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4D" w:rsidRPr="00BB3A32" w:rsidRDefault="00BE124D" w:rsidP="00BE124D">
      <w:pPr>
        <w:widowControl w:val="0"/>
        <w:autoSpaceDE w:val="0"/>
        <w:autoSpaceDN w:val="0"/>
        <w:adjustRightInd w:val="0"/>
        <w:spacing w:after="480"/>
        <w:jc w:val="center"/>
        <w:rPr>
          <w:b/>
          <w:color w:val="000000"/>
        </w:rPr>
      </w:pPr>
      <w:r w:rsidRPr="00BB3A32">
        <w:rPr>
          <w:b/>
          <w:color w:val="000000"/>
        </w:rPr>
        <w:t>Аннотация</w:t>
      </w:r>
    </w:p>
    <w:p w:rsidR="00BE124D" w:rsidRPr="00BE133C" w:rsidRDefault="00BE124D" w:rsidP="00BE124D">
      <w:pPr>
        <w:spacing w:after="0"/>
        <w:jc w:val="both"/>
        <w:rPr>
          <w:color w:val="000000"/>
          <w:sz w:val="24"/>
          <w:szCs w:val="24"/>
        </w:rPr>
      </w:pPr>
    </w:p>
    <w:p w:rsidR="00BE124D" w:rsidRPr="00BE133C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Иностранный язык (профессиональный)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bookmarkStart w:id="1" w:name="component_annot"/>
      <w:bookmarkEnd w:id="1"/>
      <w:r>
        <w:rPr>
          <w:sz w:val="24"/>
          <w:szCs w:val="24"/>
        </w:rPr>
        <w:t>входит в вариативную часть образовательной программы подготовки обучающихся по специальности</w:t>
      </w:r>
      <w:r w:rsidRPr="00BE133C">
        <w:rPr>
          <w:sz w:val="24"/>
          <w:szCs w:val="24"/>
        </w:rPr>
        <w:t xml:space="preserve"> </w:t>
      </w:r>
      <w:bookmarkStart w:id="2" w:name="num_napr_annot"/>
      <w:bookmarkStart w:id="3" w:name="name_napr_annot"/>
      <w:bookmarkEnd w:id="2"/>
      <w:bookmarkEnd w:id="3"/>
      <w:r>
        <w:rPr>
          <w:sz w:val="24"/>
          <w:szCs w:val="24"/>
        </w:rPr>
        <w:t>38.05.02 «Таможенное дело»</w:t>
      </w:r>
      <w:r w:rsidRPr="00BE133C">
        <w:rPr>
          <w:sz w:val="24"/>
          <w:szCs w:val="24"/>
        </w:rPr>
        <w:t xml:space="preserve"> направленность </w:t>
      </w:r>
      <w:bookmarkStart w:id="4" w:name="spz_name_annot"/>
      <w:bookmarkEnd w:id="4"/>
      <w:r>
        <w:rPr>
          <w:sz w:val="24"/>
          <w:szCs w:val="24"/>
        </w:rPr>
        <w:t>«Правоохранительная деятельность»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5" w:name="rkaf_annot"/>
      <w:bookmarkEnd w:id="5"/>
      <w:r>
        <w:rPr>
          <w:sz w:val="24"/>
          <w:szCs w:val="24"/>
        </w:rPr>
        <w:t>№95.</w:t>
      </w:r>
    </w:p>
    <w:p w:rsidR="00BE124D" w:rsidRPr="000F2C1D" w:rsidRDefault="00BE124D" w:rsidP="00BE124D">
      <w:pPr>
        <w:tabs>
          <w:tab w:val="right" w:leader="underscore" w:pos="9639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6" w:name="dis_aim_annot"/>
      <w:bookmarkEnd w:id="6"/>
      <w:r>
        <w:rPr>
          <w:sz w:val="24"/>
          <w:szCs w:val="24"/>
        </w:rPr>
        <w:t>нацелена на формирование у выпускника</w:t>
      </w:r>
    </w:p>
    <w:p w:rsidR="00BE124D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7" w:name="compet_list_annot"/>
      <w:bookmarkEnd w:id="7"/>
      <w:r>
        <w:rPr>
          <w:sz w:val="24"/>
          <w:szCs w:val="24"/>
        </w:rPr>
        <w:t xml:space="preserve">общекультурных компетенций: </w:t>
      </w:r>
    </w:p>
    <w:p w:rsidR="00BE124D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ОК-9 «способность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взаимодействия»;</w:t>
      </w:r>
    </w:p>
    <w:p w:rsidR="00BE124D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BE124D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«готовность к коммуникации в устной и письменной формах на русском и иностранном языках для решения задач профессиональной деятельности»;</w:t>
      </w:r>
    </w:p>
    <w:p w:rsidR="00BE124D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BE124D" w:rsidRPr="00BE133C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ПК-18 «готовность к сотрудничеству с таможенными органами иностранных государств»</w:t>
      </w:r>
      <w:r w:rsidRPr="00BE133C">
        <w:rPr>
          <w:sz w:val="24"/>
          <w:szCs w:val="24"/>
        </w:rPr>
        <w:t>.</w:t>
      </w:r>
    </w:p>
    <w:p w:rsidR="00BE124D" w:rsidRDefault="00BE124D" w:rsidP="00BE124D">
      <w:pPr>
        <w:tabs>
          <w:tab w:val="right" w:leader="underscore" w:pos="9639"/>
        </w:tabs>
        <w:spacing w:after="0" w:line="240" w:lineRule="auto"/>
        <w:ind w:firstLine="709"/>
        <w:jc w:val="both"/>
      </w:pPr>
      <w:r w:rsidRPr="00BE133C">
        <w:rPr>
          <w:sz w:val="24"/>
          <w:szCs w:val="24"/>
        </w:rPr>
        <w:t>Содержание дисциплины охват</w:t>
      </w:r>
      <w:r>
        <w:rPr>
          <w:sz w:val="24"/>
          <w:szCs w:val="24"/>
        </w:rPr>
        <w:t>ывает круг вопросов, связанных</w:t>
      </w:r>
      <w:r w:rsidRPr="00BE133C">
        <w:rPr>
          <w:sz w:val="24"/>
          <w:szCs w:val="24"/>
        </w:rPr>
        <w:t xml:space="preserve"> с </w:t>
      </w:r>
      <w:r>
        <w:rPr>
          <w:rStyle w:val="fontstyle01"/>
        </w:rPr>
        <w:t>обеспечением уровня знаний и умений, который позволит пользоваться иностранным профессиональным языком в различных областях профессиональной деятельности, научной и практической работе, в общении с зарубежными партнерами, для самообразовательных и других целей. Также курс профессионального языка способствует расширению кругозора студентов, повышению их общей культуры и образования, а также культуры мышления и повседневного и профессионального общения, воспитанию терпимости и уважения к духовным ценностям народов других стран.</w:t>
      </w:r>
    </w:p>
    <w:p w:rsidR="00BE124D" w:rsidRPr="00BE133C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9423AF">
        <w:rPr>
          <w:sz w:val="24"/>
          <w:szCs w:val="24"/>
        </w:rPr>
        <w:t>практические занятия, самостоятельная работа обучающегося, консультации.</w:t>
      </w:r>
    </w:p>
    <w:p w:rsidR="00BE124D" w:rsidRPr="00BE133C" w:rsidRDefault="00BE124D" w:rsidP="00BE124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BE124D" w:rsidRPr="00056036" w:rsidRDefault="00BE124D" w:rsidP="00BE124D">
      <w:pPr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>
        <w:rPr>
          <w:sz w:val="24"/>
          <w:szCs w:val="24"/>
        </w:rPr>
        <w:t>9 зачетных единиц</w:t>
      </w:r>
      <w:r w:rsidRPr="00BE133C">
        <w:rPr>
          <w:sz w:val="24"/>
          <w:szCs w:val="24"/>
        </w:rPr>
        <w:t xml:space="preserve">, </w:t>
      </w:r>
      <w:bookmarkStart w:id="10" w:name="hours_all_annot"/>
      <w:bookmarkEnd w:id="10"/>
      <w:r>
        <w:rPr>
          <w:sz w:val="24"/>
          <w:szCs w:val="24"/>
        </w:rPr>
        <w:t>324 часа</w:t>
      </w:r>
      <w:r w:rsidRPr="00BE133C">
        <w:rPr>
          <w:sz w:val="24"/>
          <w:szCs w:val="24"/>
        </w:rPr>
        <w:t>.</w:t>
      </w:r>
      <w:bookmarkStart w:id="11" w:name="hours_raspred_annot"/>
      <w:bookmarkEnd w:id="11"/>
    </w:p>
    <w:p w:rsidR="00BE124D" w:rsidRPr="001655ED" w:rsidRDefault="00BE124D" w:rsidP="00BE124D">
      <w:pPr>
        <w:tabs>
          <w:tab w:val="right" w:leader="underscore" w:pos="9639"/>
        </w:tabs>
        <w:ind w:left="-567" w:firstLine="709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734DC" w:rsidRPr="00CE3046" w:rsidRDefault="00A734DC" w:rsidP="00CE3046">
      <w:pPr>
        <w:spacing w:after="0"/>
        <w:rPr>
          <w:color w:val="000000"/>
        </w:rPr>
      </w:pPr>
      <w:bookmarkStart w:id="12" w:name="_GoBack"/>
      <w:bookmarkEnd w:id="12"/>
    </w:p>
    <w:sectPr w:rsidR="00A734DC" w:rsidRPr="00CE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7"/>
    <w:rsid w:val="002240B3"/>
    <w:rsid w:val="006B79CA"/>
    <w:rsid w:val="006C6817"/>
    <w:rsid w:val="00A734DC"/>
    <w:rsid w:val="00BE124D"/>
    <w:rsid w:val="00C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69B9-9523-4EDC-B956-7F8F2BF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B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40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40B3"/>
    <w:rPr>
      <w:rFonts w:ascii="Times New Roman" w:eastAsia="Calibri" w:hAnsi="Times New Roman" w:cs="Times New Roman"/>
      <w:sz w:val="28"/>
      <w:szCs w:val="28"/>
    </w:rPr>
  </w:style>
  <w:style w:type="character" w:customStyle="1" w:styleId="fontstyle01">
    <w:name w:val="fontstyle01"/>
    <w:rsid w:val="00CE30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2021-02-25T14:37:00Z</dcterms:created>
  <dcterms:modified xsi:type="dcterms:W3CDTF">2021-02-28T13:46:00Z</dcterms:modified>
</cp:coreProperties>
</file>