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8D6" w:rsidRPr="00AB6795" w:rsidRDefault="00B718D6" w:rsidP="00A76E72">
      <w:pPr>
        <w:spacing w:after="0"/>
        <w:jc w:val="center"/>
        <w:rPr>
          <w:sz w:val="24"/>
          <w:szCs w:val="24"/>
        </w:rPr>
      </w:pPr>
      <w:r w:rsidRPr="00AB6795">
        <w:rPr>
          <w:sz w:val="24"/>
          <w:szCs w:val="24"/>
        </w:rPr>
        <w:t xml:space="preserve">МИНИСТЕРСТВО </w:t>
      </w:r>
      <w:r w:rsidR="00CC4FB2" w:rsidRPr="00AB6795">
        <w:rPr>
          <w:sz w:val="24"/>
          <w:szCs w:val="24"/>
        </w:rPr>
        <w:t xml:space="preserve">НАУКИ </w:t>
      </w:r>
      <w:r w:rsidR="00CC4FB2">
        <w:rPr>
          <w:sz w:val="24"/>
          <w:szCs w:val="24"/>
        </w:rPr>
        <w:t xml:space="preserve">И ВЫСШЕГО </w:t>
      </w:r>
      <w:r w:rsidR="00CC4FB2" w:rsidRPr="00AB6795">
        <w:rPr>
          <w:sz w:val="24"/>
          <w:szCs w:val="24"/>
        </w:rPr>
        <w:t xml:space="preserve">ОБРАЗОВАНИЯ </w:t>
      </w:r>
      <w:r w:rsidRPr="00AB6795">
        <w:rPr>
          <w:sz w:val="24"/>
          <w:szCs w:val="24"/>
        </w:rPr>
        <w:t>РОССИЙСКОЙ ФЕДЕРАЦИИ</w:t>
      </w:r>
    </w:p>
    <w:p w:rsidR="00B718D6" w:rsidRPr="00AB6795" w:rsidRDefault="000D5ABA" w:rsidP="00A76E72">
      <w:pPr>
        <w:spacing w:after="0"/>
        <w:jc w:val="center"/>
        <w:rPr>
          <w:sz w:val="24"/>
          <w:szCs w:val="24"/>
        </w:rPr>
      </w:pPr>
      <w:r>
        <w:rPr>
          <w:bCs/>
          <w:sz w:val="24"/>
          <w:szCs w:val="24"/>
        </w:rPr>
        <w:t>ф</w:t>
      </w:r>
      <w:r w:rsidR="00B718D6" w:rsidRPr="00AB6795">
        <w:rPr>
          <w:bCs/>
          <w:sz w:val="24"/>
          <w:szCs w:val="24"/>
        </w:rPr>
        <w:t xml:space="preserve">едеральное государственное автономное образовательное учреждение </w:t>
      </w:r>
      <w:r>
        <w:rPr>
          <w:bCs/>
          <w:sz w:val="24"/>
          <w:szCs w:val="24"/>
        </w:rPr>
        <w:br/>
      </w:r>
      <w:r w:rsidR="00B718D6" w:rsidRPr="00AB6795">
        <w:rPr>
          <w:bCs/>
          <w:sz w:val="24"/>
          <w:szCs w:val="24"/>
        </w:rPr>
        <w:t xml:space="preserve">высшего </w:t>
      </w:r>
      <w:bookmarkStart w:id="0" w:name="prof_titul"/>
      <w:bookmarkEnd w:id="0"/>
      <w:r w:rsidR="00B718D6" w:rsidRPr="00AB6795">
        <w:rPr>
          <w:bCs/>
          <w:sz w:val="24"/>
          <w:szCs w:val="24"/>
        </w:rPr>
        <w:t>образования</w:t>
      </w:r>
    </w:p>
    <w:p w:rsidR="00B718D6" w:rsidRPr="00A04A9E" w:rsidRDefault="00B718D6" w:rsidP="00A76E72">
      <w:pPr>
        <w:pBdr>
          <w:bottom w:val="single" w:sz="12" w:space="1" w:color="auto"/>
        </w:pBdr>
        <w:spacing w:after="0"/>
        <w:jc w:val="center"/>
        <w:rPr>
          <w:b/>
          <w:sz w:val="24"/>
          <w:szCs w:val="24"/>
        </w:rPr>
      </w:pPr>
      <w:r w:rsidRPr="003D546C">
        <w:rPr>
          <w:caps/>
          <w:sz w:val="24"/>
          <w:szCs w:val="24"/>
        </w:rPr>
        <w:t>«Санкт-Петербургский государственный университет</w:t>
      </w:r>
      <w:r w:rsidRPr="003D546C">
        <w:rPr>
          <w:caps/>
          <w:sz w:val="24"/>
          <w:szCs w:val="24"/>
        </w:rPr>
        <w:br/>
        <w:t>аэрокосмического приборостроения»</w:t>
      </w:r>
    </w:p>
    <w:p w:rsidR="00B718D6" w:rsidRPr="00A04A9E" w:rsidRDefault="00B718D6" w:rsidP="00A76E72">
      <w:pPr>
        <w:spacing w:after="0"/>
        <w:jc w:val="center"/>
        <w:rPr>
          <w:b/>
          <w:sz w:val="16"/>
          <w:szCs w:val="16"/>
        </w:rPr>
      </w:pPr>
    </w:p>
    <w:p w:rsidR="00B718D6" w:rsidRPr="00A04A9E" w:rsidRDefault="00B718D6" w:rsidP="00B718D6">
      <w:pPr>
        <w:pStyle w:val="3"/>
        <w:rPr>
          <w:b/>
        </w:rPr>
      </w:pPr>
    </w:p>
    <w:p w:rsidR="00B718D6" w:rsidRDefault="00B718D6" w:rsidP="00B718D6">
      <w:pPr>
        <w:pStyle w:val="3"/>
        <w:spacing w:after="0"/>
        <w:jc w:val="center"/>
        <w:rPr>
          <w:sz w:val="24"/>
          <w:szCs w:val="24"/>
        </w:rPr>
      </w:pPr>
      <w:r w:rsidRPr="00A04A9E">
        <w:rPr>
          <w:sz w:val="24"/>
          <w:szCs w:val="24"/>
        </w:rPr>
        <w:t>Кафедра №</w:t>
      </w:r>
      <w:bookmarkStart w:id="1" w:name="rkaf"/>
      <w:bookmarkEnd w:id="1"/>
      <w:r w:rsidR="00A166A1">
        <w:rPr>
          <w:sz w:val="24"/>
          <w:szCs w:val="24"/>
        </w:rPr>
        <w:t>83</w:t>
      </w:r>
      <w:r w:rsidRPr="00A04A9E">
        <w:rPr>
          <w:sz w:val="24"/>
          <w:szCs w:val="24"/>
        </w:rPr>
        <w:t xml:space="preserve"> </w:t>
      </w:r>
    </w:p>
    <w:p w:rsidR="003702BD" w:rsidRDefault="003702BD" w:rsidP="00B718D6">
      <w:pPr>
        <w:pStyle w:val="3"/>
        <w:spacing w:after="0"/>
        <w:jc w:val="center"/>
        <w:rPr>
          <w:sz w:val="24"/>
          <w:szCs w:val="24"/>
        </w:rPr>
      </w:pPr>
    </w:p>
    <w:p w:rsidR="003702BD" w:rsidRPr="003702BD" w:rsidRDefault="003702BD" w:rsidP="00B718D6">
      <w:pPr>
        <w:pStyle w:val="3"/>
        <w:spacing w:after="0"/>
        <w:jc w:val="center"/>
        <w:rPr>
          <w:sz w:val="24"/>
          <w:szCs w:val="24"/>
        </w:rPr>
      </w:pPr>
    </w:p>
    <w:p w:rsidR="003826E6" w:rsidRPr="00A04A9E" w:rsidRDefault="003826E6" w:rsidP="003826E6">
      <w:pPr>
        <w:spacing w:after="0"/>
        <w:jc w:val="right"/>
        <w:rPr>
          <w:sz w:val="24"/>
        </w:rPr>
      </w:pPr>
      <w:r w:rsidRPr="00A04A9E">
        <w:rPr>
          <w:sz w:val="24"/>
        </w:rPr>
        <w:t>«УТВЕРЖДАЮ»</w:t>
      </w:r>
    </w:p>
    <w:p w:rsidR="003826E6" w:rsidRPr="00A04A9E" w:rsidRDefault="003826E6" w:rsidP="003826E6">
      <w:pPr>
        <w:spacing w:after="0"/>
        <w:jc w:val="right"/>
        <w:rPr>
          <w:sz w:val="24"/>
          <w:highlight w:val="green"/>
        </w:rPr>
      </w:pPr>
      <w:r w:rsidRPr="005A5C34">
        <w:rPr>
          <w:sz w:val="24"/>
        </w:rPr>
        <w:t xml:space="preserve">Руководитель направления </w:t>
      </w:r>
    </w:p>
    <w:p w:rsidR="003826E6" w:rsidRPr="00971C9A" w:rsidRDefault="003826E6" w:rsidP="003826E6">
      <w:pPr>
        <w:spacing w:after="0"/>
        <w:ind w:left="5760"/>
        <w:jc w:val="right"/>
        <w:rPr>
          <w:sz w:val="24"/>
          <w:szCs w:val="24"/>
          <w:u w:val="single"/>
        </w:rPr>
      </w:pPr>
      <w:bookmarkStart w:id="2" w:name="dol_ruk_napr"/>
      <w:bookmarkEnd w:id="2"/>
      <w:r w:rsidRPr="0006151C">
        <w:rPr>
          <w:sz w:val="24"/>
          <w:szCs w:val="24"/>
          <w:u w:val="single"/>
        </w:rPr>
        <w:t>д.э.н., доц.</w:t>
      </w:r>
    </w:p>
    <w:p w:rsidR="003826E6" w:rsidRPr="00971C9A" w:rsidRDefault="003826E6" w:rsidP="003826E6">
      <w:pPr>
        <w:spacing w:after="0"/>
        <w:ind w:left="5760"/>
        <w:jc w:val="right"/>
        <w:rPr>
          <w:sz w:val="24"/>
          <w:szCs w:val="24"/>
        </w:rPr>
      </w:pPr>
      <w:r w:rsidRPr="00FC11BE">
        <w:rPr>
          <w:sz w:val="16"/>
          <w:szCs w:val="16"/>
        </w:rPr>
        <w:t>(должность, уч. степень, звание)</w:t>
      </w:r>
    </w:p>
    <w:p w:rsidR="003826E6" w:rsidRPr="00971C9A" w:rsidRDefault="003826E6" w:rsidP="003826E6">
      <w:pPr>
        <w:spacing w:after="0"/>
        <w:ind w:left="5760"/>
        <w:jc w:val="right"/>
        <w:rPr>
          <w:sz w:val="24"/>
          <w:szCs w:val="24"/>
          <w:u w:val="single"/>
        </w:rPr>
      </w:pPr>
      <w:bookmarkStart w:id="3" w:name="fio_ruk_napr"/>
      <w:bookmarkEnd w:id="3"/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4587240</wp:posOffset>
            </wp:positionH>
            <wp:positionV relativeFrom="paragraph">
              <wp:posOffset>-14605</wp:posOffset>
            </wp:positionV>
            <wp:extent cx="685800" cy="381000"/>
            <wp:effectExtent l="19050" t="0" r="0" b="0"/>
            <wp:wrapNone/>
            <wp:docPr id="1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38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71C9A">
        <w:rPr>
          <w:sz w:val="24"/>
          <w:szCs w:val="24"/>
          <w:u w:val="single"/>
        </w:rPr>
        <w:t>А.С. Будагов</w:t>
      </w:r>
    </w:p>
    <w:p w:rsidR="003826E6" w:rsidRDefault="003826E6" w:rsidP="003826E6">
      <w:pPr>
        <w:spacing w:after="0" w:line="240" w:lineRule="auto"/>
        <w:jc w:val="right"/>
        <w:rPr>
          <w:sz w:val="24"/>
        </w:rPr>
      </w:pPr>
      <w:r w:rsidRPr="00722834">
        <w:rPr>
          <w:vertAlign w:val="superscript"/>
        </w:rPr>
        <w:t>(подпись)</w:t>
      </w:r>
    </w:p>
    <w:p w:rsidR="00CC4FB2" w:rsidRPr="0028574F" w:rsidRDefault="00CC4FB2" w:rsidP="00CC4FB2">
      <w:pPr>
        <w:spacing w:after="0" w:line="240" w:lineRule="auto"/>
        <w:jc w:val="right"/>
        <w:rPr>
          <w:sz w:val="24"/>
        </w:rPr>
      </w:pPr>
      <w:r w:rsidRPr="0006151C">
        <w:rPr>
          <w:sz w:val="24"/>
        </w:rPr>
        <w:t>«</w:t>
      </w:r>
      <w:r w:rsidRPr="006E6D96">
        <w:rPr>
          <w:sz w:val="24"/>
        </w:rPr>
        <w:t>17</w:t>
      </w:r>
      <w:r w:rsidRPr="0006151C">
        <w:rPr>
          <w:sz w:val="24"/>
        </w:rPr>
        <w:t xml:space="preserve">» </w:t>
      </w:r>
      <w:r w:rsidR="0035374F">
        <w:rPr>
          <w:sz w:val="24"/>
        </w:rPr>
        <w:t xml:space="preserve">июня 2020 </w:t>
      </w:r>
      <w:r w:rsidRPr="0006151C">
        <w:rPr>
          <w:sz w:val="24"/>
        </w:rPr>
        <w:t>г</w:t>
      </w:r>
      <w:r>
        <w:rPr>
          <w:sz w:val="24"/>
        </w:rPr>
        <w:t>.</w:t>
      </w:r>
    </w:p>
    <w:p w:rsidR="00B718D6" w:rsidRDefault="00B718D6" w:rsidP="00B718D6">
      <w:pPr>
        <w:jc w:val="right"/>
      </w:pPr>
    </w:p>
    <w:p w:rsidR="003702BD" w:rsidRDefault="003702BD" w:rsidP="00B718D6">
      <w:pPr>
        <w:jc w:val="right"/>
      </w:pPr>
    </w:p>
    <w:p w:rsidR="003702BD" w:rsidRDefault="003702BD" w:rsidP="00B718D6">
      <w:pPr>
        <w:jc w:val="right"/>
      </w:pPr>
    </w:p>
    <w:p w:rsidR="003702BD" w:rsidRPr="00A04A9E" w:rsidRDefault="003702BD" w:rsidP="00B718D6">
      <w:pPr>
        <w:jc w:val="right"/>
      </w:pPr>
    </w:p>
    <w:p w:rsidR="00B718D6" w:rsidRPr="00883E55" w:rsidRDefault="00B718D6" w:rsidP="00B718D6">
      <w:pPr>
        <w:pStyle w:val="1"/>
        <w:rPr>
          <w:sz w:val="28"/>
        </w:rPr>
      </w:pPr>
      <w:r w:rsidRPr="00A04A9E">
        <w:rPr>
          <w:sz w:val="28"/>
        </w:rPr>
        <w:t>РАБОЧАЯ ПРОГРАММА ДИСЦИПЛИНЫ</w:t>
      </w:r>
    </w:p>
    <w:p w:rsidR="00B718D6" w:rsidRPr="00A04A9E" w:rsidRDefault="00B718D6" w:rsidP="00A76E72">
      <w:pPr>
        <w:spacing w:after="0"/>
        <w:jc w:val="center"/>
      </w:pPr>
    </w:p>
    <w:p w:rsidR="00B718D6" w:rsidRPr="00D049F1" w:rsidRDefault="00B718D6" w:rsidP="004626C3">
      <w:pPr>
        <w:spacing w:after="0" w:line="240" w:lineRule="auto"/>
        <w:jc w:val="center"/>
      </w:pPr>
      <w:r w:rsidRPr="00364548">
        <w:t>«</w:t>
      </w:r>
      <w:bookmarkStart w:id="4" w:name="name_dis"/>
      <w:bookmarkEnd w:id="4"/>
      <w:r w:rsidR="00A166A1">
        <w:t>Свободные экономические зоны</w:t>
      </w:r>
      <w:r w:rsidRPr="00364548">
        <w:t>»</w:t>
      </w:r>
    </w:p>
    <w:p w:rsidR="004626C3" w:rsidRPr="0074199B" w:rsidRDefault="004626C3" w:rsidP="004626C3">
      <w:pPr>
        <w:pStyle w:val="3"/>
        <w:spacing w:after="0"/>
        <w:jc w:val="center"/>
        <w:rPr>
          <w:sz w:val="24"/>
          <w:szCs w:val="24"/>
          <w:vertAlign w:val="superscript"/>
        </w:rPr>
      </w:pPr>
      <w:r w:rsidRPr="0074199B">
        <w:rPr>
          <w:sz w:val="24"/>
          <w:szCs w:val="24"/>
          <w:vertAlign w:val="superscript"/>
        </w:rPr>
        <w:t>(Название дисциплины)</w:t>
      </w:r>
    </w:p>
    <w:p w:rsidR="00A76E72" w:rsidRPr="00635E4D" w:rsidRDefault="00A76E72" w:rsidP="00A76E72">
      <w:pPr>
        <w:spacing w:after="0"/>
        <w:jc w:val="center"/>
      </w:pPr>
    </w:p>
    <w:p w:rsidR="00AB6795" w:rsidRPr="00635E4D" w:rsidRDefault="00AB6795" w:rsidP="00A76E72">
      <w:pPr>
        <w:spacing w:after="0"/>
        <w:jc w:val="center"/>
      </w:pPr>
    </w:p>
    <w:tbl>
      <w:tblPr>
        <w:tblW w:w="82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52"/>
        <w:gridCol w:w="5670"/>
      </w:tblGrid>
      <w:tr w:rsidR="00AB6795" w:rsidRPr="008E07A4">
        <w:trPr>
          <w:jc w:val="center"/>
        </w:trPr>
        <w:tc>
          <w:tcPr>
            <w:tcW w:w="2552" w:type="dxa"/>
          </w:tcPr>
          <w:p w:rsidR="00AB6795" w:rsidRPr="008E07A4" w:rsidRDefault="00AB6795" w:rsidP="00AB6795">
            <w:pPr>
              <w:jc w:val="center"/>
              <w:rPr>
                <w:sz w:val="24"/>
                <w:szCs w:val="24"/>
              </w:rPr>
            </w:pPr>
            <w:r w:rsidRPr="008E07A4">
              <w:rPr>
                <w:sz w:val="24"/>
                <w:szCs w:val="24"/>
              </w:rPr>
              <w:t>Код направления</w:t>
            </w:r>
          </w:p>
        </w:tc>
        <w:tc>
          <w:tcPr>
            <w:tcW w:w="5670" w:type="dxa"/>
          </w:tcPr>
          <w:p w:rsidR="00AB6795" w:rsidRPr="008E07A4" w:rsidRDefault="00A166A1" w:rsidP="00AB6795">
            <w:pPr>
              <w:rPr>
                <w:sz w:val="24"/>
                <w:szCs w:val="24"/>
              </w:rPr>
            </w:pPr>
            <w:bookmarkStart w:id="5" w:name="num_napr"/>
            <w:bookmarkEnd w:id="5"/>
            <w:r>
              <w:rPr>
                <w:sz w:val="24"/>
                <w:szCs w:val="24"/>
              </w:rPr>
              <w:t>38.03.01</w:t>
            </w:r>
          </w:p>
        </w:tc>
      </w:tr>
      <w:tr w:rsidR="00AB6795" w:rsidRPr="008E07A4">
        <w:trPr>
          <w:trHeight w:val="390"/>
          <w:jc w:val="center"/>
        </w:trPr>
        <w:tc>
          <w:tcPr>
            <w:tcW w:w="2552" w:type="dxa"/>
          </w:tcPr>
          <w:p w:rsidR="00AB6795" w:rsidRPr="008E07A4" w:rsidRDefault="00AB6795" w:rsidP="007D07C1">
            <w:pPr>
              <w:jc w:val="center"/>
              <w:rPr>
                <w:sz w:val="24"/>
                <w:szCs w:val="24"/>
              </w:rPr>
            </w:pPr>
            <w:r w:rsidRPr="008E07A4">
              <w:rPr>
                <w:sz w:val="24"/>
                <w:szCs w:val="24"/>
              </w:rPr>
              <w:t>Наименование направления</w:t>
            </w:r>
          </w:p>
        </w:tc>
        <w:tc>
          <w:tcPr>
            <w:tcW w:w="5670" w:type="dxa"/>
          </w:tcPr>
          <w:p w:rsidR="00AB6795" w:rsidRPr="008E07A4" w:rsidRDefault="00A166A1" w:rsidP="00AB6795">
            <w:pPr>
              <w:rPr>
                <w:sz w:val="24"/>
                <w:szCs w:val="24"/>
              </w:rPr>
            </w:pPr>
            <w:bookmarkStart w:id="6" w:name="name_napr_titul"/>
            <w:bookmarkEnd w:id="6"/>
            <w:r>
              <w:rPr>
                <w:sz w:val="24"/>
                <w:szCs w:val="24"/>
              </w:rPr>
              <w:t>Экономика</w:t>
            </w:r>
          </w:p>
        </w:tc>
      </w:tr>
      <w:tr w:rsidR="00AB6795" w:rsidRPr="008E07A4">
        <w:trPr>
          <w:jc w:val="center"/>
        </w:trPr>
        <w:tc>
          <w:tcPr>
            <w:tcW w:w="2552" w:type="dxa"/>
          </w:tcPr>
          <w:p w:rsidR="00AB6795" w:rsidRPr="008E07A4" w:rsidRDefault="00AB6795" w:rsidP="00AB6795">
            <w:pPr>
              <w:jc w:val="center"/>
              <w:rPr>
                <w:sz w:val="24"/>
                <w:szCs w:val="24"/>
              </w:rPr>
            </w:pPr>
            <w:r w:rsidRPr="008E07A4">
              <w:rPr>
                <w:sz w:val="24"/>
                <w:szCs w:val="24"/>
              </w:rPr>
              <w:t>Наименование направленности</w:t>
            </w:r>
          </w:p>
        </w:tc>
        <w:tc>
          <w:tcPr>
            <w:tcW w:w="5670" w:type="dxa"/>
          </w:tcPr>
          <w:p w:rsidR="00AB6795" w:rsidRPr="008E07A4" w:rsidRDefault="00A166A1" w:rsidP="00AB6795">
            <w:pPr>
              <w:rPr>
                <w:sz w:val="24"/>
                <w:szCs w:val="24"/>
              </w:rPr>
            </w:pPr>
            <w:bookmarkStart w:id="7" w:name="name_spz_titul"/>
            <w:bookmarkEnd w:id="7"/>
            <w:r>
              <w:rPr>
                <w:sz w:val="24"/>
                <w:szCs w:val="24"/>
              </w:rPr>
              <w:t>Мировая экономика</w:t>
            </w:r>
          </w:p>
        </w:tc>
      </w:tr>
      <w:tr w:rsidR="00AB6795" w:rsidRPr="008E07A4">
        <w:trPr>
          <w:jc w:val="center"/>
        </w:trPr>
        <w:tc>
          <w:tcPr>
            <w:tcW w:w="2552" w:type="dxa"/>
          </w:tcPr>
          <w:p w:rsidR="00AB6795" w:rsidRPr="008E07A4" w:rsidRDefault="00AB6795" w:rsidP="00AB6795">
            <w:pPr>
              <w:jc w:val="center"/>
              <w:rPr>
                <w:sz w:val="24"/>
                <w:szCs w:val="24"/>
              </w:rPr>
            </w:pPr>
            <w:r w:rsidRPr="008E07A4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5670" w:type="dxa"/>
          </w:tcPr>
          <w:p w:rsidR="00AB6795" w:rsidRPr="008E07A4" w:rsidRDefault="00A166A1" w:rsidP="00AB6795">
            <w:pPr>
              <w:rPr>
                <w:sz w:val="24"/>
                <w:szCs w:val="24"/>
              </w:rPr>
            </w:pPr>
            <w:bookmarkStart w:id="8" w:name="fo_titul"/>
            <w:bookmarkEnd w:id="8"/>
            <w:r>
              <w:rPr>
                <w:sz w:val="24"/>
                <w:szCs w:val="24"/>
              </w:rPr>
              <w:t>очная</w:t>
            </w:r>
          </w:p>
        </w:tc>
      </w:tr>
    </w:tbl>
    <w:p w:rsidR="00AB6795" w:rsidRDefault="00AB6795" w:rsidP="00A76E72">
      <w:pPr>
        <w:spacing w:after="0"/>
        <w:jc w:val="center"/>
        <w:rPr>
          <w:lang w:val="en-US"/>
        </w:rPr>
      </w:pPr>
    </w:p>
    <w:p w:rsidR="00AB6795" w:rsidRDefault="00AB6795" w:rsidP="00A76E72">
      <w:pPr>
        <w:spacing w:after="0"/>
        <w:jc w:val="center"/>
        <w:rPr>
          <w:lang w:val="en-US"/>
        </w:rPr>
      </w:pPr>
    </w:p>
    <w:p w:rsidR="00AB6795" w:rsidRDefault="00AB6795" w:rsidP="00A76E72">
      <w:pPr>
        <w:spacing w:after="0"/>
        <w:jc w:val="center"/>
        <w:rPr>
          <w:lang w:val="en-US"/>
        </w:rPr>
      </w:pPr>
    </w:p>
    <w:p w:rsidR="00B718D6" w:rsidRPr="007E79E7" w:rsidRDefault="00B718D6" w:rsidP="00B718D6">
      <w:pPr>
        <w:pStyle w:val="1"/>
        <w:spacing w:before="1200"/>
        <w:rPr>
          <w:szCs w:val="24"/>
        </w:rPr>
      </w:pPr>
      <w:r w:rsidRPr="008E07A4">
        <w:rPr>
          <w:szCs w:val="24"/>
        </w:rPr>
        <w:t xml:space="preserve">Санкт-Петербург </w:t>
      </w:r>
      <w:bookmarkStart w:id="9" w:name="year"/>
      <w:bookmarkEnd w:id="9"/>
      <w:r w:rsidR="007E79E7">
        <w:rPr>
          <w:szCs w:val="24"/>
          <w:lang w:val="en-US"/>
        </w:rPr>
        <w:t>20</w:t>
      </w:r>
      <w:r w:rsidR="0035374F">
        <w:rPr>
          <w:szCs w:val="24"/>
          <w:lang w:val="en-US"/>
        </w:rPr>
        <w:t>20</w:t>
      </w:r>
      <w:r w:rsidR="003702BD">
        <w:rPr>
          <w:szCs w:val="24"/>
        </w:rPr>
        <w:t xml:space="preserve"> </w:t>
      </w:r>
      <w:r w:rsidR="007E79E7">
        <w:rPr>
          <w:szCs w:val="24"/>
        </w:rPr>
        <w:t>г.</w:t>
      </w:r>
    </w:p>
    <w:p w:rsidR="00CC4FB2" w:rsidRPr="003D546C" w:rsidRDefault="00B718D6" w:rsidP="00CC4FB2">
      <w:pPr>
        <w:widowControl w:val="0"/>
        <w:autoSpaceDE w:val="0"/>
        <w:autoSpaceDN w:val="0"/>
        <w:adjustRightInd w:val="0"/>
        <w:spacing w:after="480"/>
        <w:jc w:val="center"/>
        <w:rPr>
          <w:sz w:val="24"/>
          <w:szCs w:val="24"/>
        </w:rPr>
      </w:pPr>
      <w:r w:rsidRPr="00A04A9E">
        <w:rPr>
          <w:sz w:val="24"/>
        </w:rPr>
        <w:br w:type="page"/>
      </w:r>
      <w:r w:rsidR="00CC4FB2" w:rsidRPr="003D546C">
        <w:rPr>
          <w:sz w:val="24"/>
          <w:szCs w:val="24"/>
        </w:rPr>
        <w:lastRenderedPageBreak/>
        <w:t xml:space="preserve">Лист согласования рабочей программы </w:t>
      </w:r>
      <w:r w:rsidR="00CC4FB2" w:rsidRPr="003D546C">
        <w:rPr>
          <w:rFonts w:eastAsia="Times New Roman"/>
          <w:sz w:val="24"/>
          <w:szCs w:val="24"/>
          <w:lang w:eastAsia="ru-RU"/>
        </w:rPr>
        <w:t>дисциплины</w:t>
      </w:r>
    </w:p>
    <w:p w:rsidR="00CC4FB2" w:rsidRPr="001676B9" w:rsidRDefault="00CC4FB2" w:rsidP="00CC4FB2">
      <w:pPr>
        <w:spacing w:after="0" w:line="360" w:lineRule="auto"/>
        <w:ind w:left="-567" w:firstLine="567"/>
        <w:rPr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2369185</wp:posOffset>
            </wp:positionH>
            <wp:positionV relativeFrom="paragraph">
              <wp:posOffset>-86995</wp:posOffset>
            </wp:positionV>
            <wp:extent cx="1208405" cy="666115"/>
            <wp:effectExtent l="19050" t="0" r="0" b="0"/>
            <wp:wrapNone/>
            <wp:docPr id="2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8405" cy="666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B3335">
        <w:rPr>
          <w:rFonts w:eastAsia="Times New Roman"/>
          <w:sz w:val="24"/>
          <w:szCs w:val="24"/>
          <w:lang w:eastAsia="ru-RU"/>
        </w:rPr>
        <w:t>Программу</w:t>
      </w:r>
      <w:r w:rsidRPr="001676B9">
        <w:rPr>
          <w:sz w:val="24"/>
          <w:szCs w:val="24"/>
        </w:rPr>
        <w:t xml:space="preserve"> составил(а)</w:t>
      </w:r>
    </w:p>
    <w:p w:rsidR="00CC4FB2" w:rsidRPr="001676B9" w:rsidRDefault="00CC4FB2" w:rsidP="00CC4FB2">
      <w:pPr>
        <w:spacing w:after="0" w:line="360" w:lineRule="auto"/>
        <w:ind w:left="-567" w:firstLine="567"/>
        <w:rPr>
          <w:sz w:val="24"/>
          <w:szCs w:val="24"/>
        </w:rPr>
      </w:pPr>
      <w:r>
        <w:rPr>
          <w:sz w:val="24"/>
          <w:szCs w:val="24"/>
          <w:u w:val="single"/>
        </w:rPr>
        <w:t>д</w:t>
      </w:r>
      <w:r w:rsidRPr="003C6076">
        <w:rPr>
          <w:sz w:val="24"/>
          <w:szCs w:val="24"/>
          <w:u w:val="single"/>
        </w:rPr>
        <w:t>оц., кэ.н., доц.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C6076">
        <w:rPr>
          <w:sz w:val="24"/>
          <w:szCs w:val="24"/>
          <w:u w:val="single"/>
        </w:rPr>
        <w:tab/>
      </w:r>
      <w:r w:rsidRPr="003C6076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 xml:space="preserve">   </w:t>
      </w:r>
      <w:r w:rsidR="00E618CF">
        <w:rPr>
          <w:sz w:val="24"/>
          <w:szCs w:val="24"/>
        </w:rPr>
        <w:t>18.05.2020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13804">
        <w:rPr>
          <w:sz w:val="24"/>
          <w:szCs w:val="24"/>
          <w:u w:val="single"/>
        </w:rPr>
        <w:t>М.Ю. Бердина</w:t>
      </w:r>
      <w:r w:rsidRPr="001676B9">
        <w:rPr>
          <w:sz w:val="24"/>
          <w:szCs w:val="24"/>
        </w:rPr>
        <w:tab/>
      </w:r>
    </w:p>
    <w:p w:rsidR="00CC4FB2" w:rsidRPr="00A04A9E" w:rsidRDefault="00CC4FB2" w:rsidP="00CC4FB2">
      <w:pPr>
        <w:widowControl w:val="0"/>
        <w:autoSpaceDE w:val="0"/>
        <w:autoSpaceDN w:val="0"/>
        <w:adjustRightInd w:val="0"/>
        <w:ind w:left="-709" w:firstLine="709"/>
        <w:jc w:val="both"/>
        <w:rPr>
          <w:sz w:val="24"/>
          <w:szCs w:val="24"/>
          <w:vertAlign w:val="superscript"/>
        </w:rPr>
      </w:pPr>
      <w:r w:rsidRPr="00A04A9E">
        <w:rPr>
          <w:sz w:val="24"/>
          <w:szCs w:val="24"/>
          <w:vertAlign w:val="superscript"/>
        </w:rPr>
        <w:t xml:space="preserve">должность, уч. степень, звание </w:t>
      </w:r>
      <w:r w:rsidRPr="00A04A9E">
        <w:rPr>
          <w:sz w:val="24"/>
          <w:szCs w:val="24"/>
          <w:vertAlign w:val="superscript"/>
        </w:rPr>
        <w:tab/>
      </w:r>
      <w:r w:rsidRPr="00A04A9E">
        <w:rPr>
          <w:sz w:val="24"/>
          <w:szCs w:val="24"/>
          <w:vertAlign w:val="superscript"/>
        </w:rPr>
        <w:tab/>
      </w:r>
      <w:r w:rsidRPr="00A04A9E">
        <w:rPr>
          <w:sz w:val="24"/>
          <w:szCs w:val="24"/>
          <w:vertAlign w:val="superscript"/>
        </w:rPr>
        <w:tab/>
        <w:t xml:space="preserve">подпись, дата </w:t>
      </w:r>
      <w:r w:rsidRPr="00A04A9E">
        <w:rPr>
          <w:sz w:val="24"/>
          <w:szCs w:val="24"/>
          <w:vertAlign w:val="superscript"/>
        </w:rPr>
        <w:tab/>
      </w:r>
      <w:r w:rsidRPr="00A04A9E">
        <w:rPr>
          <w:sz w:val="24"/>
          <w:szCs w:val="24"/>
          <w:vertAlign w:val="superscript"/>
        </w:rPr>
        <w:tab/>
      </w:r>
      <w:r w:rsidRPr="00A04A9E">
        <w:rPr>
          <w:sz w:val="24"/>
          <w:szCs w:val="24"/>
          <w:vertAlign w:val="superscript"/>
        </w:rPr>
        <w:tab/>
        <w:t>инициалы, фамилия</w:t>
      </w:r>
    </w:p>
    <w:p w:rsidR="00CC4FB2" w:rsidRPr="001676B9" w:rsidRDefault="00CC4FB2" w:rsidP="00CC4FB2">
      <w:pPr>
        <w:spacing w:after="0"/>
        <w:ind w:firstLine="720"/>
        <w:rPr>
          <w:sz w:val="24"/>
          <w:szCs w:val="24"/>
        </w:rPr>
      </w:pPr>
    </w:p>
    <w:p w:rsidR="00CC4FB2" w:rsidRPr="007B3335" w:rsidRDefault="00CC4FB2" w:rsidP="00CC4FB2">
      <w:pPr>
        <w:spacing w:after="0" w:line="360" w:lineRule="auto"/>
        <w:ind w:left="-567" w:firstLine="567"/>
        <w:rPr>
          <w:rFonts w:eastAsia="Times New Roman"/>
          <w:sz w:val="24"/>
          <w:szCs w:val="24"/>
          <w:lang w:eastAsia="ru-RU"/>
        </w:rPr>
      </w:pPr>
      <w:r w:rsidRPr="007B3335">
        <w:rPr>
          <w:rFonts w:eastAsia="Times New Roman"/>
          <w:sz w:val="24"/>
          <w:szCs w:val="24"/>
          <w:lang w:eastAsia="ru-RU"/>
        </w:rPr>
        <w:t xml:space="preserve">Программа одобрена на заседании кафедры № </w:t>
      </w:r>
      <w:bookmarkStart w:id="10" w:name="num_rkaf1"/>
      <w:bookmarkEnd w:id="10"/>
      <w:r>
        <w:rPr>
          <w:rFonts w:eastAsia="Times New Roman"/>
          <w:sz w:val="24"/>
          <w:szCs w:val="24"/>
          <w:lang w:eastAsia="ru-RU"/>
        </w:rPr>
        <w:t>83</w:t>
      </w:r>
    </w:p>
    <w:p w:rsidR="00CC4FB2" w:rsidRDefault="00CC4FB2" w:rsidP="00CC4FB2">
      <w:pPr>
        <w:tabs>
          <w:tab w:val="left" w:pos="1305"/>
        </w:tabs>
        <w:spacing w:after="0" w:line="360" w:lineRule="auto"/>
        <w:ind w:left="-567" w:firstLine="567"/>
        <w:rPr>
          <w:sz w:val="24"/>
          <w:szCs w:val="24"/>
        </w:rPr>
      </w:pPr>
      <w:bookmarkStart w:id="11" w:name="date_kaf_approve"/>
      <w:bookmarkEnd w:id="11"/>
      <w:r w:rsidRPr="0006151C">
        <w:rPr>
          <w:sz w:val="24"/>
          <w:szCs w:val="24"/>
        </w:rPr>
        <w:t>«</w:t>
      </w:r>
      <w:r>
        <w:rPr>
          <w:sz w:val="24"/>
          <w:szCs w:val="24"/>
        </w:rPr>
        <w:t>1</w:t>
      </w:r>
      <w:r w:rsidR="00925AFF">
        <w:rPr>
          <w:sz w:val="24"/>
          <w:szCs w:val="24"/>
        </w:rPr>
        <w:t>8</w:t>
      </w:r>
      <w:r w:rsidRPr="0006151C">
        <w:rPr>
          <w:sz w:val="24"/>
          <w:szCs w:val="24"/>
        </w:rPr>
        <w:t xml:space="preserve">» </w:t>
      </w:r>
      <w:r>
        <w:rPr>
          <w:sz w:val="24"/>
          <w:szCs w:val="24"/>
        </w:rPr>
        <w:t>мая</w:t>
      </w:r>
      <w:r w:rsidRPr="0006151C">
        <w:rPr>
          <w:sz w:val="24"/>
          <w:szCs w:val="24"/>
        </w:rPr>
        <w:t xml:space="preserve"> 20</w:t>
      </w:r>
      <w:r w:rsidR="00925AFF">
        <w:rPr>
          <w:sz w:val="24"/>
          <w:szCs w:val="24"/>
        </w:rPr>
        <w:t>20</w:t>
      </w:r>
      <w:bookmarkStart w:id="12" w:name="_GoBack"/>
      <w:bookmarkEnd w:id="12"/>
      <w:r w:rsidRPr="0006151C">
        <w:rPr>
          <w:sz w:val="24"/>
          <w:szCs w:val="24"/>
        </w:rPr>
        <w:t xml:space="preserve">  г</w:t>
      </w:r>
      <w:r>
        <w:rPr>
          <w:sz w:val="24"/>
          <w:szCs w:val="24"/>
        </w:rPr>
        <w:t>.</w:t>
      </w:r>
      <w:r w:rsidRPr="0006151C">
        <w:rPr>
          <w:sz w:val="24"/>
          <w:szCs w:val="24"/>
        </w:rPr>
        <w:t xml:space="preserve">, протокол № </w:t>
      </w:r>
      <w:r w:rsidR="00E618CF">
        <w:rPr>
          <w:sz w:val="24"/>
          <w:szCs w:val="24"/>
        </w:rPr>
        <w:t>8</w:t>
      </w:r>
    </w:p>
    <w:p w:rsidR="00CC4FB2" w:rsidRPr="007B3335" w:rsidRDefault="00CC4FB2" w:rsidP="00CC4FB2">
      <w:pPr>
        <w:tabs>
          <w:tab w:val="left" w:pos="1305"/>
        </w:tabs>
        <w:spacing w:after="0" w:line="360" w:lineRule="auto"/>
        <w:ind w:left="-567"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ab/>
      </w:r>
    </w:p>
    <w:p w:rsidR="00CC4FB2" w:rsidRPr="007B3335" w:rsidRDefault="00CC4FB2" w:rsidP="00CC4FB2">
      <w:pPr>
        <w:spacing w:after="0" w:line="360" w:lineRule="auto"/>
        <w:ind w:left="-567" w:firstLine="567"/>
        <w:rPr>
          <w:rFonts w:eastAsia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2294140</wp:posOffset>
            </wp:positionH>
            <wp:positionV relativeFrom="paragraph">
              <wp:posOffset>283858</wp:posOffset>
            </wp:positionV>
            <wp:extent cx="1293067" cy="769544"/>
            <wp:effectExtent l="19050" t="0" r="2333" b="0"/>
            <wp:wrapNone/>
            <wp:docPr id="8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3067" cy="7695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inline distT="0" distB="0" distL="0" distR="0">
            <wp:extent cx="542925" cy="276225"/>
            <wp:effectExtent l="19050" t="0" r="9525" b="0"/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B3335">
        <w:rPr>
          <w:rFonts w:eastAsia="Times New Roman"/>
          <w:sz w:val="24"/>
          <w:szCs w:val="24"/>
          <w:lang w:eastAsia="ru-RU"/>
        </w:rPr>
        <w:t xml:space="preserve">Заведующий кафедрой № </w:t>
      </w:r>
      <w:bookmarkStart w:id="13" w:name="num_rkaf2"/>
      <w:bookmarkEnd w:id="13"/>
      <w:r>
        <w:rPr>
          <w:rFonts w:eastAsia="Times New Roman"/>
          <w:sz w:val="24"/>
          <w:szCs w:val="24"/>
          <w:lang w:eastAsia="ru-RU"/>
        </w:rPr>
        <w:t>83</w:t>
      </w:r>
      <w:r w:rsidRPr="007B3335">
        <w:rPr>
          <w:rFonts w:eastAsia="Times New Roman"/>
          <w:sz w:val="24"/>
          <w:szCs w:val="24"/>
          <w:lang w:eastAsia="ru-RU"/>
        </w:rPr>
        <w:t xml:space="preserve"> </w:t>
      </w:r>
    </w:p>
    <w:p w:rsidR="00CC4FB2" w:rsidRPr="00E74C1C" w:rsidRDefault="00CC4FB2" w:rsidP="00CC4FB2">
      <w:pPr>
        <w:spacing w:after="0" w:line="360" w:lineRule="auto"/>
        <w:ind w:left="-567" w:firstLine="567"/>
        <w:rPr>
          <w:rFonts w:eastAsia="Times New Roman"/>
          <w:sz w:val="24"/>
          <w:szCs w:val="24"/>
          <w:lang w:eastAsia="ru-RU"/>
        </w:rPr>
      </w:pPr>
      <w:bookmarkStart w:id="14" w:name="dol_zav_rkaf"/>
      <w:bookmarkEnd w:id="14"/>
    </w:p>
    <w:p w:rsidR="00CC4FB2" w:rsidRPr="007B3335" w:rsidRDefault="00CC4FB2" w:rsidP="00CC4FB2">
      <w:pPr>
        <w:spacing w:after="0" w:line="360" w:lineRule="auto"/>
        <w:ind w:left="-567" w:firstLine="567"/>
        <w:rPr>
          <w:rFonts w:eastAsia="Times New Roman"/>
          <w:sz w:val="24"/>
          <w:szCs w:val="24"/>
          <w:lang w:eastAsia="ru-RU"/>
        </w:rPr>
      </w:pPr>
      <w:r w:rsidRPr="00E74C1C">
        <w:rPr>
          <w:rFonts w:eastAsia="Times New Roman"/>
          <w:sz w:val="24"/>
          <w:szCs w:val="24"/>
          <w:u w:val="single"/>
          <w:lang w:eastAsia="ru-RU"/>
        </w:rPr>
        <w:t xml:space="preserve">д.т.н., </w:t>
      </w:r>
      <w:r>
        <w:rPr>
          <w:rFonts w:eastAsia="Times New Roman"/>
          <w:sz w:val="24"/>
          <w:szCs w:val="24"/>
          <w:u w:val="single"/>
          <w:lang w:eastAsia="ru-RU"/>
        </w:rPr>
        <w:t xml:space="preserve"> </w:t>
      </w:r>
      <w:r w:rsidRPr="00E74C1C">
        <w:rPr>
          <w:rFonts w:eastAsia="Times New Roman"/>
          <w:sz w:val="24"/>
          <w:szCs w:val="24"/>
          <w:u w:val="single"/>
          <w:lang w:eastAsia="ru-RU"/>
        </w:rPr>
        <w:t>проф.</w:t>
      </w:r>
      <w:r w:rsidRPr="00E74C1C">
        <w:rPr>
          <w:rFonts w:eastAsia="Times New Roman"/>
          <w:sz w:val="24"/>
          <w:szCs w:val="24"/>
          <w:lang w:eastAsia="ru-RU"/>
        </w:rPr>
        <w:tab/>
      </w:r>
      <w:r w:rsidRPr="007B3335">
        <w:rPr>
          <w:rFonts w:eastAsia="Times New Roman"/>
          <w:sz w:val="24"/>
          <w:szCs w:val="24"/>
          <w:lang w:eastAsia="ru-RU"/>
        </w:rPr>
        <w:tab/>
      </w:r>
      <w:bookmarkStart w:id="15" w:name="fio_zav_rkaf"/>
      <w:bookmarkEnd w:id="15"/>
      <w:r w:rsidRPr="003510E7">
        <w:t xml:space="preserve">     </w:t>
      </w:r>
      <w:r>
        <w:t xml:space="preserve">                        </w:t>
      </w:r>
      <w:r w:rsidRPr="003510E7">
        <w:t xml:space="preserve">      </w:t>
      </w:r>
      <w:r w:rsidRPr="00E027E3">
        <w:rPr>
          <w:u w:val="single"/>
        </w:rPr>
        <w:tab/>
      </w:r>
      <w:r w:rsidRPr="00E027E3">
        <w:rPr>
          <w:u w:val="single"/>
        </w:rPr>
        <w:tab/>
      </w:r>
      <w:r w:rsidR="00E618CF">
        <w:rPr>
          <w:sz w:val="24"/>
          <w:szCs w:val="24"/>
        </w:rPr>
        <w:t>18.05.2020</w:t>
      </w:r>
      <w:r w:rsidRPr="001676B9">
        <w:rPr>
          <w:sz w:val="24"/>
          <w:szCs w:val="24"/>
        </w:rPr>
        <w:tab/>
      </w:r>
      <w:r w:rsidRPr="005829C4">
        <w:tab/>
      </w:r>
      <w:r w:rsidRPr="00E74C1C">
        <w:rPr>
          <w:rFonts w:eastAsia="Times New Roman"/>
          <w:sz w:val="24"/>
          <w:szCs w:val="24"/>
          <w:u w:val="single"/>
          <w:lang w:eastAsia="ru-RU"/>
        </w:rPr>
        <w:t>А.А. Оводенко</w:t>
      </w:r>
    </w:p>
    <w:p w:rsidR="00CC4FB2" w:rsidRPr="00A04A9E" w:rsidRDefault="00CC4FB2" w:rsidP="00CC4FB2">
      <w:pPr>
        <w:widowControl w:val="0"/>
        <w:autoSpaceDE w:val="0"/>
        <w:autoSpaceDN w:val="0"/>
        <w:adjustRightInd w:val="0"/>
        <w:ind w:left="-709" w:firstLine="709"/>
        <w:jc w:val="both"/>
        <w:rPr>
          <w:sz w:val="24"/>
          <w:szCs w:val="24"/>
          <w:vertAlign w:val="superscript"/>
        </w:rPr>
      </w:pPr>
      <w:r w:rsidRPr="00B17908">
        <w:rPr>
          <w:sz w:val="24"/>
          <w:szCs w:val="24"/>
          <w:vertAlign w:val="superscript"/>
        </w:rPr>
        <w:t xml:space="preserve">должность, уч. степень, звание </w:t>
      </w:r>
      <w:r w:rsidRPr="00B17908">
        <w:rPr>
          <w:sz w:val="24"/>
          <w:szCs w:val="24"/>
          <w:vertAlign w:val="superscript"/>
        </w:rPr>
        <w:tab/>
      </w:r>
      <w:r w:rsidRPr="00E74C1C">
        <w:rPr>
          <w:sz w:val="24"/>
          <w:szCs w:val="24"/>
          <w:vertAlign w:val="superscript"/>
        </w:rPr>
        <w:tab/>
      </w:r>
      <w:r w:rsidRPr="00E74C1C">
        <w:rPr>
          <w:sz w:val="24"/>
          <w:szCs w:val="24"/>
          <w:vertAlign w:val="superscript"/>
        </w:rPr>
        <w:tab/>
      </w:r>
      <w:r w:rsidRPr="00E74C1C">
        <w:rPr>
          <w:sz w:val="24"/>
          <w:szCs w:val="24"/>
          <w:vertAlign w:val="superscript"/>
        </w:rPr>
        <w:tab/>
      </w:r>
      <w:r w:rsidRPr="00B17908">
        <w:rPr>
          <w:sz w:val="24"/>
          <w:szCs w:val="24"/>
          <w:vertAlign w:val="superscript"/>
        </w:rPr>
        <w:t xml:space="preserve">подпись, дата           </w:t>
      </w:r>
      <w:r w:rsidRPr="00E74C1C">
        <w:rPr>
          <w:sz w:val="24"/>
          <w:szCs w:val="24"/>
          <w:vertAlign w:val="superscript"/>
        </w:rPr>
        <w:tab/>
      </w:r>
      <w:r w:rsidRPr="00E74C1C">
        <w:rPr>
          <w:sz w:val="24"/>
          <w:szCs w:val="24"/>
          <w:vertAlign w:val="superscript"/>
        </w:rPr>
        <w:tab/>
      </w:r>
      <w:r w:rsidRPr="00E74C1C">
        <w:rPr>
          <w:sz w:val="24"/>
          <w:szCs w:val="24"/>
          <w:vertAlign w:val="superscript"/>
        </w:rPr>
        <w:tab/>
      </w:r>
      <w:r w:rsidRPr="00B17908">
        <w:rPr>
          <w:sz w:val="24"/>
          <w:szCs w:val="24"/>
          <w:vertAlign w:val="superscript"/>
        </w:rPr>
        <w:t>инициалы, фамилия</w:t>
      </w:r>
    </w:p>
    <w:p w:rsidR="00CC4FB2" w:rsidRPr="007B3335" w:rsidRDefault="00CC4FB2" w:rsidP="00CC4FB2">
      <w:pPr>
        <w:spacing w:after="0" w:line="360" w:lineRule="auto"/>
        <w:ind w:left="-567" w:firstLine="567"/>
        <w:rPr>
          <w:rFonts w:eastAsia="Times New Roman"/>
          <w:sz w:val="24"/>
          <w:szCs w:val="24"/>
          <w:lang w:eastAsia="ru-RU"/>
        </w:rPr>
      </w:pPr>
    </w:p>
    <w:p w:rsidR="00CC4FB2" w:rsidRPr="007B3335" w:rsidRDefault="002B1F7A" w:rsidP="00CC4FB2">
      <w:pPr>
        <w:spacing w:after="0" w:line="360" w:lineRule="auto"/>
        <w:ind w:left="-567" w:firstLine="567"/>
        <w:rPr>
          <w:rFonts w:eastAsia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6401435" distR="6401435" simplePos="0" relativeHeight="251668480" behindDoc="1" locked="0" layoutInCell="0" allowOverlap="1">
            <wp:simplePos x="0" y="0"/>
            <wp:positionH relativeFrom="page">
              <wp:posOffset>3454833</wp:posOffset>
            </wp:positionH>
            <wp:positionV relativeFrom="paragraph">
              <wp:posOffset>67729</wp:posOffset>
            </wp:positionV>
            <wp:extent cx="1208405" cy="1139825"/>
            <wp:effectExtent l="19050" t="0" r="0" b="0"/>
            <wp:wrapNone/>
            <wp:docPr id="1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8405" cy="1139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C4FB2" w:rsidRPr="007B3335" w:rsidRDefault="00CC4FB2" w:rsidP="00CC4FB2">
      <w:pPr>
        <w:spacing w:after="0" w:line="360" w:lineRule="auto"/>
        <w:ind w:left="-567" w:firstLine="567"/>
        <w:rPr>
          <w:rFonts w:eastAsia="Times New Roman"/>
          <w:sz w:val="24"/>
          <w:szCs w:val="24"/>
          <w:lang w:eastAsia="ru-RU"/>
        </w:rPr>
      </w:pPr>
      <w:r w:rsidRPr="007B3335">
        <w:rPr>
          <w:rFonts w:eastAsia="Times New Roman"/>
          <w:sz w:val="24"/>
          <w:szCs w:val="24"/>
          <w:lang w:eastAsia="ru-RU"/>
        </w:rPr>
        <w:t xml:space="preserve">Ответственный за ОП </w:t>
      </w:r>
      <w:bookmarkStart w:id="16" w:name="ed_p_code"/>
      <w:bookmarkEnd w:id="16"/>
      <w:r>
        <w:rPr>
          <w:rFonts w:eastAsia="Times New Roman"/>
          <w:sz w:val="24"/>
          <w:szCs w:val="24"/>
          <w:lang w:eastAsia="ru-RU"/>
        </w:rPr>
        <w:t>38.03.01(05)</w:t>
      </w:r>
      <w:r w:rsidRPr="007B3335">
        <w:rPr>
          <w:rFonts w:eastAsia="Times New Roman"/>
          <w:sz w:val="24"/>
          <w:szCs w:val="24"/>
          <w:lang w:eastAsia="ru-RU"/>
        </w:rPr>
        <w:t xml:space="preserve"> </w:t>
      </w:r>
    </w:p>
    <w:p w:rsidR="00CC4FB2" w:rsidRPr="007B3335" w:rsidRDefault="002B1F7A" w:rsidP="00CC4FB2">
      <w:pPr>
        <w:spacing w:after="0" w:line="360" w:lineRule="auto"/>
        <w:ind w:left="-567" w:firstLine="567"/>
        <w:rPr>
          <w:rFonts w:eastAsia="Times New Roman"/>
          <w:sz w:val="24"/>
          <w:szCs w:val="24"/>
          <w:lang w:eastAsia="ru-RU"/>
        </w:rPr>
      </w:pPr>
      <w:bookmarkStart w:id="17" w:name="dol_otv_ep"/>
      <w:bookmarkEnd w:id="17"/>
      <w:r w:rsidRPr="000F388A">
        <w:rPr>
          <w:sz w:val="24"/>
          <w:szCs w:val="24"/>
          <w:u w:val="single"/>
        </w:rPr>
        <w:t>доц., к.э.н., доц.</w:t>
      </w:r>
      <w:r w:rsidR="00CC4FB2" w:rsidRPr="007B3335">
        <w:rPr>
          <w:rFonts w:eastAsia="Times New Roman"/>
          <w:sz w:val="24"/>
          <w:szCs w:val="24"/>
          <w:lang w:eastAsia="ru-RU"/>
        </w:rPr>
        <w:tab/>
      </w:r>
      <w:r w:rsidR="006E6D96" w:rsidRPr="002D1E9D">
        <w:rPr>
          <w:rFonts w:eastAsia="Times New Roman"/>
          <w:sz w:val="24"/>
          <w:szCs w:val="24"/>
          <w:lang w:eastAsia="ru-RU"/>
        </w:rPr>
        <w:t xml:space="preserve">             </w:t>
      </w:r>
      <w:r w:rsidR="00CC4FB2">
        <w:rPr>
          <w:rFonts w:eastAsia="Times New Roman"/>
          <w:sz w:val="24"/>
          <w:szCs w:val="24"/>
          <w:lang w:eastAsia="ru-RU"/>
        </w:rPr>
        <w:t xml:space="preserve"> </w:t>
      </w:r>
      <w:bookmarkStart w:id="18" w:name="fio_otv_ep"/>
      <w:bookmarkEnd w:id="18"/>
      <w:r w:rsidR="00CC4FB2">
        <w:rPr>
          <w:rFonts w:eastAsia="Times New Roman"/>
          <w:sz w:val="24"/>
          <w:szCs w:val="24"/>
          <w:lang w:eastAsia="ru-RU"/>
        </w:rPr>
        <w:t xml:space="preserve">           </w:t>
      </w:r>
      <w:r w:rsidR="00CC4FB2" w:rsidRPr="00E027E3">
        <w:rPr>
          <w:rFonts w:eastAsia="Times New Roman"/>
          <w:sz w:val="24"/>
          <w:szCs w:val="24"/>
          <w:u w:val="single"/>
          <w:lang w:eastAsia="ru-RU"/>
        </w:rPr>
        <w:tab/>
      </w:r>
      <w:r w:rsidR="00CC4FB2" w:rsidRPr="00E027E3">
        <w:rPr>
          <w:rFonts w:eastAsia="Times New Roman"/>
          <w:sz w:val="24"/>
          <w:szCs w:val="24"/>
          <w:u w:val="single"/>
          <w:lang w:eastAsia="ru-RU"/>
        </w:rPr>
        <w:tab/>
      </w:r>
      <w:r w:rsidR="00E618CF">
        <w:rPr>
          <w:sz w:val="24"/>
          <w:szCs w:val="24"/>
        </w:rPr>
        <w:t>18.05.2020</w:t>
      </w:r>
      <w:r w:rsidR="00CC4FB2">
        <w:rPr>
          <w:rFonts w:eastAsia="Times New Roman"/>
          <w:sz w:val="24"/>
          <w:szCs w:val="24"/>
          <w:lang w:eastAsia="ru-RU"/>
        </w:rPr>
        <w:tab/>
      </w:r>
      <w:r w:rsidR="00CC4FB2">
        <w:rPr>
          <w:rFonts w:eastAsia="Times New Roman"/>
          <w:sz w:val="24"/>
          <w:szCs w:val="24"/>
          <w:lang w:eastAsia="ru-RU"/>
        </w:rPr>
        <w:tab/>
      </w:r>
      <w:r w:rsidR="00CC4FB2">
        <w:rPr>
          <w:rFonts w:eastAsia="Times New Roman"/>
          <w:sz w:val="24"/>
          <w:szCs w:val="24"/>
          <w:lang w:eastAsia="ru-RU"/>
        </w:rPr>
        <w:tab/>
      </w:r>
      <w:r>
        <w:rPr>
          <w:rFonts w:eastAsia="Times New Roman"/>
          <w:sz w:val="24"/>
          <w:szCs w:val="24"/>
          <w:u w:val="single"/>
          <w:lang w:eastAsia="ru-RU"/>
        </w:rPr>
        <w:t>Е.В. Давыденко</w:t>
      </w:r>
    </w:p>
    <w:p w:rsidR="00CC4FB2" w:rsidRPr="00A04A9E" w:rsidRDefault="00CC4FB2" w:rsidP="00CC4FB2">
      <w:pPr>
        <w:widowControl w:val="0"/>
        <w:autoSpaceDE w:val="0"/>
        <w:autoSpaceDN w:val="0"/>
        <w:adjustRightInd w:val="0"/>
        <w:ind w:left="-709" w:firstLine="709"/>
        <w:jc w:val="both"/>
        <w:rPr>
          <w:sz w:val="24"/>
          <w:szCs w:val="24"/>
          <w:vertAlign w:val="superscript"/>
        </w:rPr>
      </w:pPr>
      <w:r w:rsidRPr="00B17908">
        <w:rPr>
          <w:sz w:val="24"/>
          <w:szCs w:val="24"/>
          <w:vertAlign w:val="superscript"/>
        </w:rPr>
        <w:t xml:space="preserve">должность, уч. степень, звание </w:t>
      </w:r>
      <w:r w:rsidRPr="00B17908">
        <w:rPr>
          <w:sz w:val="24"/>
          <w:szCs w:val="24"/>
          <w:vertAlign w:val="superscript"/>
        </w:rPr>
        <w:tab/>
      </w:r>
      <w:r w:rsidRPr="00B17908">
        <w:rPr>
          <w:sz w:val="24"/>
          <w:szCs w:val="24"/>
          <w:vertAlign w:val="superscript"/>
        </w:rPr>
        <w:tab/>
      </w:r>
      <w:r w:rsidRPr="00B17908">
        <w:rPr>
          <w:sz w:val="24"/>
          <w:szCs w:val="24"/>
          <w:vertAlign w:val="superscript"/>
        </w:rPr>
        <w:tab/>
        <w:t xml:space="preserve">подпись, дата </w:t>
      </w:r>
      <w:r w:rsidRPr="00B17908">
        <w:rPr>
          <w:sz w:val="24"/>
          <w:szCs w:val="24"/>
          <w:vertAlign w:val="superscript"/>
        </w:rPr>
        <w:tab/>
        <w:t xml:space="preserve">                 </w:t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</w:r>
      <w:r w:rsidRPr="00B17908">
        <w:rPr>
          <w:sz w:val="24"/>
          <w:szCs w:val="24"/>
          <w:vertAlign w:val="superscript"/>
        </w:rPr>
        <w:t>инициалы, фамилия</w:t>
      </w:r>
    </w:p>
    <w:p w:rsidR="00CC4FB2" w:rsidRPr="00D95766" w:rsidRDefault="00CC4FB2" w:rsidP="00CC4FB2">
      <w:pPr>
        <w:spacing w:after="0" w:line="360" w:lineRule="auto"/>
        <w:rPr>
          <w:rFonts w:eastAsia="Times New Roman"/>
          <w:sz w:val="24"/>
          <w:szCs w:val="24"/>
          <w:lang w:eastAsia="ru-RU"/>
        </w:rPr>
      </w:pPr>
    </w:p>
    <w:p w:rsidR="00CC4FB2" w:rsidRPr="00D95766" w:rsidRDefault="00CC4FB2" w:rsidP="00CC4FB2">
      <w:pPr>
        <w:spacing w:after="0" w:line="360" w:lineRule="auto"/>
        <w:rPr>
          <w:rFonts w:eastAsia="Times New Roman"/>
          <w:sz w:val="24"/>
          <w:szCs w:val="24"/>
          <w:lang w:eastAsia="ru-RU"/>
        </w:rPr>
      </w:pPr>
    </w:p>
    <w:p w:rsidR="00CC4FB2" w:rsidRPr="007B3335" w:rsidRDefault="00CC4FB2" w:rsidP="00CC4FB2">
      <w:pPr>
        <w:spacing w:after="0" w:line="360" w:lineRule="auto"/>
        <w:ind w:left="-567" w:firstLine="567"/>
        <w:rPr>
          <w:rFonts w:eastAsia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2282190</wp:posOffset>
            </wp:positionH>
            <wp:positionV relativeFrom="paragraph">
              <wp:posOffset>177165</wp:posOffset>
            </wp:positionV>
            <wp:extent cx="647700" cy="733425"/>
            <wp:effectExtent l="19050" t="0" r="0" b="0"/>
            <wp:wrapNone/>
            <wp:docPr id="18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B3335">
        <w:rPr>
          <w:rFonts w:eastAsia="Times New Roman"/>
          <w:sz w:val="24"/>
          <w:szCs w:val="24"/>
          <w:lang w:eastAsia="ru-RU"/>
        </w:rPr>
        <w:t xml:space="preserve">Заместитель директора института (факультета) № </w:t>
      </w:r>
      <w:bookmarkStart w:id="19" w:name="num_fac_vipusk"/>
      <w:bookmarkEnd w:id="19"/>
      <w:r>
        <w:rPr>
          <w:rFonts w:eastAsia="Times New Roman"/>
          <w:sz w:val="24"/>
          <w:szCs w:val="24"/>
          <w:lang w:eastAsia="ru-RU"/>
        </w:rPr>
        <w:t>8</w:t>
      </w:r>
      <w:r w:rsidRPr="007B3335">
        <w:rPr>
          <w:rFonts w:eastAsia="Times New Roman"/>
          <w:sz w:val="24"/>
          <w:szCs w:val="24"/>
          <w:lang w:eastAsia="ru-RU"/>
        </w:rPr>
        <w:t xml:space="preserve"> по методической работе</w:t>
      </w:r>
    </w:p>
    <w:p w:rsidR="00CC4FB2" w:rsidRDefault="00CC4FB2" w:rsidP="00CC4FB2">
      <w:pPr>
        <w:spacing w:after="0" w:line="360" w:lineRule="auto"/>
        <w:ind w:left="-567" w:firstLine="567"/>
        <w:rPr>
          <w:rFonts w:eastAsia="Times New Roman"/>
          <w:sz w:val="24"/>
          <w:szCs w:val="24"/>
          <w:lang w:eastAsia="ru-RU"/>
        </w:rPr>
      </w:pPr>
      <w:bookmarkStart w:id="20" w:name="dol_zam_dean"/>
      <w:bookmarkEnd w:id="20"/>
    </w:p>
    <w:p w:rsidR="00CC4FB2" w:rsidRPr="00E74C1C" w:rsidRDefault="00CC4FB2" w:rsidP="00CC4FB2">
      <w:pPr>
        <w:spacing w:after="0" w:line="360" w:lineRule="auto"/>
        <w:ind w:left="-567" w:firstLine="567"/>
        <w:rPr>
          <w:rFonts w:eastAsia="Times New Roman"/>
          <w:sz w:val="24"/>
          <w:szCs w:val="24"/>
          <w:u w:val="single"/>
          <w:lang w:eastAsia="ru-RU"/>
        </w:rPr>
      </w:pPr>
      <w:r w:rsidRPr="00E027E3">
        <w:rPr>
          <w:rFonts w:eastAsia="Times New Roman"/>
          <w:sz w:val="24"/>
          <w:szCs w:val="24"/>
          <w:u w:val="single"/>
          <w:lang w:eastAsia="ru-RU"/>
        </w:rPr>
        <w:t>доц., к.э.н., доц.</w:t>
      </w:r>
      <w:r>
        <w:rPr>
          <w:rFonts w:eastAsia="Times New Roman"/>
          <w:sz w:val="24"/>
          <w:szCs w:val="24"/>
          <w:lang w:eastAsia="ru-RU"/>
        </w:rPr>
        <w:tab/>
      </w:r>
      <w:r>
        <w:rPr>
          <w:rFonts w:eastAsia="Times New Roman"/>
          <w:sz w:val="24"/>
          <w:szCs w:val="24"/>
          <w:lang w:eastAsia="ru-RU"/>
        </w:rPr>
        <w:tab/>
        <w:t xml:space="preserve"> </w:t>
      </w:r>
      <w:r w:rsidRPr="00E027E3">
        <w:rPr>
          <w:rFonts w:eastAsia="Times New Roman"/>
          <w:sz w:val="24"/>
          <w:szCs w:val="24"/>
          <w:u w:val="single"/>
          <w:lang w:eastAsia="ru-RU"/>
        </w:rPr>
        <w:tab/>
      </w:r>
      <w:bookmarkStart w:id="21" w:name="fio_zam_dean"/>
      <w:bookmarkEnd w:id="21"/>
      <w:r w:rsidRPr="00E027E3">
        <w:rPr>
          <w:rFonts w:eastAsia="Times New Roman"/>
          <w:sz w:val="24"/>
          <w:szCs w:val="24"/>
          <w:u w:val="single"/>
          <w:lang w:eastAsia="ru-RU"/>
        </w:rPr>
        <w:tab/>
      </w:r>
      <w:r w:rsidRPr="00E027E3">
        <w:rPr>
          <w:rFonts w:eastAsia="Times New Roman"/>
          <w:sz w:val="24"/>
          <w:szCs w:val="24"/>
          <w:u w:val="single"/>
          <w:lang w:eastAsia="ru-RU"/>
        </w:rPr>
        <w:tab/>
      </w:r>
      <w:r w:rsidR="00E618CF">
        <w:rPr>
          <w:sz w:val="24"/>
          <w:szCs w:val="24"/>
        </w:rPr>
        <w:t>18.05.2020</w:t>
      </w:r>
      <w:r w:rsidRPr="001676B9">
        <w:rPr>
          <w:sz w:val="24"/>
          <w:szCs w:val="24"/>
        </w:rPr>
        <w:tab/>
      </w:r>
      <w:r>
        <w:rPr>
          <w:rFonts w:eastAsia="Times New Roman"/>
          <w:sz w:val="24"/>
          <w:szCs w:val="24"/>
          <w:lang w:eastAsia="ru-RU"/>
        </w:rPr>
        <w:tab/>
      </w:r>
      <w:r>
        <w:rPr>
          <w:rFonts w:eastAsia="Times New Roman"/>
          <w:sz w:val="24"/>
          <w:szCs w:val="24"/>
          <w:lang w:eastAsia="ru-RU"/>
        </w:rPr>
        <w:tab/>
      </w:r>
      <w:r w:rsidRPr="00E74C1C">
        <w:rPr>
          <w:rFonts w:eastAsia="Times New Roman"/>
          <w:sz w:val="24"/>
          <w:szCs w:val="24"/>
          <w:u w:val="single"/>
          <w:lang w:eastAsia="ru-RU"/>
        </w:rPr>
        <w:t>Л.Г. Фетисова</w:t>
      </w:r>
    </w:p>
    <w:p w:rsidR="00CC4FB2" w:rsidRPr="00E473EF" w:rsidRDefault="00CC4FB2" w:rsidP="00CC4FB2">
      <w:pPr>
        <w:widowControl w:val="0"/>
        <w:autoSpaceDE w:val="0"/>
        <w:autoSpaceDN w:val="0"/>
        <w:adjustRightInd w:val="0"/>
        <w:ind w:left="-709" w:firstLine="709"/>
        <w:jc w:val="both"/>
        <w:rPr>
          <w:sz w:val="24"/>
          <w:szCs w:val="24"/>
          <w:vertAlign w:val="superscript"/>
        </w:rPr>
      </w:pPr>
      <w:r w:rsidRPr="00A04A9E">
        <w:rPr>
          <w:sz w:val="24"/>
          <w:szCs w:val="24"/>
          <w:vertAlign w:val="superscript"/>
        </w:rPr>
        <w:t xml:space="preserve">должность, уч. степень, звание </w:t>
      </w:r>
      <w:r w:rsidRPr="00A04A9E">
        <w:rPr>
          <w:sz w:val="24"/>
          <w:szCs w:val="24"/>
          <w:vertAlign w:val="superscript"/>
        </w:rPr>
        <w:tab/>
      </w:r>
      <w:r w:rsidRPr="00A04A9E">
        <w:rPr>
          <w:sz w:val="24"/>
          <w:szCs w:val="24"/>
          <w:vertAlign w:val="superscript"/>
        </w:rPr>
        <w:tab/>
      </w:r>
      <w:r w:rsidRPr="00A04A9E">
        <w:rPr>
          <w:sz w:val="24"/>
          <w:szCs w:val="24"/>
          <w:vertAlign w:val="superscript"/>
        </w:rPr>
        <w:tab/>
        <w:t xml:space="preserve">подпись, дата </w:t>
      </w:r>
      <w:r w:rsidRPr="00A04A9E">
        <w:rPr>
          <w:sz w:val="24"/>
          <w:szCs w:val="24"/>
          <w:vertAlign w:val="superscript"/>
        </w:rPr>
        <w:tab/>
      </w:r>
      <w:r w:rsidRPr="00A04A9E">
        <w:rPr>
          <w:sz w:val="24"/>
          <w:szCs w:val="24"/>
          <w:vertAlign w:val="superscript"/>
        </w:rPr>
        <w:tab/>
      </w:r>
      <w:r w:rsidRPr="00A04A9E"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</w:r>
      <w:r w:rsidRPr="00A04A9E">
        <w:rPr>
          <w:sz w:val="24"/>
          <w:szCs w:val="24"/>
          <w:vertAlign w:val="superscript"/>
        </w:rPr>
        <w:t>инициалы, фамилия</w:t>
      </w:r>
    </w:p>
    <w:p w:rsidR="003702BD" w:rsidRPr="007C39F5" w:rsidRDefault="003702BD" w:rsidP="00CC4FB2">
      <w:pPr>
        <w:widowControl w:val="0"/>
        <w:autoSpaceDE w:val="0"/>
        <w:autoSpaceDN w:val="0"/>
        <w:adjustRightInd w:val="0"/>
        <w:spacing w:after="480"/>
        <w:jc w:val="both"/>
      </w:pPr>
    </w:p>
    <w:p w:rsidR="003702BD" w:rsidRDefault="003D4D00" w:rsidP="003702BD">
      <w:pPr>
        <w:widowControl w:val="0"/>
        <w:autoSpaceDE w:val="0"/>
        <w:autoSpaceDN w:val="0"/>
        <w:adjustRightInd w:val="0"/>
        <w:spacing w:after="0" w:line="1" w:lineRule="exact"/>
        <w:rPr>
          <w:sz w:val="2"/>
          <w:szCs w:val="2"/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6591300" cy="207645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0" cy="207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"/>
          <w:szCs w:val="2"/>
          <w:lang w:eastAsia="ru-RU"/>
        </w:rPr>
        <w:drawing>
          <wp:inline distT="0" distB="0" distL="0" distR="0">
            <wp:extent cx="1266825" cy="1343025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02BD" w:rsidRDefault="003702BD" w:rsidP="003702BD">
      <w:pPr>
        <w:widowControl w:val="0"/>
        <w:autoSpaceDE w:val="0"/>
        <w:autoSpaceDN w:val="0"/>
        <w:adjustRightInd w:val="0"/>
        <w:spacing w:after="0" w:line="1" w:lineRule="exact"/>
        <w:rPr>
          <w:sz w:val="2"/>
          <w:szCs w:val="2"/>
          <w:lang w:val="en-US"/>
        </w:rPr>
      </w:pPr>
    </w:p>
    <w:p w:rsidR="003702BD" w:rsidRDefault="003D4D00" w:rsidP="003702BD">
      <w:pPr>
        <w:widowControl w:val="0"/>
        <w:autoSpaceDE w:val="0"/>
        <w:autoSpaceDN w:val="0"/>
        <w:adjustRightInd w:val="0"/>
        <w:spacing w:after="0" w:line="1" w:lineRule="exact"/>
        <w:rPr>
          <w:sz w:val="2"/>
          <w:szCs w:val="2"/>
          <w:lang w:val="en-US"/>
        </w:rPr>
      </w:pPr>
      <w:r>
        <w:rPr>
          <w:noProof/>
          <w:sz w:val="2"/>
          <w:szCs w:val="2"/>
          <w:lang w:eastAsia="ru-RU"/>
        </w:rPr>
        <w:drawing>
          <wp:inline distT="0" distB="0" distL="0" distR="0">
            <wp:extent cx="6562725" cy="923925"/>
            <wp:effectExtent l="1905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27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02BD" w:rsidRPr="00F7331D" w:rsidRDefault="003D4D00" w:rsidP="003702BD">
      <w:pPr>
        <w:widowControl w:val="0"/>
        <w:autoSpaceDE w:val="0"/>
        <w:autoSpaceDN w:val="0"/>
        <w:adjustRightInd w:val="0"/>
        <w:spacing w:after="0" w:line="1" w:lineRule="exact"/>
        <w:rPr>
          <w:sz w:val="2"/>
          <w:szCs w:val="2"/>
          <w:lang w:val="en-US"/>
        </w:rPr>
      </w:pPr>
      <w:r>
        <w:rPr>
          <w:noProof/>
          <w:sz w:val="2"/>
          <w:szCs w:val="2"/>
          <w:lang w:eastAsia="ru-RU"/>
        </w:rPr>
        <w:drawing>
          <wp:inline distT="0" distB="0" distL="0" distR="0">
            <wp:extent cx="6029325" cy="923925"/>
            <wp:effectExtent l="1905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"/>
          <w:szCs w:val="2"/>
          <w:lang w:eastAsia="ru-RU"/>
        </w:rPr>
        <w:drawing>
          <wp:inline distT="0" distB="0" distL="0" distR="0">
            <wp:extent cx="1628775" cy="1143000"/>
            <wp:effectExtent l="1905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02BD" w:rsidRPr="00793FB1" w:rsidRDefault="003702BD" w:rsidP="003702BD">
      <w:pPr>
        <w:widowControl w:val="0"/>
        <w:autoSpaceDE w:val="0"/>
        <w:autoSpaceDN w:val="0"/>
        <w:adjustRightInd w:val="0"/>
        <w:spacing w:after="480"/>
        <w:jc w:val="both"/>
        <w:rPr>
          <w:b/>
          <w:color w:val="000000"/>
          <w:lang w:val="en-US"/>
        </w:rPr>
      </w:pPr>
    </w:p>
    <w:p w:rsidR="00B718D6" w:rsidRDefault="00B718D6" w:rsidP="003702BD">
      <w:pPr>
        <w:widowControl w:val="0"/>
        <w:autoSpaceDE w:val="0"/>
        <w:autoSpaceDN w:val="0"/>
        <w:adjustRightInd w:val="0"/>
        <w:spacing w:after="480"/>
        <w:jc w:val="both"/>
        <w:rPr>
          <w:sz w:val="24"/>
        </w:rPr>
      </w:pPr>
    </w:p>
    <w:p w:rsidR="00B718D6" w:rsidRPr="00E473EF" w:rsidRDefault="00B718D6" w:rsidP="00A76E72">
      <w:pPr>
        <w:spacing w:after="0"/>
        <w:ind w:left="1440" w:firstLine="720"/>
        <w:rPr>
          <w:sz w:val="24"/>
        </w:rPr>
      </w:pPr>
    </w:p>
    <w:p w:rsidR="007C3A35" w:rsidRPr="00BB3A32" w:rsidRDefault="00B718D6" w:rsidP="00341978">
      <w:pPr>
        <w:spacing w:after="0"/>
        <w:jc w:val="center"/>
        <w:rPr>
          <w:b/>
          <w:color w:val="000000"/>
        </w:rPr>
      </w:pPr>
      <w:r w:rsidRPr="00B718D6">
        <w:rPr>
          <w:b/>
          <w:color w:val="000000"/>
        </w:rPr>
        <w:br w:type="page"/>
      </w:r>
      <w:r w:rsidR="007C3A35" w:rsidRPr="00BB3A32">
        <w:rPr>
          <w:b/>
          <w:color w:val="000000"/>
        </w:rPr>
        <w:lastRenderedPageBreak/>
        <w:t>Аннотация</w:t>
      </w:r>
    </w:p>
    <w:p w:rsidR="0094271E" w:rsidRPr="00BE133C" w:rsidRDefault="0094271E" w:rsidP="00CA3BF5">
      <w:pPr>
        <w:spacing w:after="0"/>
        <w:jc w:val="both"/>
        <w:rPr>
          <w:color w:val="000000"/>
          <w:sz w:val="24"/>
          <w:szCs w:val="24"/>
        </w:rPr>
      </w:pPr>
    </w:p>
    <w:p w:rsidR="0094271E" w:rsidRPr="00BE133C" w:rsidRDefault="0094271E" w:rsidP="00D049F1">
      <w:pPr>
        <w:tabs>
          <w:tab w:val="right" w:leader="underscore" w:pos="9639"/>
        </w:tabs>
        <w:spacing w:after="0" w:line="23" w:lineRule="atLeast"/>
        <w:ind w:firstLine="567"/>
        <w:jc w:val="both"/>
        <w:rPr>
          <w:sz w:val="24"/>
          <w:szCs w:val="24"/>
        </w:rPr>
      </w:pPr>
      <w:r w:rsidRPr="00BE133C">
        <w:rPr>
          <w:sz w:val="24"/>
          <w:szCs w:val="24"/>
        </w:rPr>
        <w:t>Дисциплина</w:t>
      </w:r>
      <w:r w:rsidR="00C55E1F" w:rsidRPr="00BE133C">
        <w:rPr>
          <w:sz w:val="24"/>
          <w:szCs w:val="24"/>
        </w:rPr>
        <w:t xml:space="preserve"> «</w:t>
      </w:r>
      <w:bookmarkStart w:id="22" w:name="name_dis_annot"/>
      <w:bookmarkEnd w:id="22"/>
      <w:r w:rsidR="00A166A1">
        <w:rPr>
          <w:sz w:val="24"/>
          <w:szCs w:val="24"/>
        </w:rPr>
        <w:t>Свободные экономические зоны</w:t>
      </w:r>
      <w:r w:rsidR="00C55E1F" w:rsidRPr="00BE133C">
        <w:rPr>
          <w:sz w:val="24"/>
          <w:szCs w:val="24"/>
        </w:rPr>
        <w:t>»</w:t>
      </w:r>
      <w:r w:rsidR="001A24A5">
        <w:rPr>
          <w:sz w:val="24"/>
          <w:szCs w:val="24"/>
        </w:rPr>
        <w:t xml:space="preserve"> </w:t>
      </w:r>
      <w:bookmarkStart w:id="23" w:name="component_annot"/>
      <w:bookmarkEnd w:id="23"/>
      <w:r w:rsidR="00A166A1">
        <w:rPr>
          <w:sz w:val="24"/>
          <w:szCs w:val="24"/>
        </w:rPr>
        <w:t>входит в вариативную часть образовательной программы подготовки обучающихся по направлению</w:t>
      </w:r>
      <w:r w:rsidRPr="00BE133C">
        <w:rPr>
          <w:sz w:val="24"/>
          <w:szCs w:val="24"/>
        </w:rPr>
        <w:t xml:space="preserve"> </w:t>
      </w:r>
      <w:bookmarkStart w:id="24" w:name="num_napr_annot"/>
      <w:bookmarkStart w:id="25" w:name="name_napr_annot"/>
      <w:bookmarkEnd w:id="24"/>
      <w:bookmarkEnd w:id="25"/>
      <w:r w:rsidR="00A166A1">
        <w:rPr>
          <w:sz w:val="24"/>
          <w:szCs w:val="24"/>
        </w:rPr>
        <w:t>38.03.01 «Экономика»</w:t>
      </w:r>
      <w:r w:rsidR="00B67565" w:rsidRPr="00BE133C">
        <w:rPr>
          <w:sz w:val="24"/>
          <w:szCs w:val="24"/>
        </w:rPr>
        <w:t xml:space="preserve"> направленность </w:t>
      </w:r>
      <w:bookmarkStart w:id="26" w:name="spz_name_annot"/>
      <w:bookmarkEnd w:id="26"/>
      <w:r w:rsidR="00A166A1">
        <w:rPr>
          <w:sz w:val="24"/>
          <w:szCs w:val="24"/>
        </w:rPr>
        <w:t>«Мировая экономика»</w:t>
      </w:r>
      <w:r w:rsidRPr="00BE133C">
        <w:rPr>
          <w:sz w:val="24"/>
          <w:szCs w:val="24"/>
        </w:rPr>
        <w:t xml:space="preserve">. Дисциплина реализуется кафедрой </w:t>
      </w:r>
      <w:bookmarkStart w:id="27" w:name="rkaf_annot"/>
      <w:bookmarkEnd w:id="27"/>
      <w:r w:rsidR="00A166A1">
        <w:rPr>
          <w:sz w:val="24"/>
          <w:szCs w:val="24"/>
        </w:rPr>
        <w:t>№83</w:t>
      </w:r>
      <w:r w:rsidR="00825D2F">
        <w:rPr>
          <w:sz w:val="24"/>
          <w:szCs w:val="24"/>
        </w:rPr>
        <w:t>.</w:t>
      </w:r>
    </w:p>
    <w:p w:rsidR="0025470D" w:rsidRPr="000F2C1D" w:rsidRDefault="0094271E" w:rsidP="00D049F1">
      <w:pPr>
        <w:tabs>
          <w:tab w:val="right" w:leader="underscore" w:pos="9639"/>
        </w:tabs>
        <w:spacing w:after="0" w:line="23" w:lineRule="atLeast"/>
        <w:ind w:firstLine="567"/>
        <w:jc w:val="both"/>
        <w:rPr>
          <w:sz w:val="24"/>
          <w:szCs w:val="24"/>
        </w:rPr>
      </w:pPr>
      <w:r w:rsidRPr="00BE133C">
        <w:rPr>
          <w:sz w:val="24"/>
          <w:szCs w:val="24"/>
        </w:rPr>
        <w:t xml:space="preserve">Дисциплина </w:t>
      </w:r>
      <w:bookmarkStart w:id="28" w:name="dis_aim_annot"/>
      <w:bookmarkEnd w:id="28"/>
      <w:r w:rsidR="00A166A1">
        <w:rPr>
          <w:sz w:val="24"/>
          <w:szCs w:val="24"/>
        </w:rPr>
        <w:t>нацелена на формирование у выпускника</w:t>
      </w:r>
    </w:p>
    <w:p w:rsidR="00A166A1" w:rsidRDefault="00B67565" w:rsidP="00D049F1">
      <w:pPr>
        <w:tabs>
          <w:tab w:val="right" w:leader="underscore" w:pos="9639"/>
        </w:tabs>
        <w:spacing w:after="0" w:line="23" w:lineRule="atLeast"/>
        <w:ind w:firstLine="567"/>
        <w:jc w:val="both"/>
        <w:rPr>
          <w:sz w:val="24"/>
          <w:szCs w:val="24"/>
        </w:rPr>
      </w:pPr>
      <w:r w:rsidRPr="00BE133C">
        <w:rPr>
          <w:sz w:val="24"/>
          <w:szCs w:val="24"/>
        </w:rPr>
        <w:t xml:space="preserve"> </w:t>
      </w:r>
      <w:bookmarkStart w:id="29" w:name="compet_list_annot"/>
      <w:bookmarkEnd w:id="29"/>
      <w:r w:rsidR="00A166A1">
        <w:rPr>
          <w:sz w:val="24"/>
          <w:szCs w:val="24"/>
        </w:rPr>
        <w:t xml:space="preserve">общекультурных компетенций: </w:t>
      </w:r>
    </w:p>
    <w:p w:rsidR="00A166A1" w:rsidRDefault="00A166A1" w:rsidP="00D049F1">
      <w:pPr>
        <w:tabs>
          <w:tab w:val="right" w:leader="underscore" w:pos="9639"/>
        </w:tabs>
        <w:spacing w:after="0" w:line="23" w:lineRule="atLeas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ОК-3 «способность использовать основы экономических знаний в различных сферах деятельности»,</w:t>
      </w:r>
    </w:p>
    <w:p w:rsidR="00A166A1" w:rsidRDefault="00A166A1" w:rsidP="00D049F1">
      <w:pPr>
        <w:tabs>
          <w:tab w:val="right" w:leader="underscore" w:pos="9639"/>
        </w:tabs>
        <w:spacing w:after="0" w:line="23" w:lineRule="atLeas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ОК-7 «способность к самоорганизации и самообразованию»;</w:t>
      </w:r>
    </w:p>
    <w:p w:rsidR="00A166A1" w:rsidRDefault="00A166A1" w:rsidP="00D049F1">
      <w:pPr>
        <w:tabs>
          <w:tab w:val="right" w:leader="underscore" w:pos="9639"/>
        </w:tabs>
        <w:spacing w:after="0" w:line="23" w:lineRule="atLeas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общепрофессиональных компетенций: </w:t>
      </w:r>
    </w:p>
    <w:p w:rsidR="00A166A1" w:rsidRDefault="00A166A1" w:rsidP="00D049F1">
      <w:pPr>
        <w:tabs>
          <w:tab w:val="right" w:leader="underscore" w:pos="9639"/>
        </w:tabs>
        <w:spacing w:after="0" w:line="23" w:lineRule="atLeas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ОПК-2 «способность осуществлять сбор, анализ и обработку данных, необходимых для решения профессиональных задач»;</w:t>
      </w:r>
    </w:p>
    <w:p w:rsidR="00A166A1" w:rsidRDefault="00A166A1" w:rsidP="00D049F1">
      <w:pPr>
        <w:tabs>
          <w:tab w:val="right" w:leader="underscore" w:pos="9639"/>
        </w:tabs>
        <w:spacing w:after="0" w:line="23" w:lineRule="atLeas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профессиональных компетенций: </w:t>
      </w:r>
    </w:p>
    <w:p w:rsidR="0094271E" w:rsidRPr="00BE133C" w:rsidRDefault="00A166A1" w:rsidP="00D049F1">
      <w:pPr>
        <w:tabs>
          <w:tab w:val="right" w:leader="underscore" w:pos="9639"/>
        </w:tabs>
        <w:spacing w:after="0" w:line="23" w:lineRule="atLeas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ПК-6 «способность анализировать и интерпретировать данные отечественной и зарубежной статистики о социально-экономических процессах и явлениях, выявлять тенденции изменения социально-экономических показателей»</w:t>
      </w:r>
      <w:r w:rsidR="0094271E" w:rsidRPr="00BE133C">
        <w:rPr>
          <w:sz w:val="24"/>
          <w:szCs w:val="24"/>
        </w:rPr>
        <w:t>.</w:t>
      </w:r>
    </w:p>
    <w:p w:rsidR="00D049F1" w:rsidRPr="00BE133C" w:rsidRDefault="00D049F1" w:rsidP="00D049F1">
      <w:pPr>
        <w:tabs>
          <w:tab w:val="right" w:leader="underscore" w:pos="9639"/>
        </w:tabs>
        <w:spacing w:after="0" w:line="23" w:lineRule="atLeast"/>
        <w:ind w:firstLine="567"/>
        <w:jc w:val="both"/>
        <w:rPr>
          <w:sz w:val="24"/>
          <w:szCs w:val="24"/>
        </w:rPr>
      </w:pPr>
      <w:r w:rsidRPr="00BE133C">
        <w:rPr>
          <w:sz w:val="24"/>
          <w:szCs w:val="24"/>
        </w:rPr>
        <w:t xml:space="preserve">Содержание дисциплины охватывает круг вопросов, связанных с </w:t>
      </w:r>
      <w:r>
        <w:rPr>
          <w:sz w:val="24"/>
          <w:szCs w:val="24"/>
        </w:rPr>
        <w:t>общим представлением о типологии особых экономических зон, специфике их функционирования, правовом и государственном регулировании СЭЗ в мире и России, а также приоритетных направлениях по продвижению и/или реформированию СЭЗ в мире и России с учетом складывающихся объективных обстоятельств и проводимых в стране экономических реформ.</w:t>
      </w:r>
    </w:p>
    <w:p w:rsidR="0094271E" w:rsidRPr="00BE133C" w:rsidRDefault="0094271E" w:rsidP="00D049F1">
      <w:pPr>
        <w:tabs>
          <w:tab w:val="right" w:leader="underscore" w:pos="9639"/>
        </w:tabs>
        <w:spacing w:after="0" w:line="23" w:lineRule="atLeast"/>
        <w:ind w:firstLine="567"/>
        <w:jc w:val="both"/>
        <w:rPr>
          <w:i/>
          <w:sz w:val="24"/>
          <w:szCs w:val="24"/>
        </w:rPr>
      </w:pPr>
      <w:r w:rsidRPr="00BE133C">
        <w:rPr>
          <w:sz w:val="24"/>
          <w:szCs w:val="24"/>
        </w:rPr>
        <w:t xml:space="preserve">Преподавание дисциплины предусматривает следующие формы организации учебного процесса: </w:t>
      </w:r>
      <w:r w:rsidRPr="00D049F1">
        <w:rPr>
          <w:sz w:val="24"/>
          <w:szCs w:val="24"/>
        </w:rPr>
        <w:t xml:space="preserve">лекции, практические занятия, </w:t>
      </w:r>
      <w:r w:rsidR="00264BDA" w:rsidRPr="00D049F1">
        <w:rPr>
          <w:sz w:val="24"/>
          <w:szCs w:val="24"/>
        </w:rPr>
        <w:t>самостоятельная работа обучающегося</w:t>
      </w:r>
      <w:r w:rsidRPr="00D049F1">
        <w:rPr>
          <w:sz w:val="24"/>
          <w:szCs w:val="24"/>
        </w:rPr>
        <w:t>, консультации</w:t>
      </w:r>
      <w:r w:rsidR="00D049F1" w:rsidRPr="00D049F1">
        <w:rPr>
          <w:sz w:val="24"/>
          <w:szCs w:val="24"/>
        </w:rPr>
        <w:t>.</w:t>
      </w:r>
    </w:p>
    <w:p w:rsidR="0094271E" w:rsidRPr="00BE133C" w:rsidRDefault="0094271E" w:rsidP="00D049F1">
      <w:pPr>
        <w:tabs>
          <w:tab w:val="right" w:leader="underscore" w:pos="9639"/>
        </w:tabs>
        <w:spacing w:after="0" w:line="23" w:lineRule="atLeast"/>
        <w:ind w:firstLine="567"/>
        <w:jc w:val="both"/>
        <w:rPr>
          <w:sz w:val="24"/>
          <w:szCs w:val="24"/>
        </w:rPr>
      </w:pPr>
      <w:r w:rsidRPr="00BE133C">
        <w:rPr>
          <w:sz w:val="24"/>
          <w:szCs w:val="24"/>
        </w:rPr>
        <w:t>Программой дисциплины предусмотрены следующие виды контроля: текущий контроль успеваемости</w:t>
      </w:r>
      <w:r w:rsidR="00836872" w:rsidRPr="00BE133C">
        <w:rPr>
          <w:sz w:val="24"/>
          <w:szCs w:val="24"/>
        </w:rPr>
        <w:t>, промежуточная аттестация</w:t>
      </w:r>
      <w:r w:rsidRPr="00BE133C">
        <w:rPr>
          <w:sz w:val="24"/>
          <w:szCs w:val="24"/>
        </w:rPr>
        <w:t xml:space="preserve"> в форме</w:t>
      </w:r>
      <w:r w:rsidR="0064360B" w:rsidRPr="00BE133C">
        <w:rPr>
          <w:sz w:val="24"/>
          <w:szCs w:val="24"/>
        </w:rPr>
        <w:t xml:space="preserve"> </w:t>
      </w:r>
      <w:bookmarkStart w:id="30" w:name="contol_annot"/>
      <w:bookmarkEnd w:id="30"/>
      <w:r w:rsidR="00A166A1">
        <w:rPr>
          <w:sz w:val="24"/>
          <w:szCs w:val="24"/>
        </w:rPr>
        <w:t>экзамена</w:t>
      </w:r>
      <w:r w:rsidRPr="00BE133C">
        <w:rPr>
          <w:sz w:val="24"/>
          <w:szCs w:val="24"/>
        </w:rPr>
        <w:t>.</w:t>
      </w:r>
    </w:p>
    <w:p w:rsidR="0094271E" w:rsidRPr="00D049F1" w:rsidRDefault="0094271E" w:rsidP="00D049F1">
      <w:pPr>
        <w:tabs>
          <w:tab w:val="right" w:leader="underscore" w:pos="9639"/>
        </w:tabs>
        <w:spacing w:after="0" w:line="23" w:lineRule="atLeast"/>
        <w:ind w:firstLine="567"/>
        <w:jc w:val="both"/>
        <w:rPr>
          <w:sz w:val="24"/>
          <w:szCs w:val="24"/>
        </w:rPr>
      </w:pPr>
      <w:r w:rsidRPr="00BE133C">
        <w:rPr>
          <w:sz w:val="24"/>
          <w:szCs w:val="24"/>
        </w:rPr>
        <w:t xml:space="preserve">Общая трудоемкость освоения дисциплины составляет </w:t>
      </w:r>
      <w:bookmarkStart w:id="31" w:name="ze_all_annot"/>
      <w:bookmarkEnd w:id="31"/>
      <w:r w:rsidR="00A166A1">
        <w:rPr>
          <w:sz w:val="24"/>
          <w:szCs w:val="24"/>
        </w:rPr>
        <w:t>4 зачетных единицы</w:t>
      </w:r>
      <w:r w:rsidR="00CE0758" w:rsidRPr="00BE133C">
        <w:rPr>
          <w:sz w:val="24"/>
          <w:szCs w:val="24"/>
        </w:rPr>
        <w:t xml:space="preserve">, </w:t>
      </w:r>
      <w:bookmarkStart w:id="32" w:name="hours_all_annot"/>
      <w:bookmarkEnd w:id="32"/>
      <w:r w:rsidR="00A166A1">
        <w:rPr>
          <w:sz w:val="24"/>
          <w:szCs w:val="24"/>
        </w:rPr>
        <w:t>144 часа</w:t>
      </w:r>
      <w:r w:rsidRPr="00BE133C">
        <w:rPr>
          <w:sz w:val="24"/>
          <w:szCs w:val="24"/>
        </w:rPr>
        <w:t>.</w:t>
      </w:r>
      <w:bookmarkStart w:id="33" w:name="hours_raspred_annot"/>
      <w:bookmarkEnd w:id="33"/>
    </w:p>
    <w:p w:rsidR="001655ED" w:rsidRPr="001655ED" w:rsidRDefault="001655ED" w:rsidP="00D049F1">
      <w:pPr>
        <w:tabs>
          <w:tab w:val="right" w:leader="underscore" w:pos="9639"/>
        </w:tabs>
        <w:spacing w:after="0" w:line="23" w:lineRule="atLeast"/>
        <w:ind w:firstLine="567"/>
        <w:jc w:val="both"/>
        <w:rPr>
          <w:sz w:val="24"/>
          <w:szCs w:val="24"/>
        </w:rPr>
      </w:pPr>
      <w:r w:rsidRPr="002215E6">
        <w:rPr>
          <w:sz w:val="24"/>
          <w:szCs w:val="24"/>
        </w:rPr>
        <w:t xml:space="preserve">Язык обучения по дисциплине </w:t>
      </w:r>
      <w:r w:rsidRPr="001655ED">
        <w:rPr>
          <w:sz w:val="24"/>
          <w:szCs w:val="24"/>
        </w:rPr>
        <w:t>«</w:t>
      </w:r>
      <w:r>
        <w:rPr>
          <w:sz w:val="24"/>
          <w:szCs w:val="24"/>
        </w:rPr>
        <w:t>русский</w:t>
      </w:r>
      <w:r w:rsidRPr="001655ED">
        <w:rPr>
          <w:sz w:val="24"/>
          <w:szCs w:val="24"/>
        </w:rPr>
        <w:t>»</w:t>
      </w:r>
      <w:r>
        <w:rPr>
          <w:sz w:val="24"/>
          <w:szCs w:val="24"/>
        </w:rPr>
        <w:t>.</w:t>
      </w:r>
    </w:p>
    <w:p w:rsidR="007C3A35" w:rsidRPr="001C69D8" w:rsidRDefault="0094271E" w:rsidP="00E12DC3">
      <w:pPr>
        <w:numPr>
          <w:ilvl w:val="0"/>
          <w:numId w:val="16"/>
        </w:numPr>
        <w:spacing w:after="0"/>
        <w:rPr>
          <w:b/>
          <w:bCs/>
        </w:rPr>
      </w:pPr>
      <w:r>
        <w:br w:type="page"/>
      </w:r>
      <w:r w:rsidR="007C3A35" w:rsidRPr="001C69D8">
        <w:rPr>
          <w:b/>
          <w:bCs/>
        </w:rPr>
        <w:lastRenderedPageBreak/>
        <w:t>Перечень планируемых результатов обучения по дисциплине</w:t>
      </w:r>
    </w:p>
    <w:p w:rsidR="005E5A6C" w:rsidRPr="001C69D8" w:rsidRDefault="001C69D8" w:rsidP="001C69D8">
      <w:pPr>
        <w:pStyle w:val="3"/>
        <w:numPr>
          <w:ilvl w:val="1"/>
          <w:numId w:val="16"/>
        </w:numPr>
        <w:tabs>
          <w:tab w:val="num" w:pos="500"/>
          <w:tab w:val="left" w:pos="3300"/>
        </w:tabs>
        <w:spacing w:before="120" w:after="0"/>
        <w:ind w:left="0" w:firstLine="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Цели</w:t>
      </w:r>
      <w:r w:rsidR="0068016E" w:rsidRPr="001C69D8">
        <w:rPr>
          <w:b/>
          <w:color w:val="000000"/>
          <w:sz w:val="24"/>
          <w:szCs w:val="24"/>
        </w:rPr>
        <w:t xml:space="preserve"> преподавания дисциплины</w:t>
      </w:r>
    </w:p>
    <w:p w:rsidR="003702BD" w:rsidRPr="007A3A44" w:rsidRDefault="003702BD" w:rsidP="003702BD">
      <w:pPr>
        <w:pStyle w:val="3"/>
        <w:spacing w:after="0"/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Цель преподавания дисциплины – формирование </w:t>
      </w:r>
      <w:r w:rsidRPr="00FC3214">
        <w:rPr>
          <w:sz w:val="24"/>
          <w:szCs w:val="24"/>
        </w:rPr>
        <w:t>целостно</w:t>
      </w:r>
      <w:r>
        <w:rPr>
          <w:sz w:val="24"/>
          <w:szCs w:val="24"/>
        </w:rPr>
        <w:t>го</w:t>
      </w:r>
      <w:r w:rsidRPr="00FC3214">
        <w:rPr>
          <w:sz w:val="24"/>
          <w:szCs w:val="24"/>
        </w:rPr>
        <w:t xml:space="preserve"> профессионально</w:t>
      </w:r>
      <w:r>
        <w:rPr>
          <w:sz w:val="24"/>
          <w:szCs w:val="24"/>
        </w:rPr>
        <w:t>го</w:t>
      </w:r>
      <w:r w:rsidRPr="00FC3214">
        <w:rPr>
          <w:sz w:val="24"/>
          <w:szCs w:val="24"/>
        </w:rPr>
        <w:t xml:space="preserve"> представлени</w:t>
      </w:r>
      <w:r>
        <w:rPr>
          <w:sz w:val="24"/>
          <w:szCs w:val="24"/>
        </w:rPr>
        <w:t>я у студентов</w:t>
      </w:r>
      <w:r w:rsidRPr="00FC3214">
        <w:rPr>
          <w:sz w:val="24"/>
          <w:szCs w:val="24"/>
        </w:rPr>
        <w:t xml:space="preserve"> о системе знаний в области создания свободных экономических зон и особенностях государственной политик</w:t>
      </w:r>
      <w:r>
        <w:rPr>
          <w:sz w:val="24"/>
          <w:szCs w:val="24"/>
        </w:rPr>
        <w:t>и</w:t>
      </w:r>
      <w:r w:rsidRPr="00FC3214">
        <w:rPr>
          <w:sz w:val="24"/>
          <w:szCs w:val="24"/>
        </w:rPr>
        <w:t xml:space="preserve"> по регулированию СЭЗ</w:t>
      </w:r>
      <w:r>
        <w:rPr>
          <w:sz w:val="24"/>
          <w:szCs w:val="24"/>
        </w:rPr>
        <w:t xml:space="preserve">, а также </w:t>
      </w:r>
      <w:r w:rsidRPr="007B5007">
        <w:rPr>
          <w:sz w:val="22"/>
          <w:szCs w:val="22"/>
        </w:rPr>
        <w:t xml:space="preserve">изучение теоретических и практических проблем организации и функционирования свободных экономических зон как в промышленно развитых странах, так и в большой группе развивающихся странах; приобретение студентами знаний и практических навыков в области формирования внешнеэкономической политики, изучение мирового опыта СЭЗ на экономику стран; выявление приоритетных направлений на формирование особых экономических зон (ОЭЗ) в РФ. </w:t>
      </w:r>
    </w:p>
    <w:p w:rsidR="003702BD" w:rsidRPr="003702BD" w:rsidRDefault="003702BD" w:rsidP="003702BD">
      <w:pPr>
        <w:pStyle w:val="3"/>
        <w:tabs>
          <w:tab w:val="left" w:pos="3300"/>
        </w:tabs>
        <w:spacing w:after="0"/>
        <w:rPr>
          <w:b/>
          <w:color w:val="000000"/>
          <w:sz w:val="24"/>
          <w:szCs w:val="24"/>
        </w:rPr>
      </w:pPr>
    </w:p>
    <w:p w:rsidR="0068016E" w:rsidRPr="001C69D8" w:rsidRDefault="00BB3A32" w:rsidP="001C69D8">
      <w:pPr>
        <w:pStyle w:val="3"/>
        <w:numPr>
          <w:ilvl w:val="1"/>
          <w:numId w:val="16"/>
        </w:numPr>
        <w:tabs>
          <w:tab w:val="num" w:pos="500"/>
          <w:tab w:val="left" w:pos="3300"/>
        </w:tabs>
        <w:spacing w:after="0"/>
        <w:ind w:left="0" w:firstLine="0"/>
        <w:jc w:val="center"/>
        <w:rPr>
          <w:b/>
          <w:color w:val="000000"/>
          <w:sz w:val="24"/>
          <w:szCs w:val="24"/>
        </w:rPr>
      </w:pPr>
      <w:r w:rsidRPr="001C69D8">
        <w:rPr>
          <w:b/>
          <w:color w:val="000000"/>
          <w:sz w:val="24"/>
          <w:szCs w:val="24"/>
        </w:rPr>
        <w:t xml:space="preserve">Перечень планируемых результатов обучения по дисциплине, соотнесенных с планируемыми результатами освоения </w:t>
      </w:r>
      <w:r w:rsidR="006579A9">
        <w:rPr>
          <w:b/>
          <w:color w:val="000000"/>
          <w:sz w:val="24"/>
          <w:szCs w:val="24"/>
        </w:rPr>
        <w:t>ОП</w:t>
      </w:r>
    </w:p>
    <w:p w:rsidR="0002756A" w:rsidRPr="008709EC" w:rsidRDefault="0002756A" w:rsidP="00EE6D43">
      <w:pPr>
        <w:pStyle w:val="a3"/>
        <w:tabs>
          <w:tab w:val="left" w:pos="567"/>
          <w:tab w:val="left" w:pos="900"/>
        </w:tabs>
        <w:jc w:val="both"/>
        <w:rPr>
          <w:rFonts w:ascii="Times New Roman" w:hAnsi="Times New Roman"/>
          <w:sz w:val="24"/>
          <w:szCs w:val="24"/>
        </w:rPr>
      </w:pPr>
      <w:r w:rsidRPr="00BE133C">
        <w:rPr>
          <w:rFonts w:ascii="Times New Roman" w:hAnsi="Times New Roman"/>
          <w:sz w:val="24"/>
          <w:szCs w:val="24"/>
        </w:rPr>
        <w:t xml:space="preserve">В результате освоения дисциплины </w:t>
      </w:r>
      <w:r w:rsidR="00264BDA">
        <w:rPr>
          <w:rFonts w:ascii="Times New Roman" w:hAnsi="Times New Roman"/>
          <w:sz w:val="24"/>
          <w:szCs w:val="24"/>
        </w:rPr>
        <w:t>обучающийся</w:t>
      </w:r>
      <w:r w:rsidR="008709EC">
        <w:rPr>
          <w:rFonts w:ascii="Times New Roman" w:hAnsi="Times New Roman"/>
          <w:sz w:val="24"/>
          <w:szCs w:val="24"/>
        </w:rPr>
        <w:t xml:space="preserve"> </w:t>
      </w:r>
      <w:bookmarkStart w:id="34" w:name="make_compet_phrase"/>
      <w:bookmarkEnd w:id="34"/>
      <w:r w:rsidR="00A166A1">
        <w:rPr>
          <w:rFonts w:ascii="Times New Roman" w:hAnsi="Times New Roman"/>
          <w:sz w:val="24"/>
          <w:szCs w:val="24"/>
        </w:rPr>
        <w:t>должен обладать следующими компетенциями:</w:t>
      </w:r>
    </w:p>
    <w:p w:rsidR="003702BD" w:rsidRDefault="00A166A1" w:rsidP="00EE6D43">
      <w:pPr>
        <w:pStyle w:val="a3"/>
        <w:tabs>
          <w:tab w:val="left" w:pos="567"/>
          <w:tab w:val="left" w:pos="900"/>
        </w:tabs>
        <w:jc w:val="both"/>
        <w:rPr>
          <w:rFonts w:ascii="Times New Roman" w:hAnsi="Times New Roman"/>
          <w:sz w:val="24"/>
          <w:szCs w:val="24"/>
        </w:rPr>
      </w:pPr>
      <w:bookmarkStart w:id="35" w:name="compet_list_result"/>
      <w:bookmarkEnd w:id="35"/>
      <w:r>
        <w:rPr>
          <w:rFonts w:ascii="Times New Roman" w:hAnsi="Times New Roman"/>
          <w:sz w:val="24"/>
          <w:szCs w:val="24"/>
        </w:rPr>
        <w:t>ОК-3 «способность использовать основы экономических знаний в различных сферах деятельности»:</w:t>
      </w:r>
    </w:p>
    <w:p w:rsidR="003702BD" w:rsidRPr="003702BD" w:rsidRDefault="003702BD" w:rsidP="00EE6D43">
      <w:pPr>
        <w:pStyle w:val="a3"/>
        <w:tabs>
          <w:tab w:val="left" w:pos="567"/>
          <w:tab w:val="left" w:pos="900"/>
        </w:tabs>
        <w:jc w:val="both"/>
        <w:rPr>
          <w:rFonts w:ascii="Times New Roman" w:hAnsi="Times New Roman"/>
          <w:sz w:val="24"/>
          <w:szCs w:val="24"/>
        </w:rPr>
      </w:pPr>
      <w:r w:rsidRPr="003702BD">
        <w:rPr>
          <w:rFonts w:ascii="Times New Roman" w:hAnsi="Times New Roman"/>
          <w:sz w:val="24"/>
          <w:szCs w:val="24"/>
        </w:rPr>
        <w:t xml:space="preserve">знать –  базовую терминологию и ключевые категории современных СЭЗ; основные категории, изучаемые в учебной дисциплине (свободные зоны, оффшорные зоны, зоны свободной торговли и пр.); основные этапы и механизм использования льгот в свободных экономических зонах </w:t>
      </w:r>
    </w:p>
    <w:p w:rsidR="003702BD" w:rsidRPr="003702BD" w:rsidRDefault="003702BD" w:rsidP="00EE6D43">
      <w:pPr>
        <w:pStyle w:val="a3"/>
        <w:tabs>
          <w:tab w:val="left" w:pos="567"/>
          <w:tab w:val="left" w:pos="900"/>
        </w:tabs>
        <w:jc w:val="both"/>
        <w:rPr>
          <w:rFonts w:ascii="Times New Roman" w:hAnsi="Times New Roman"/>
          <w:sz w:val="24"/>
          <w:szCs w:val="24"/>
        </w:rPr>
      </w:pPr>
      <w:r w:rsidRPr="003702BD">
        <w:rPr>
          <w:rFonts w:ascii="Times New Roman" w:hAnsi="Times New Roman"/>
          <w:sz w:val="24"/>
          <w:szCs w:val="24"/>
        </w:rPr>
        <w:t>уметь – использовать теоретические и методологические знания для анализа и оценки функционирования отдельных свободных экономических зон в разных государствах мира, определить основные организационно-экономические и правовые механизмы формирования и функционирования СЭЗ в РФ с учетом опыта передовых</w:t>
      </w:r>
      <w:r>
        <w:rPr>
          <w:rFonts w:ascii="Times New Roman" w:hAnsi="Times New Roman"/>
          <w:sz w:val="24"/>
          <w:szCs w:val="24"/>
        </w:rPr>
        <w:t xml:space="preserve"> и успешно действующих зон мира</w:t>
      </w:r>
    </w:p>
    <w:p w:rsidR="00A166A1" w:rsidRPr="003702BD" w:rsidRDefault="003702BD" w:rsidP="00EE6D43">
      <w:pPr>
        <w:pStyle w:val="a3"/>
        <w:tabs>
          <w:tab w:val="left" w:pos="567"/>
          <w:tab w:val="left" w:pos="900"/>
        </w:tabs>
        <w:jc w:val="both"/>
        <w:rPr>
          <w:rFonts w:ascii="Times New Roman" w:hAnsi="Times New Roman"/>
          <w:sz w:val="24"/>
          <w:szCs w:val="24"/>
        </w:rPr>
      </w:pPr>
      <w:r w:rsidRPr="003702BD">
        <w:rPr>
          <w:rFonts w:ascii="Times New Roman" w:hAnsi="Times New Roman"/>
          <w:sz w:val="24"/>
          <w:szCs w:val="24"/>
        </w:rPr>
        <w:t xml:space="preserve">владеть навыками –  определения теоретических предпосылок создания и функционирования СЭЗ и ОЭЗ; определения роли и месте СЭЗ в экономике страны; анализа оценки негативных факторов функционирования ОЭЗ, препятствующих их дальнейшему развитию на территории РФ; моделирования ситуаций о совершенствовании процесса создания и управления ОЭЗ в РФ; </w:t>
      </w:r>
    </w:p>
    <w:p w:rsidR="00A166A1" w:rsidRDefault="00A166A1" w:rsidP="00EE6D43">
      <w:pPr>
        <w:pStyle w:val="a3"/>
        <w:tabs>
          <w:tab w:val="left" w:pos="567"/>
          <w:tab w:val="left" w:pos="900"/>
        </w:tabs>
        <w:jc w:val="both"/>
        <w:rPr>
          <w:rFonts w:ascii="Times New Roman" w:hAnsi="Times New Roman"/>
          <w:sz w:val="24"/>
          <w:szCs w:val="24"/>
        </w:rPr>
      </w:pPr>
    </w:p>
    <w:p w:rsidR="00A166A1" w:rsidRDefault="00A166A1" w:rsidP="00EE6D43">
      <w:pPr>
        <w:pStyle w:val="a3"/>
        <w:tabs>
          <w:tab w:val="left" w:pos="567"/>
          <w:tab w:val="left" w:pos="90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ОК-7 «способность к самоорганизации и самообразованию»:</w:t>
      </w:r>
    </w:p>
    <w:p w:rsidR="003702BD" w:rsidRPr="003702BD" w:rsidRDefault="003702BD" w:rsidP="00EE6D43">
      <w:pPr>
        <w:pStyle w:val="a3"/>
        <w:tabs>
          <w:tab w:val="left" w:pos="567"/>
          <w:tab w:val="left" w:pos="900"/>
        </w:tabs>
        <w:jc w:val="both"/>
        <w:rPr>
          <w:rFonts w:ascii="Times New Roman" w:hAnsi="Times New Roman"/>
          <w:sz w:val="24"/>
          <w:szCs w:val="24"/>
        </w:rPr>
      </w:pPr>
      <w:r w:rsidRPr="003702BD">
        <w:rPr>
          <w:rFonts w:ascii="Times New Roman" w:hAnsi="Times New Roman"/>
          <w:sz w:val="24"/>
          <w:szCs w:val="24"/>
        </w:rPr>
        <w:t xml:space="preserve">знать – смысл и особенности создания и функционирования свободных экономических зон; основные категории, изучаемые в учебной дисциплине (свободные зоны, оффшорные зоны, зоны свободной торговли и пр.); основные этапы и механизм использования льгот в свободных экономических зонах </w:t>
      </w:r>
    </w:p>
    <w:p w:rsidR="003702BD" w:rsidRPr="003702BD" w:rsidRDefault="003702BD" w:rsidP="00EE6D43">
      <w:pPr>
        <w:pStyle w:val="a3"/>
        <w:tabs>
          <w:tab w:val="left" w:pos="567"/>
          <w:tab w:val="left" w:pos="900"/>
        </w:tabs>
        <w:jc w:val="both"/>
        <w:rPr>
          <w:rFonts w:ascii="Times New Roman" w:hAnsi="Times New Roman"/>
          <w:sz w:val="24"/>
          <w:szCs w:val="24"/>
        </w:rPr>
      </w:pPr>
      <w:r w:rsidRPr="003702BD">
        <w:rPr>
          <w:rFonts w:ascii="Times New Roman" w:hAnsi="Times New Roman"/>
          <w:sz w:val="24"/>
          <w:szCs w:val="24"/>
        </w:rPr>
        <w:t xml:space="preserve">уметь –  применять полученные знания в процессе анализа  экономической ситуации в РФ и разработки программы  создания научно-внедренческих зон </w:t>
      </w:r>
    </w:p>
    <w:p w:rsidR="003702BD" w:rsidRPr="003702BD" w:rsidRDefault="003702BD" w:rsidP="00EE6D43">
      <w:pPr>
        <w:pStyle w:val="a3"/>
        <w:tabs>
          <w:tab w:val="left" w:pos="567"/>
          <w:tab w:val="left" w:pos="900"/>
        </w:tabs>
        <w:jc w:val="both"/>
        <w:rPr>
          <w:rFonts w:ascii="Times New Roman" w:hAnsi="Times New Roman"/>
          <w:sz w:val="24"/>
          <w:szCs w:val="24"/>
        </w:rPr>
      </w:pPr>
      <w:r w:rsidRPr="003702BD">
        <w:rPr>
          <w:rFonts w:ascii="Times New Roman" w:hAnsi="Times New Roman"/>
          <w:sz w:val="24"/>
          <w:szCs w:val="24"/>
        </w:rPr>
        <w:t>владеть навыками –  оформления основных видов деловых и коммерческих документов (юридические тексты, нормативно-правовые акты, контракты, договоры)</w:t>
      </w:r>
      <w:r>
        <w:rPr>
          <w:rFonts w:ascii="Times New Roman" w:hAnsi="Times New Roman"/>
          <w:sz w:val="24"/>
          <w:szCs w:val="24"/>
        </w:rPr>
        <w:t>;</w:t>
      </w:r>
    </w:p>
    <w:p w:rsidR="00A166A1" w:rsidRPr="003702BD" w:rsidRDefault="00A166A1" w:rsidP="00EE6D43">
      <w:pPr>
        <w:pStyle w:val="a3"/>
        <w:tabs>
          <w:tab w:val="left" w:pos="567"/>
          <w:tab w:val="left" w:pos="900"/>
        </w:tabs>
        <w:jc w:val="both"/>
        <w:rPr>
          <w:rFonts w:ascii="Times New Roman" w:hAnsi="Times New Roman"/>
          <w:sz w:val="24"/>
          <w:szCs w:val="24"/>
        </w:rPr>
      </w:pPr>
    </w:p>
    <w:p w:rsidR="003702BD" w:rsidRDefault="00A166A1" w:rsidP="00EE6D43">
      <w:pPr>
        <w:pStyle w:val="a3"/>
        <w:tabs>
          <w:tab w:val="left" w:pos="567"/>
          <w:tab w:val="left" w:pos="90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ОПК-2 «способность осуществлять сбор, анализ и обработку данных, необходимых для решения профессиональных задач»:</w:t>
      </w:r>
    </w:p>
    <w:p w:rsidR="003702BD" w:rsidRPr="003702BD" w:rsidRDefault="003702BD" w:rsidP="00EE6D43">
      <w:pPr>
        <w:pStyle w:val="a3"/>
        <w:tabs>
          <w:tab w:val="left" w:pos="567"/>
          <w:tab w:val="left" w:pos="900"/>
        </w:tabs>
        <w:jc w:val="both"/>
        <w:rPr>
          <w:rFonts w:ascii="Times New Roman" w:hAnsi="Times New Roman"/>
          <w:sz w:val="24"/>
          <w:szCs w:val="24"/>
        </w:rPr>
      </w:pPr>
      <w:r w:rsidRPr="003702BD">
        <w:rPr>
          <w:rFonts w:ascii="Times New Roman" w:hAnsi="Times New Roman"/>
          <w:sz w:val="24"/>
          <w:szCs w:val="24"/>
        </w:rPr>
        <w:t>знать – базовую терминологию и ключевые категории современных СЭЗ; основные категории, изучаемые в учебной дисциплине (свободные зоны, оффшорные зоны, зоны свободной торговли и пр.)</w:t>
      </w:r>
    </w:p>
    <w:p w:rsidR="003702BD" w:rsidRPr="00EE6D43" w:rsidRDefault="003702BD" w:rsidP="00EE6D43">
      <w:pPr>
        <w:pStyle w:val="a3"/>
        <w:tabs>
          <w:tab w:val="left" w:pos="567"/>
          <w:tab w:val="left" w:pos="900"/>
        </w:tabs>
        <w:jc w:val="both"/>
        <w:rPr>
          <w:rFonts w:ascii="Times New Roman" w:hAnsi="Times New Roman"/>
          <w:sz w:val="24"/>
          <w:szCs w:val="24"/>
        </w:rPr>
      </w:pPr>
      <w:r w:rsidRPr="003702BD">
        <w:rPr>
          <w:rFonts w:ascii="Times New Roman" w:hAnsi="Times New Roman"/>
          <w:sz w:val="24"/>
          <w:szCs w:val="24"/>
        </w:rPr>
        <w:t>уметь - оформлять основные виды деловых и коммерческих документов (юридические тексты, нормативно-правовые акты, контракты, договоры), собирать необходимые данные проанализировать их и подготовить информационный обзор и/или аналитический отчет</w:t>
      </w:r>
    </w:p>
    <w:p w:rsidR="00A166A1" w:rsidRDefault="003702BD" w:rsidP="00EE6D43">
      <w:pPr>
        <w:pStyle w:val="a3"/>
        <w:tabs>
          <w:tab w:val="left" w:pos="567"/>
          <w:tab w:val="left" w:pos="900"/>
        </w:tabs>
        <w:jc w:val="both"/>
        <w:rPr>
          <w:rFonts w:ascii="Times New Roman" w:hAnsi="Times New Roman"/>
          <w:sz w:val="24"/>
          <w:szCs w:val="24"/>
        </w:rPr>
      </w:pPr>
      <w:r w:rsidRPr="003702BD">
        <w:rPr>
          <w:rFonts w:ascii="Times New Roman" w:hAnsi="Times New Roman"/>
          <w:sz w:val="24"/>
          <w:szCs w:val="24"/>
        </w:rPr>
        <w:t>владеть навыками – трансформировать различные виды схематического представления информации в вербальные (схемы, графики, таблицы, слайды, динамический видеоряд); использовать для решения аналитических и исследовательских задач современные технические средства и информационные технологии;</w:t>
      </w:r>
    </w:p>
    <w:p w:rsidR="001A6574" w:rsidRDefault="00A166A1" w:rsidP="00EE6D43">
      <w:pPr>
        <w:pStyle w:val="a3"/>
        <w:tabs>
          <w:tab w:val="left" w:pos="567"/>
          <w:tab w:val="left" w:pos="90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ПК-6 «способность анализировать и интерпретировать данные отечественной и зарубежной статистики о социально-экономических процессах и явлениях, выявлять тенденции изменения социально-экономических показателей»:</w:t>
      </w:r>
    </w:p>
    <w:p w:rsidR="003702BD" w:rsidRDefault="003702BD" w:rsidP="00EE6D43">
      <w:pPr>
        <w:pStyle w:val="a3"/>
        <w:tabs>
          <w:tab w:val="left" w:pos="567"/>
          <w:tab w:val="left" w:pos="900"/>
        </w:tabs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знать</w:t>
      </w:r>
      <w:r w:rsidRPr="006B4DB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 w:rsidRPr="006B4DB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методы работы с данными  </w:t>
      </w:r>
      <w:r w:rsidRPr="00E267D8">
        <w:rPr>
          <w:rFonts w:ascii="Times New Roman" w:hAnsi="Times New Roman"/>
          <w:sz w:val="24"/>
          <w:szCs w:val="24"/>
        </w:rPr>
        <w:t>о социально-экономических процессах и явлениях</w:t>
      </w:r>
    </w:p>
    <w:p w:rsidR="003702BD" w:rsidRPr="00E267D8" w:rsidRDefault="003702BD" w:rsidP="00EE6D43">
      <w:pPr>
        <w:pStyle w:val="a3"/>
        <w:tabs>
          <w:tab w:val="left" w:pos="567"/>
          <w:tab w:val="left" w:pos="900"/>
        </w:tabs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 w:rsidRPr="00E267D8">
        <w:rPr>
          <w:rFonts w:ascii="Times New Roman" w:hAnsi="Times New Roman"/>
          <w:sz w:val="24"/>
          <w:szCs w:val="24"/>
        </w:rPr>
        <w:t xml:space="preserve">меть – анализировать и оценивать статистическую информацию, связанную с </w:t>
      </w:r>
      <w:r>
        <w:rPr>
          <w:rFonts w:ascii="Times New Roman" w:hAnsi="Times New Roman"/>
          <w:sz w:val="24"/>
          <w:szCs w:val="24"/>
        </w:rPr>
        <w:t xml:space="preserve">внешнеэкономической </w:t>
      </w:r>
      <w:r w:rsidRPr="00E267D8">
        <w:rPr>
          <w:rFonts w:ascii="Times New Roman" w:hAnsi="Times New Roman"/>
          <w:sz w:val="24"/>
          <w:szCs w:val="24"/>
        </w:rPr>
        <w:t>деятельностью</w:t>
      </w:r>
      <w:r>
        <w:rPr>
          <w:rFonts w:ascii="Times New Roman" w:hAnsi="Times New Roman"/>
          <w:sz w:val="24"/>
          <w:szCs w:val="24"/>
        </w:rPr>
        <w:t xml:space="preserve"> в свободных экономических зонах</w:t>
      </w:r>
    </w:p>
    <w:p w:rsidR="003702BD" w:rsidRPr="001C69D8" w:rsidRDefault="003702BD" w:rsidP="00EE6D43">
      <w:pPr>
        <w:pStyle w:val="a3"/>
        <w:tabs>
          <w:tab w:val="left" w:pos="567"/>
          <w:tab w:val="left" w:pos="900"/>
        </w:tabs>
        <w:jc w:val="both"/>
        <w:rPr>
          <w:rFonts w:ascii="Times New Roman" w:hAnsi="Times New Roman"/>
          <w:sz w:val="24"/>
          <w:szCs w:val="24"/>
        </w:rPr>
      </w:pPr>
      <w:r w:rsidRPr="00E267D8">
        <w:rPr>
          <w:rFonts w:ascii="Times New Roman" w:hAnsi="Times New Roman"/>
          <w:sz w:val="24"/>
          <w:szCs w:val="24"/>
        </w:rPr>
        <w:t xml:space="preserve">владеть навыками – выявления тенденций изменения ситуации на мировом рынке и влиянии </w:t>
      </w:r>
      <w:r>
        <w:rPr>
          <w:rFonts w:ascii="Times New Roman" w:hAnsi="Times New Roman"/>
          <w:sz w:val="24"/>
          <w:szCs w:val="24"/>
        </w:rPr>
        <w:t>внешнеэкономической деятельности на национальную экономику.</w:t>
      </w:r>
    </w:p>
    <w:p w:rsidR="0068016E" w:rsidRPr="00BE133C" w:rsidRDefault="0068016E" w:rsidP="0068016E">
      <w:pPr>
        <w:spacing w:after="0"/>
        <w:ind w:left="360"/>
        <w:rPr>
          <w:color w:val="000000"/>
          <w:sz w:val="24"/>
          <w:szCs w:val="24"/>
        </w:rPr>
      </w:pPr>
    </w:p>
    <w:p w:rsidR="007C3A35" w:rsidRPr="00A82BA0" w:rsidRDefault="007C3A35" w:rsidP="00A82BA0">
      <w:pPr>
        <w:pStyle w:val="3"/>
        <w:numPr>
          <w:ilvl w:val="0"/>
          <w:numId w:val="16"/>
        </w:numPr>
        <w:tabs>
          <w:tab w:val="num" w:pos="400"/>
        </w:tabs>
        <w:spacing w:after="0"/>
        <w:ind w:left="0" w:firstLine="0"/>
        <w:jc w:val="center"/>
        <w:rPr>
          <w:b/>
          <w:bCs/>
          <w:sz w:val="28"/>
          <w:szCs w:val="28"/>
        </w:rPr>
      </w:pPr>
      <w:r w:rsidRPr="00A82BA0">
        <w:rPr>
          <w:b/>
          <w:bCs/>
          <w:sz w:val="28"/>
          <w:szCs w:val="28"/>
        </w:rPr>
        <w:t>Место дисциплины в структуре ОП</w:t>
      </w:r>
    </w:p>
    <w:p w:rsidR="003702BD" w:rsidRPr="00BE133C" w:rsidRDefault="003702BD" w:rsidP="003702BD">
      <w:pPr>
        <w:pStyle w:val="3"/>
        <w:spacing w:after="0"/>
        <w:jc w:val="both"/>
        <w:rPr>
          <w:sz w:val="24"/>
          <w:szCs w:val="24"/>
        </w:rPr>
      </w:pPr>
      <w:r w:rsidRPr="00BE133C">
        <w:rPr>
          <w:sz w:val="24"/>
          <w:szCs w:val="24"/>
        </w:rPr>
        <w:t>Дисциплина базируется на знаниях, ранее приобретенных студентами при изучении следующих дисциплин:</w:t>
      </w:r>
    </w:p>
    <w:p w:rsidR="003702BD" w:rsidRPr="009A7AA2" w:rsidRDefault="003702BD" w:rsidP="003702BD">
      <w:pPr>
        <w:pStyle w:val="3"/>
        <w:numPr>
          <w:ilvl w:val="0"/>
          <w:numId w:val="18"/>
        </w:numPr>
        <w:spacing w:after="0"/>
        <w:jc w:val="both"/>
        <w:rPr>
          <w:sz w:val="24"/>
          <w:szCs w:val="24"/>
        </w:rPr>
      </w:pPr>
      <w:r w:rsidRPr="00792971">
        <w:rPr>
          <w:sz w:val="24"/>
          <w:szCs w:val="24"/>
        </w:rPr>
        <w:t xml:space="preserve">Экономическая география и регионалистика, </w:t>
      </w:r>
    </w:p>
    <w:p w:rsidR="003702BD" w:rsidRPr="00882665" w:rsidRDefault="003702BD" w:rsidP="003702BD">
      <w:pPr>
        <w:pStyle w:val="3"/>
        <w:numPr>
          <w:ilvl w:val="0"/>
          <w:numId w:val="18"/>
        </w:numPr>
        <w:spacing w:after="0"/>
        <w:jc w:val="both"/>
        <w:rPr>
          <w:sz w:val="24"/>
          <w:szCs w:val="24"/>
        </w:rPr>
      </w:pPr>
      <w:r w:rsidRPr="00882665">
        <w:rPr>
          <w:sz w:val="24"/>
          <w:szCs w:val="24"/>
        </w:rPr>
        <w:t xml:space="preserve">Мировая экономика и </w:t>
      </w:r>
      <w:r>
        <w:rPr>
          <w:sz w:val="24"/>
          <w:szCs w:val="24"/>
        </w:rPr>
        <w:t>м</w:t>
      </w:r>
      <w:r w:rsidRPr="00882665">
        <w:rPr>
          <w:sz w:val="24"/>
          <w:szCs w:val="24"/>
        </w:rPr>
        <w:t>еждун</w:t>
      </w:r>
      <w:r>
        <w:rPr>
          <w:sz w:val="24"/>
          <w:szCs w:val="24"/>
        </w:rPr>
        <w:t>ародные экономические отношения</w:t>
      </w:r>
      <w:r w:rsidRPr="00882665">
        <w:rPr>
          <w:sz w:val="24"/>
          <w:szCs w:val="24"/>
        </w:rPr>
        <w:t xml:space="preserve">, </w:t>
      </w:r>
    </w:p>
    <w:p w:rsidR="003702BD" w:rsidRPr="00BE133C" w:rsidRDefault="003702BD" w:rsidP="003702BD">
      <w:pPr>
        <w:pStyle w:val="3"/>
        <w:numPr>
          <w:ilvl w:val="0"/>
          <w:numId w:val="18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Таможенные операции.</w:t>
      </w:r>
    </w:p>
    <w:p w:rsidR="003702BD" w:rsidRPr="00BE133C" w:rsidRDefault="003702BD" w:rsidP="003702BD">
      <w:pPr>
        <w:pStyle w:val="3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Знания</w:t>
      </w:r>
      <w:r w:rsidRPr="00BE133C">
        <w:rPr>
          <w:sz w:val="24"/>
          <w:szCs w:val="24"/>
        </w:rPr>
        <w:t>, полученные при изучении материала данной дисциплины, имеют как самостоятельное значение, так и используются при изучении других дисциплин:</w:t>
      </w:r>
    </w:p>
    <w:p w:rsidR="003702BD" w:rsidRPr="00BE133C" w:rsidRDefault="003702BD" w:rsidP="003702BD">
      <w:pPr>
        <w:pStyle w:val="3"/>
        <w:numPr>
          <w:ilvl w:val="0"/>
          <w:numId w:val="18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Международный бизнес.</w:t>
      </w:r>
    </w:p>
    <w:p w:rsidR="0002756A" w:rsidRPr="00BE133C" w:rsidRDefault="0002756A" w:rsidP="0002756A">
      <w:pPr>
        <w:spacing w:after="0"/>
        <w:rPr>
          <w:color w:val="000000"/>
          <w:sz w:val="24"/>
          <w:szCs w:val="24"/>
        </w:rPr>
      </w:pPr>
    </w:p>
    <w:p w:rsidR="007C3A35" w:rsidRPr="00A82BA0" w:rsidRDefault="007C3A35" w:rsidP="00A82BA0">
      <w:pPr>
        <w:pStyle w:val="3"/>
        <w:numPr>
          <w:ilvl w:val="0"/>
          <w:numId w:val="16"/>
        </w:numPr>
        <w:tabs>
          <w:tab w:val="num" w:pos="400"/>
        </w:tabs>
        <w:spacing w:after="0"/>
        <w:ind w:left="0" w:firstLine="0"/>
        <w:jc w:val="center"/>
        <w:rPr>
          <w:b/>
          <w:bCs/>
          <w:sz w:val="28"/>
          <w:szCs w:val="28"/>
        </w:rPr>
      </w:pPr>
      <w:r w:rsidRPr="00A82BA0">
        <w:rPr>
          <w:b/>
          <w:bCs/>
          <w:sz w:val="28"/>
          <w:szCs w:val="28"/>
        </w:rPr>
        <w:t>Объем дисциплины в ЗЕ/академ</w:t>
      </w:r>
      <w:r w:rsidR="00E73A27" w:rsidRPr="00A82BA0">
        <w:rPr>
          <w:b/>
          <w:bCs/>
          <w:sz w:val="28"/>
          <w:szCs w:val="28"/>
        </w:rPr>
        <w:t>. ч</w:t>
      </w:r>
      <w:r w:rsidRPr="00A82BA0">
        <w:rPr>
          <w:b/>
          <w:bCs/>
          <w:sz w:val="28"/>
          <w:szCs w:val="28"/>
        </w:rPr>
        <w:t>ас</w:t>
      </w:r>
    </w:p>
    <w:p w:rsidR="001A4CD6" w:rsidRPr="00BE133C" w:rsidRDefault="001A4CD6" w:rsidP="00E12DC3">
      <w:pPr>
        <w:spacing w:after="0"/>
        <w:ind w:firstLine="142"/>
        <w:jc w:val="both"/>
        <w:rPr>
          <w:sz w:val="24"/>
          <w:szCs w:val="24"/>
        </w:rPr>
      </w:pPr>
      <w:r w:rsidRPr="00BE133C">
        <w:rPr>
          <w:sz w:val="24"/>
          <w:szCs w:val="24"/>
        </w:rPr>
        <w:t xml:space="preserve">Данные об общем объеме дисциплины, трудоемкости отдельных видов учебной работы по дисциплине (и </w:t>
      </w:r>
      <w:r w:rsidR="004626C3" w:rsidRPr="00BE133C">
        <w:rPr>
          <w:sz w:val="24"/>
          <w:szCs w:val="24"/>
        </w:rPr>
        <w:t xml:space="preserve">распределение этой трудоемкости </w:t>
      </w:r>
      <w:r w:rsidRPr="00BE133C">
        <w:rPr>
          <w:sz w:val="24"/>
          <w:szCs w:val="24"/>
        </w:rPr>
        <w:t>по семест</w:t>
      </w:r>
      <w:r w:rsidR="00450810" w:rsidRPr="00BE133C">
        <w:rPr>
          <w:sz w:val="24"/>
          <w:szCs w:val="24"/>
        </w:rPr>
        <w:t>рам) представлены в таблице 1</w:t>
      </w:r>
    </w:p>
    <w:p w:rsidR="001A4CD6" w:rsidRPr="00667350" w:rsidRDefault="001A4CD6" w:rsidP="00E12DC3">
      <w:pPr>
        <w:pStyle w:val="ae"/>
        <w:spacing w:after="0"/>
        <w:ind w:left="0"/>
        <w:jc w:val="both"/>
        <w:rPr>
          <w:sz w:val="24"/>
          <w:szCs w:val="24"/>
        </w:rPr>
      </w:pPr>
      <w:r w:rsidRPr="00667350">
        <w:rPr>
          <w:sz w:val="24"/>
          <w:szCs w:val="24"/>
        </w:rPr>
        <w:t>Таблица 1 – Объем и трудоемкость дисциплины</w:t>
      </w:r>
    </w:p>
    <w:tbl>
      <w:tblPr>
        <w:tblW w:w="988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08"/>
        <w:gridCol w:w="1498"/>
        <w:gridCol w:w="3183"/>
      </w:tblGrid>
      <w:tr w:rsidR="00DA3F94" w:rsidTr="00E12DC3">
        <w:trPr>
          <w:trHeight w:val="519"/>
        </w:trPr>
        <w:tc>
          <w:tcPr>
            <w:tcW w:w="5208" w:type="dxa"/>
            <w:vMerge w:val="restart"/>
            <w:tcBorders>
              <w:right w:val="single" w:sz="12" w:space="0" w:color="auto"/>
            </w:tcBorders>
          </w:tcPr>
          <w:p w:rsidR="00DA3F94" w:rsidRPr="00AD7D08" w:rsidRDefault="00F36A58" w:rsidP="003A539D">
            <w:pPr>
              <w:pStyle w:val="ae"/>
              <w:rPr>
                <w:sz w:val="22"/>
                <w:lang w:eastAsia="ru-RU"/>
              </w:rPr>
            </w:pPr>
            <w:r w:rsidRPr="00AD7D08">
              <w:rPr>
                <w:sz w:val="22"/>
                <w:lang w:eastAsia="ru-RU"/>
              </w:rPr>
              <w:t>Вид  учебной  работы</w:t>
            </w:r>
          </w:p>
        </w:tc>
        <w:tc>
          <w:tcPr>
            <w:tcW w:w="1498" w:type="dxa"/>
            <w:vMerge w:val="restart"/>
            <w:tcBorders>
              <w:left w:val="single" w:sz="12" w:space="0" w:color="auto"/>
            </w:tcBorders>
            <w:vAlign w:val="center"/>
          </w:tcPr>
          <w:p w:rsidR="00DA3F94" w:rsidRPr="00084C0D" w:rsidRDefault="00DA3F94" w:rsidP="003A539D">
            <w:pPr>
              <w:pStyle w:val="ae"/>
              <w:ind w:left="-57" w:right="-113"/>
              <w:jc w:val="center"/>
              <w:rPr>
                <w:sz w:val="22"/>
                <w:lang w:eastAsia="ru-RU"/>
              </w:rPr>
            </w:pPr>
            <w:r w:rsidRPr="00084C0D">
              <w:rPr>
                <w:sz w:val="22"/>
                <w:lang w:eastAsia="ru-RU"/>
              </w:rPr>
              <w:t>Всего</w:t>
            </w:r>
          </w:p>
          <w:p w:rsidR="00DA3F94" w:rsidRPr="00084C0D" w:rsidRDefault="00DA3F94" w:rsidP="003A539D">
            <w:pPr>
              <w:pStyle w:val="ae"/>
              <w:ind w:left="-57" w:right="-113"/>
              <w:jc w:val="center"/>
              <w:rPr>
                <w:sz w:val="22"/>
                <w:lang w:eastAsia="ru-RU"/>
              </w:rPr>
            </w:pPr>
          </w:p>
        </w:tc>
        <w:tc>
          <w:tcPr>
            <w:tcW w:w="3183" w:type="dxa"/>
            <w:tcBorders>
              <w:bottom w:val="single" w:sz="4" w:space="0" w:color="auto"/>
              <w:right w:val="single" w:sz="4" w:space="0" w:color="auto"/>
            </w:tcBorders>
          </w:tcPr>
          <w:p w:rsidR="00DA3F94" w:rsidRPr="00084C0D" w:rsidRDefault="00DA3F94" w:rsidP="003A539D">
            <w:pPr>
              <w:pStyle w:val="ae"/>
              <w:rPr>
                <w:sz w:val="22"/>
                <w:lang w:eastAsia="ru-RU"/>
              </w:rPr>
            </w:pPr>
            <w:r w:rsidRPr="00084C0D">
              <w:rPr>
                <w:sz w:val="22"/>
                <w:lang w:eastAsia="ru-RU"/>
              </w:rPr>
              <w:t>Трудоемкость по семестрам</w:t>
            </w:r>
          </w:p>
        </w:tc>
      </w:tr>
      <w:tr w:rsidR="00DA3F94" w:rsidTr="00E12DC3">
        <w:trPr>
          <w:trHeight w:val="244"/>
        </w:trPr>
        <w:tc>
          <w:tcPr>
            <w:tcW w:w="5208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DA3F94" w:rsidRPr="00AD7D08" w:rsidRDefault="00DA3F94" w:rsidP="003A539D">
            <w:pPr>
              <w:pStyle w:val="ae"/>
              <w:rPr>
                <w:sz w:val="22"/>
                <w:lang w:eastAsia="ru-RU"/>
              </w:rPr>
            </w:pPr>
          </w:p>
        </w:tc>
        <w:tc>
          <w:tcPr>
            <w:tcW w:w="149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DA3F94" w:rsidRPr="00084C0D" w:rsidRDefault="00DA3F94" w:rsidP="003A539D">
            <w:pPr>
              <w:pStyle w:val="ae"/>
              <w:rPr>
                <w:sz w:val="22"/>
                <w:lang w:eastAsia="ru-RU"/>
              </w:rPr>
            </w:pPr>
          </w:p>
        </w:tc>
        <w:tc>
          <w:tcPr>
            <w:tcW w:w="3183" w:type="dxa"/>
            <w:tcBorders>
              <w:bottom w:val="single" w:sz="12" w:space="0" w:color="auto"/>
              <w:right w:val="single" w:sz="4" w:space="0" w:color="auto"/>
            </w:tcBorders>
          </w:tcPr>
          <w:p w:rsidR="00DA3F94" w:rsidRPr="00084C0D" w:rsidRDefault="00A166A1" w:rsidP="003A539D">
            <w:pPr>
              <w:pStyle w:val="ae"/>
              <w:rPr>
                <w:sz w:val="22"/>
                <w:lang w:val="en-US" w:eastAsia="ru-RU"/>
              </w:rPr>
            </w:pPr>
            <w:bookmarkStart w:id="36" w:name="sem1"/>
            <w:bookmarkEnd w:id="36"/>
            <w:r>
              <w:rPr>
                <w:sz w:val="22"/>
                <w:lang w:val="en-US" w:eastAsia="ru-RU"/>
              </w:rPr>
              <w:t>№7</w:t>
            </w:r>
          </w:p>
        </w:tc>
      </w:tr>
      <w:tr w:rsidR="00DA3F94" w:rsidRPr="0058721F" w:rsidTr="00E12DC3">
        <w:trPr>
          <w:trHeight w:val="214"/>
        </w:trPr>
        <w:tc>
          <w:tcPr>
            <w:tcW w:w="520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3F94" w:rsidRPr="00D639AF" w:rsidRDefault="00A166A1" w:rsidP="003A539D">
            <w:pPr>
              <w:pStyle w:val="ae"/>
              <w:jc w:val="center"/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DA3F94" w:rsidRPr="00D639AF" w:rsidRDefault="00A166A1" w:rsidP="004F2437">
            <w:pPr>
              <w:pStyle w:val="ae"/>
              <w:ind w:left="0"/>
              <w:jc w:val="center"/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3183" w:type="dxa"/>
            <w:tcBorders>
              <w:top w:val="single" w:sz="12" w:space="0" w:color="auto"/>
              <w:bottom w:val="single" w:sz="12" w:space="0" w:color="auto"/>
            </w:tcBorders>
          </w:tcPr>
          <w:p w:rsidR="00DA3F94" w:rsidRPr="00D639AF" w:rsidRDefault="00A166A1" w:rsidP="004F2437">
            <w:pPr>
              <w:pStyle w:val="ae"/>
              <w:ind w:left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</w:tr>
      <w:tr w:rsidR="00DA3F94" w:rsidTr="00E12DC3">
        <w:trPr>
          <w:trHeight w:val="722"/>
        </w:trPr>
        <w:tc>
          <w:tcPr>
            <w:tcW w:w="520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3F94" w:rsidRPr="007B6EF1" w:rsidRDefault="00DA3F94" w:rsidP="003A539D">
            <w:pPr>
              <w:pStyle w:val="ae"/>
              <w:rPr>
                <w:b/>
                <w:sz w:val="22"/>
                <w:szCs w:val="22"/>
                <w:lang w:eastAsia="ru-RU"/>
              </w:rPr>
            </w:pPr>
            <w:r w:rsidRPr="007B6EF1">
              <w:rPr>
                <w:b/>
                <w:sz w:val="22"/>
                <w:szCs w:val="22"/>
                <w:lang w:eastAsia="ru-RU"/>
              </w:rPr>
              <w:t>Общая трудоемкость дисциплины,</w:t>
            </w:r>
            <w:r w:rsidRPr="007B6EF1">
              <w:rPr>
                <w:sz w:val="22"/>
                <w:lang w:eastAsia="ru-RU"/>
              </w:rPr>
              <w:t xml:space="preserve"> ЗЕ/(час)</w:t>
            </w:r>
          </w:p>
        </w:tc>
        <w:tc>
          <w:tcPr>
            <w:tcW w:w="1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DA3F94" w:rsidRPr="00D639AF" w:rsidRDefault="00A166A1" w:rsidP="004F2437">
            <w:pPr>
              <w:pStyle w:val="ae"/>
              <w:ind w:left="0"/>
              <w:jc w:val="center"/>
              <w:rPr>
                <w:sz w:val="24"/>
                <w:szCs w:val="24"/>
                <w:lang w:eastAsia="ru-RU"/>
              </w:rPr>
            </w:pPr>
            <w:bookmarkStart w:id="37" w:name="sem_t"/>
            <w:bookmarkEnd w:id="37"/>
            <w:r>
              <w:rPr>
                <w:sz w:val="24"/>
                <w:szCs w:val="24"/>
                <w:lang w:eastAsia="ru-RU"/>
              </w:rPr>
              <w:t>4/ 144</w:t>
            </w:r>
          </w:p>
        </w:tc>
        <w:tc>
          <w:tcPr>
            <w:tcW w:w="3183" w:type="dxa"/>
            <w:tcBorders>
              <w:top w:val="single" w:sz="12" w:space="0" w:color="auto"/>
              <w:bottom w:val="single" w:sz="12" w:space="0" w:color="auto"/>
            </w:tcBorders>
          </w:tcPr>
          <w:p w:rsidR="00DA3F94" w:rsidRPr="00D639AF" w:rsidRDefault="00A166A1" w:rsidP="004F2437">
            <w:pPr>
              <w:pStyle w:val="ae"/>
              <w:ind w:left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4/ 144</w:t>
            </w:r>
          </w:p>
        </w:tc>
      </w:tr>
      <w:tr w:rsidR="00DA3F94" w:rsidTr="00E12DC3">
        <w:trPr>
          <w:trHeight w:val="830"/>
        </w:trPr>
        <w:tc>
          <w:tcPr>
            <w:tcW w:w="520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A3F94" w:rsidRPr="007B6EF1" w:rsidRDefault="00DA3F94" w:rsidP="003A539D">
            <w:pPr>
              <w:pStyle w:val="ae"/>
              <w:rPr>
                <w:sz w:val="22"/>
                <w:szCs w:val="22"/>
                <w:lang w:eastAsia="ru-RU"/>
              </w:rPr>
            </w:pPr>
            <w:r w:rsidRPr="007B6EF1">
              <w:rPr>
                <w:b/>
                <w:i/>
                <w:sz w:val="22"/>
                <w:szCs w:val="22"/>
                <w:lang w:eastAsia="ru-RU"/>
              </w:rPr>
              <w:t>Аудиторные занятия</w:t>
            </w:r>
            <w:r w:rsidRPr="007B6EF1">
              <w:rPr>
                <w:sz w:val="22"/>
                <w:szCs w:val="22"/>
                <w:lang w:eastAsia="ru-RU"/>
              </w:rPr>
              <w:t xml:space="preserve">, всего час., </w:t>
            </w:r>
          </w:p>
          <w:p w:rsidR="00DA3F94" w:rsidRPr="007B6EF1" w:rsidRDefault="00DA3F94" w:rsidP="003A539D">
            <w:pPr>
              <w:pStyle w:val="ae"/>
              <w:rPr>
                <w:sz w:val="22"/>
                <w:szCs w:val="22"/>
                <w:lang w:eastAsia="ru-RU"/>
              </w:rPr>
            </w:pPr>
            <w:r w:rsidRPr="007B6EF1">
              <w:rPr>
                <w:b/>
                <w:i/>
                <w:sz w:val="22"/>
                <w:szCs w:val="22"/>
                <w:lang w:eastAsia="ru-RU"/>
              </w:rPr>
              <w:t>В том числе</w:t>
            </w:r>
          </w:p>
        </w:tc>
        <w:tc>
          <w:tcPr>
            <w:tcW w:w="1498" w:type="dxa"/>
            <w:tcBorders>
              <w:top w:val="single" w:sz="12" w:space="0" w:color="auto"/>
              <w:left w:val="single" w:sz="12" w:space="0" w:color="auto"/>
            </w:tcBorders>
          </w:tcPr>
          <w:p w:rsidR="00DA3F94" w:rsidRPr="00D639AF" w:rsidRDefault="00A166A1" w:rsidP="004F2437">
            <w:pPr>
              <w:pStyle w:val="ae"/>
              <w:ind w:left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183" w:type="dxa"/>
            <w:tcBorders>
              <w:top w:val="single" w:sz="12" w:space="0" w:color="auto"/>
            </w:tcBorders>
          </w:tcPr>
          <w:p w:rsidR="00DA3F94" w:rsidRPr="00D639AF" w:rsidRDefault="00A166A1" w:rsidP="004F2437">
            <w:pPr>
              <w:pStyle w:val="ae"/>
              <w:ind w:left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51</w:t>
            </w:r>
          </w:p>
        </w:tc>
      </w:tr>
      <w:tr w:rsidR="00DA3F94" w:rsidTr="00E12DC3">
        <w:trPr>
          <w:trHeight w:val="445"/>
        </w:trPr>
        <w:tc>
          <w:tcPr>
            <w:tcW w:w="5208" w:type="dxa"/>
            <w:tcBorders>
              <w:right w:val="single" w:sz="12" w:space="0" w:color="auto"/>
            </w:tcBorders>
            <w:vAlign w:val="center"/>
          </w:tcPr>
          <w:p w:rsidR="00DA3F94" w:rsidRPr="00AD7D08" w:rsidRDefault="00DA3F94" w:rsidP="003A539D">
            <w:pPr>
              <w:pStyle w:val="ae"/>
              <w:rPr>
                <w:sz w:val="22"/>
                <w:szCs w:val="22"/>
                <w:lang w:eastAsia="ru-RU"/>
              </w:rPr>
            </w:pPr>
            <w:r w:rsidRPr="00AD7D08">
              <w:rPr>
                <w:sz w:val="22"/>
                <w:szCs w:val="22"/>
                <w:lang w:eastAsia="ru-RU"/>
              </w:rPr>
              <w:t>лекции (Л)</w:t>
            </w:r>
            <w:r>
              <w:rPr>
                <w:sz w:val="22"/>
                <w:szCs w:val="22"/>
                <w:lang w:eastAsia="ru-RU"/>
              </w:rPr>
              <w:t>,</w:t>
            </w:r>
            <w:r w:rsidRPr="00AD7D08">
              <w:rPr>
                <w:sz w:val="22"/>
                <w:szCs w:val="22"/>
                <w:lang w:eastAsia="ru-RU"/>
              </w:rPr>
              <w:t xml:space="preserve"> </w:t>
            </w:r>
            <w:r w:rsidRPr="00AD7D08">
              <w:rPr>
                <w:sz w:val="22"/>
                <w:lang w:eastAsia="ru-RU"/>
              </w:rPr>
              <w:t>(час)</w:t>
            </w:r>
          </w:p>
        </w:tc>
        <w:tc>
          <w:tcPr>
            <w:tcW w:w="1498" w:type="dxa"/>
            <w:tcBorders>
              <w:left w:val="single" w:sz="12" w:space="0" w:color="auto"/>
            </w:tcBorders>
          </w:tcPr>
          <w:p w:rsidR="00DA3F94" w:rsidRPr="00D639AF" w:rsidRDefault="00A166A1" w:rsidP="004F2437">
            <w:pPr>
              <w:pStyle w:val="ae"/>
              <w:ind w:left="0"/>
              <w:jc w:val="center"/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val="en-US" w:eastAsia="ru-RU"/>
              </w:rPr>
              <w:t>34</w:t>
            </w:r>
          </w:p>
        </w:tc>
        <w:tc>
          <w:tcPr>
            <w:tcW w:w="3183" w:type="dxa"/>
          </w:tcPr>
          <w:p w:rsidR="00DA3F94" w:rsidRPr="00D639AF" w:rsidRDefault="00A166A1" w:rsidP="004F2437">
            <w:pPr>
              <w:pStyle w:val="ae"/>
              <w:ind w:left="0"/>
              <w:jc w:val="center"/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val="en-US" w:eastAsia="ru-RU"/>
              </w:rPr>
              <w:t>34</w:t>
            </w:r>
          </w:p>
        </w:tc>
      </w:tr>
      <w:tr w:rsidR="00DA3F94" w:rsidTr="00E12DC3">
        <w:trPr>
          <w:trHeight w:val="722"/>
        </w:trPr>
        <w:tc>
          <w:tcPr>
            <w:tcW w:w="5208" w:type="dxa"/>
            <w:tcBorders>
              <w:right w:val="single" w:sz="12" w:space="0" w:color="auto"/>
            </w:tcBorders>
            <w:vAlign w:val="center"/>
          </w:tcPr>
          <w:p w:rsidR="00DA3F94" w:rsidRPr="00AD7D08" w:rsidRDefault="00DA3F94" w:rsidP="003A539D">
            <w:pPr>
              <w:pStyle w:val="ae"/>
              <w:rPr>
                <w:sz w:val="22"/>
                <w:szCs w:val="22"/>
                <w:lang w:eastAsia="ru-RU"/>
              </w:rPr>
            </w:pPr>
            <w:r w:rsidRPr="00AD7D08">
              <w:rPr>
                <w:sz w:val="22"/>
                <w:szCs w:val="22"/>
                <w:lang w:eastAsia="ru-RU"/>
              </w:rPr>
              <w:t>Практические/семинарские занятия (ПЗ)</w:t>
            </w:r>
            <w:r>
              <w:rPr>
                <w:sz w:val="22"/>
                <w:szCs w:val="22"/>
                <w:lang w:eastAsia="ru-RU"/>
              </w:rPr>
              <w:t xml:space="preserve">, </w:t>
            </w:r>
            <w:r w:rsidRPr="00AD7D08">
              <w:rPr>
                <w:sz w:val="22"/>
                <w:lang w:eastAsia="ru-RU"/>
              </w:rPr>
              <w:t>(час)</w:t>
            </w:r>
          </w:p>
        </w:tc>
        <w:tc>
          <w:tcPr>
            <w:tcW w:w="1498" w:type="dxa"/>
            <w:tcBorders>
              <w:left w:val="single" w:sz="12" w:space="0" w:color="auto"/>
            </w:tcBorders>
          </w:tcPr>
          <w:p w:rsidR="00DA3F94" w:rsidRPr="00D639AF" w:rsidRDefault="00A166A1" w:rsidP="004F2437">
            <w:pPr>
              <w:pStyle w:val="ae"/>
              <w:ind w:left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183" w:type="dxa"/>
          </w:tcPr>
          <w:p w:rsidR="00DA3F94" w:rsidRPr="00D639AF" w:rsidRDefault="00A166A1" w:rsidP="004F2437">
            <w:pPr>
              <w:pStyle w:val="ae"/>
              <w:ind w:left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17</w:t>
            </w:r>
          </w:p>
        </w:tc>
      </w:tr>
      <w:tr w:rsidR="00DA3F94" w:rsidTr="00E12DC3">
        <w:trPr>
          <w:trHeight w:val="445"/>
        </w:trPr>
        <w:tc>
          <w:tcPr>
            <w:tcW w:w="5208" w:type="dxa"/>
            <w:tcBorders>
              <w:right w:val="single" w:sz="12" w:space="0" w:color="auto"/>
            </w:tcBorders>
            <w:vAlign w:val="center"/>
          </w:tcPr>
          <w:p w:rsidR="00DA3F94" w:rsidRPr="00AD7D08" w:rsidRDefault="00DA3F94" w:rsidP="003A539D">
            <w:pPr>
              <w:pStyle w:val="ae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Экзамен,</w:t>
            </w:r>
            <w:r w:rsidRPr="00AD7D08">
              <w:rPr>
                <w:sz w:val="22"/>
                <w:szCs w:val="22"/>
                <w:lang w:eastAsia="ru-RU"/>
              </w:rPr>
              <w:t xml:space="preserve"> (час)</w:t>
            </w:r>
          </w:p>
        </w:tc>
        <w:tc>
          <w:tcPr>
            <w:tcW w:w="1498" w:type="dxa"/>
            <w:tcBorders>
              <w:left w:val="single" w:sz="12" w:space="0" w:color="auto"/>
            </w:tcBorders>
          </w:tcPr>
          <w:p w:rsidR="00DA3F94" w:rsidRPr="00D639AF" w:rsidRDefault="00A166A1" w:rsidP="004F2437">
            <w:pPr>
              <w:pStyle w:val="ae"/>
              <w:ind w:left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183" w:type="dxa"/>
          </w:tcPr>
          <w:p w:rsidR="00DA3F94" w:rsidRPr="00D639AF" w:rsidRDefault="00A166A1" w:rsidP="004F2437">
            <w:pPr>
              <w:pStyle w:val="ae"/>
              <w:ind w:left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36</w:t>
            </w:r>
          </w:p>
        </w:tc>
      </w:tr>
      <w:tr w:rsidR="00DA3F94" w:rsidTr="00E12DC3">
        <w:trPr>
          <w:trHeight w:val="445"/>
        </w:trPr>
        <w:tc>
          <w:tcPr>
            <w:tcW w:w="5208" w:type="dxa"/>
            <w:tcBorders>
              <w:right w:val="single" w:sz="12" w:space="0" w:color="auto"/>
            </w:tcBorders>
          </w:tcPr>
          <w:p w:rsidR="00DA3F94" w:rsidRPr="00AD7D08" w:rsidRDefault="00DA3F94" w:rsidP="003A539D">
            <w:pPr>
              <w:pStyle w:val="ae"/>
              <w:tabs>
                <w:tab w:val="left" w:pos="3945"/>
                <w:tab w:val="left" w:pos="4170"/>
              </w:tabs>
              <w:rPr>
                <w:sz w:val="22"/>
                <w:szCs w:val="22"/>
                <w:lang w:eastAsia="ru-RU"/>
              </w:rPr>
            </w:pPr>
            <w:r w:rsidRPr="00AD7D08">
              <w:rPr>
                <w:b/>
                <w:i/>
                <w:sz w:val="22"/>
                <w:szCs w:val="22"/>
                <w:lang w:eastAsia="ru-RU"/>
              </w:rPr>
              <w:t>Самостоятельная работа</w:t>
            </w:r>
            <w:r w:rsidRPr="00AD7D08">
              <w:rPr>
                <w:sz w:val="22"/>
                <w:szCs w:val="22"/>
                <w:lang w:eastAsia="ru-RU"/>
              </w:rPr>
              <w:t>, всего</w:t>
            </w:r>
            <w:r w:rsidRPr="00AD7D08">
              <w:rPr>
                <w:sz w:val="22"/>
                <w:szCs w:val="22"/>
                <w:lang w:eastAsia="ru-RU"/>
              </w:rPr>
              <w:tab/>
              <w:t xml:space="preserve">  (час)</w:t>
            </w:r>
          </w:p>
        </w:tc>
        <w:tc>
          <w:tcPr>
            <w:tcW w:w="1498" w:type="dxa"/>
            <w:tcBorders>
              <w:left w:val="single" w:sz="12" w:space="0" w:color="auto"/>
            </w:tcBorders>
          </w:tcPr>
          <w:p w:rsidR="00DA3F94" w:rsidRPr="00D639AF" w:rsidRDefault="00A166A1" w:rsidP="004F2437">
            <w:pPr>
              <w:pStyle w:val="ae"/>
              <w:ind w:left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183" w:type="dxa"/>
          </w:tcPr>
          <w:p w:rsidR="00DA3F94" w:rsidRPr="00D639AF" w:rsidRDefault="00A166A1" w:rsidP="004F2437">
            <w:pPr>
              <w:pStyle w:val="ae"/>
              <w:ind w:left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57</w:t>
            </w:r>
          </w:p>
        </w:tc>
      </w:tr>
      <w:tr w:rsidR="00DA3F94" w:rsidTr="00E12DC3">
        <w:trPr>
          <w:trHeight w:val="600"/>
        </w:trPr>
        <w:tc>
          <w:tcPr>
            <w:tcW w:w="5208" w:type="dxa"/>
            <w:tcBorders>
              <w:top w:val="single" w:sz="12" w:space="0" w:color="auto"/>
              <w:right w:val="single" w:sz="12" w:space="0" w:color="auto"/>
            </w:tcBorders>
          </w:tcPr>
          <w:p w:rsidR="00DA3F94" w:rsidRPr="00AD7D08" w:rsidRDefault="00883D9F" w:rsidP="003A539D">
            <w:pPr>
              <w:pStyle w:val="ae"/>
              <w:rPr>
                <w:b/>
                <w:sz w:val="22"/>
                <w:szCs w:val="22"/>
                <w:lang w:eastAsia="ru-RU"/>
              </w:rPr>
            </w:pPr>
            <w:r w:rsidRPr="00AE02A3">
              <w:rPr>
                <w:b/>
                <w:sz w:val="22"/>
                <w:szCs w:val="22"/>
              </w:rPr>
              <w:t xml:space="preserve">Вид промежуточного контроля: </w:t>
            </w:r>
            <w:r w:rsidRPr="00AE02A3">
              <w:rPr>
                <w:sz w:val="22"/>
                <w:szCs w:val="22"/>
              </w:rPr>
              <w:t>зачет,</w:t>
            </w:r>
            <w:r>
              <w:rPr>
                <w:sz w:val="22"/>
                <w:szCs w:val="22"/>
              </w:rPr>
              <w:t xml:space="preserve"> дифф. зачет,</w:t>
            </w:r>
            <w:r w:rsidRPr="00AE02A3">
              <w:rPr>
                <w:sz w:val="22"/>
                <w:szCs w:val="22"/>
              </w:rPr>
              <w:t xml:space="preserve"> экзамен </w:t>
            </w:r>
            <w:r w:rsidRPr="00AE02A3">
              <w:rPr>
                <w:b/>
                <w:sz w:val="22"/>
                <w:szCs w:val="22"/>
              </w:rPr>
              <w:t>(Зачет</w:t>
            </w:r>
            <w:r>
              <w:rPr>
                <w:b/>
                <w:sz w:val="22"/>
                <w:szCs w:val="22"/>
              </w:rPr>
              <w:t xml:space="preserve">, </w:t>
            </w:r>
            <w:r w:rsidRPr="00AE02A3">
              <w:rPr>
                <w:b/>
                <w:sz w:val="22"/>
                <w:szCs w:val="22"/>
              </w:rPr>
              <w:t>Дифф. зач</w:t>
            </w:r>
            <w:r>
              <w:rPr>
                <w:b/>
                <w:sz w:val="22"/>
                <w:szCs w:val="22"/>
              </w:rPr>
              <w:t>,</w:t>
            </w:r>
            <w:r w:rsidRPr="00AE02A3">
              <w:rPr>
                <w:b/>
                <w:sz w:val="22"/>
                <w:szCs w:val="22"/>
              </w:rPr>
              <w:t xml:space="preserve"> Экз.</w:t>
            </w:r>
            <w:bookmarkStart w:id="38" w:name="cand_ekz_str"/>
            <w:bookmarkEnd w:id="38"/>
            <w:r w:rsidRPr="00AE02A3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498" w:type="dxa"/>
            <w:tcBorders>
              <w:top w:val="single" w:sz="12" w:space="0" w:color="auto"/>
              <w:left w:val="single" w:sz="12" w:space="0" w:color="auto"/>
            </w:tcBorders>
          </w:tcPr>
          <w:p w:rsidR="00DA3F94" w:rsidRPr="00D639AF" w:rsidRDefault="00A166A1" w:rsidP="004F2437">
            <w:pPr>
              <w:pStyle w:val="ae"/>
              <w:ind w:left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Экз.</w:t>
            </w:r>
          </w:p>
        </w:tc>
        <w:tc>
          <w:tcPr>
            <w:tcW w:w="3183" w:type="dxa"/>
            <w:tcBorders>
              <w:top w:val="single" w:sz="12" w:space="0" w:color="auto"/>
            </w:tcBorders>
          </w:tcPr>
          <w:p w:rsidR="00DA3F94" w:rsidRPr="00D639AF" w:rsidRDefault="00A166A1" w:rsidP="004F2437">
            <w:pPr>
              <w:pStyle w:val="ae"/>
              <w:ind w:left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Экз.</w:t>
            </w:r>
          </w:p>
        </w:tc>
      </w:tr>
    </w:tbl>
    <w:p w:rsidR="003C5567" w:rsidRPr="00883D9F" w:rsidRDefault="003C5567" w:rsidP="001A4CD6">
      <w:pPr>
        <w:spacing w:after="0"/>
        <w:rPr>
          <w:sz w:val="24"/>
          <w:szCs w:val="24"/>
        </w:rPr>
      </w:pPr>
      <w:bookmarkStart w:id="39" w:name="kpr_no_hours"/>
      <w:bookmarkStart w:id="40" w:name="cand_ekz_prim"/>
      <w:bookmarkEnd w:id="39"/>
      <w:bookmarkEnd w:id="40"/>
    </w:p>
    <w:p w:rsidR="007C3A35" w:rsidRPr="00A82BA0" w:rsidRDefault="007C3A35" w:rsidP="00A82BA0">
      <w:pPr>
        <w:pStyle w:val="3"/>
        <w:numPr>
          <w:ilvl w:val="0"/>
          <w:numId w:val="16"/>
        </w:numPr>
        <w:tabs>
          <w:tab w:val="num" w:pos="400"/>
        </w:tabs>
        <w:spacing w:after="0"/>
        <w:ind w:left="0" w:firstLine="0"/>
        <w:jc w:val="center"/>
        <w:rPr>
          <w:b/>
          <w:bCs/>
          <w:sz w:val="28"/>
          <w:szCs w:val="28"/>
        </w:rPr>
      </w:pPr>
      <w:r w:rsidRPr="00A82BA0">
        <w:rPr>
          <w:b/>
          <w:bCs/>
          <w:sz w:val="28"/>
          <w:szCs w:val="28"/>
        </w:rPr>
        <w:t>Содержание дисциплины</w:t>
      </w:r>
    </w:p>
    <w:p w:rsidR="0091798B" w:rsidRPr="00A82BA0" w:rsidRDefault="0091798B" w:rsidP="00A82BA0">
      <w:pPr>
        <w:pStyle w:val="3"/>
        <w:numPr>
          <w:ilvl w:val="1"/>
          <w:numId w:val="16"/>
        </w:numPr>
        <w:tabs>
          <w:tab w:val="num" w:pos="500"/>
          <w:tab w:val="left" w:pos="3300"/>
        </w:tabs>
        <w:spacing w:after="0"/>
        <w:ind w:left="0" w:firstLine="0"/>
        <w:jc w:val="center"/>
        <w:rPr>
          <w:b/>
          <w:color w:val="000000"/>
          <w:sz w:val="24"/>
          <w:szCs w:val="24"/>
        </w:rPr>
      </w:pPr>
      <w:r w:rsidRPr="00A82BA0">
        <w:rPr>
          <w:b/>
          <w:color w:val="000000"/>
          <w:sz w:val="24"/>
          <w:szCs w:val="24"/>
        </w:rPr>
        <w:t xml:space="preserve">Распределение трудоемкости дисциплины </w:t>
      </w:r>
      <w:r w:rsidR="009411A1">
        <w:rPr>
          <w:b/>
          <w:color w:val="000000"/>
          <w:sz w:val="24"/>
          <w:szCs w:val="24"/>
        </w:rPr>
        <w:br/>
      </w:r>
      <w:r w:rsidRPr="00A82BA0">
        <w:rPr>
          <w:b/>
          <w:color w:val="000000"/>
          <w:sz w:val="24"/>
          <w:szCs w:val="24"/>
        </w:rPr>
        <w:t>по разделам и видам занятий</w:t>
      </w:r>
    </w:p>
    <w:p w:rsidR="00CA3BF5" w:rsidRPr="0082582E" w:rsidRDefault="00CA3BF5" w:rsidP="004A210D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82582E">
        <w:rPr>
          <w:rFonts w:eastAsia="Times New Roman"/>
          <w:color w:val="000000"/>
          <w:sz w:val="24"/>
          <w:szCs w:val="24"/>
          <w:lang w:eastAsia="ru-RU"/>
        </w:rPr>
        <w:t xml:space="preserve">Разделы и </w:t>
      </w:r>
      <w:r w:rsidRPr="004A210D">
        <w:rPr>
          <w:rFonts w:eastAsia="Times New Roman"/>
          <w:sz w:val="24"/>
          <w:szCs w:val="24"/>
          <w:lang w:eastAsia="ru-RU"/>
        </w:rPr>
        <w:t>темы</w:t>
      </w:r>
      <w:r w:rsidRPr="0082582E">
        <w:rPr>
          <w:rFonts w:eastAsia="Times New Roman"/>
          <w:color w:val="000000"/>
          <w:sz w:val="24"/>
          <w:szCs w:val="24"/>
          <w:lang w:eastAsia="ru-RU"/>
        </w:rPr>
        <w:t xml:space="preserve"> дисциплины и их трудоемкость приведены в таблице 2.</w:t>
      </w:r>
    </w:p>
    <w:p w:rsidR="00EE6D43" w:rsidRDefault="00EE6D43" w:rsidP="004A210D">
      <w:pPr>
        <w:pStyle w:val="ae"/>
        <w:spacing w:after="0" w:line="240" w:lineRule="auto"/>
        <w:ind w:left="0"/>
        <w:rPr>
          <w:sz w:val="24"/>
          <w:szCs w:val="24"/>
        </w:rPr>
      </w:pPr>
    </w:p>
    <w:p w:rsidR="00EE6D43" w:rsidRDefault="00EE6D43" w:rsidP="004A210D">
      <w:pPr>
        <w:pStyle w:val="ae"/>
        <w:spacing w:after="0" w:line="240" w:lineRule="auto"/>
        <w:ind w:left="0"/>
        <w:rPr>
          <w:sz w:val="24"/>
          <w:szCs w:val="24"/>
        </w:rPr>
      </w:pPr>
    </w:p>
    <w:p w:rsidR="00A82A7A" w:rsidRPr="004A210D" w:rsidRDefault="00A82A7A" w:rsidP="004A210D">
      <w:pPr>
        <w:pStyle w:val="ae"/>
        <w:spacing w:after="0" w:line="240" w:lineRule="auto"/>
        <w:ind w:left="0"/>
        <w:rPr>
          <w:sz w:val="24"/>
          <w:szCs w:val="24"/>
        </w:rPr>
      </w:pPr>
      <w:r w:rsidRPr="0082582E">
        <w:rPr>
          <w:sz w:val="24"/>
          <w:szCs w:val="24"/>
        </w:rPr>
        <w:lastRenderedPageBreak/>
        <w:t>Таблица 2. – Разделы</w:t>
      </w:r>
      <w:r w:rsidR="004A210D" w:rsidRPr="004A210D">
        <w:rPr>
          <w:sz w:val="24"/>
          <w:szCs w:val="24"/>
        </w:rPr>
        <w:t>, темы</w:t>
      </w:r>
      <w:r w:rsidRPr="0082582E">
        <w:rPr>
          <w:sz w:val="24"/>
          <w:szCs w:val="24"/>
        </w:rPr>
        <w:t xml:space="preserve"> дисциплины и их трудоемкость </w:t>
      </w:r>
    </w:p>
    <w:tbl>
      <w:tblPr>
        <w:tblW w:w="95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140"/>
        <w:gridCol w:w="1248"/>
        <w:gridCol w:w="912"/>
        <w:gridCol w:w="1080"/>
        <w:gridCol w:w="1080"/>
        <w:gridCol w:w="1080"/>
      </w:tblGrid>
      <w:tr w:rsidR="00E12DC3" w:rsidRPr="00EE6D43" w:rsidTr="00CE718B">
        <w:trPr>
          <w:trHeight w:hRule="exact" w:val="579"/>
        </w:trPr>
        <w:tc>
          <w:tcPr>
            <w:tcW w:w="4140" w:type="dxa"/>
          </w:tcPr>
          <w:p w:rsidR="00E12DC3" w:rsidRPr="00EE6D43" w:rsidRDefault="00E12DC3" w:rsidP="00EE6D43">
            <w:pPr>
              <w:pStyle w:val="ae"/>
              <w:spacing w:after="0"/>
              <w:ind w:left="0"/>
              <w:jc w:val="center"/>
              <w:rPr>
                <w:sz w:val="22"/>
                <w:szCs w:val="22"/>
                <w:lang w:eastAsia="ru-RU"/>
              </w:rPr>
            </w:pPr>
            <w:r w:rsidRPr="00EE6D43">
              <w:rPr>
                <w:sz w:val="22"/>
                <w:szCs w:val="22"/>
              </w:rPr>
              <w:t>Разделы дисциплины</w:t>
            </w:r>
          </w:p>
        </w:tc>
        <w:tc>
          <w:tcPr>
            <w:tcW w:w="1248" w:type="dxa"/>
          </w:tcPr>
          <w:p w:rsidR="00E12DC3" w:rsidRPr="00EE6D43" w:rsidRDefault="00E12DC3" w:rsidP="00EE6D43">
            <w:pPr>
              <w:pStyle w:val="ae"/>
              <w:spacing w:after="0" w:line="240" w:lineRule="auto"/>
              <w:ind w:left="0"/>
              <w:jc w:val="center"/>
              <w:rPr>
                <w:sz w:val="22"/>
                <w:szCs w:val="22"/>
                <w:lang w:eastAsia="ru-RU"/>
              </w:rPr>
            </w:pPr>
            <w:r w:rsidRPr="00EE6D43">
              <w:rPr>
                <w:sz w:val="22"/>
                <w:szCs w:val="22"/>
                <w:lang w:eastAsia="ru-RU"/>
              </w:rPr>
              <w:t>Лекции</w:t>
            </w:r>
          </w:p>
          <w:p w:rsidR="00E12DC3" w:rsidRPr="00EE6D43" w:rsidRDefault="00E12DC3" w:rsidP="00EE6D4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E6D43">
              <w:rPr>
                <w:sz w:val="22"/>
                <w:szCs w:val="22"/>
              </w:rPr>
              <w:t>(час)</w:t>
            </w:r>
          </w:p>
        </w:tc>
        <w:tc>
          <w:tcPr>
            <w:tcW w:w="912" w:type="dxa"/>
          </w:tcPr>
          <w:p w:rsidR="00E12DC3" w:rsidRPr="00EE6D43" w:rsidRDefault="00E12DC3" w:rsidP="00EE6D43">
            <w:pPr>
              <w:pStyle w:val="ae"/>
              <w:spacing w:after="0" w:line="240" w:lineRule="auto"/>
              <w:ind w:left="0"/>
              <w:jc w:val="center"/>
              <w:rPr>
                <w:sz w:val="22"/>
                <w:szCs w:val="22"/>
                <w:lang w:eastAsia="ru-RU"/>
              </w:rPr>
            </w:pPr>
            <w:r w:rsidRPr="00EE6D43">
              <w:rPr>
                <w:sz w:val="22"/>
                <w:szCs w:val="22"/>
                <w:lang w:eastAsia="ru-RU"/>
              </w:rPr>
              <w:t>ПЗ (СЗ)</w:t>
            </w:r>
          </w:p>
          <w:p w:rsidR="00E12DC3" w:rsidRPr="00EE6D43" w:rsidRDefault="00E12DC3" w:rsidP="00EE6D43">
            <w:pPr>
              <w:pStyle w:val="ae"/>
              <w:spacing w:after="0" w:line="240" w:lineRule="auto"/>
              <w:ind w:left="0"/>
              <w:jc w:val="center"/>
              <w:rPr>
                <w:sz w:val="22"/>
                <w:szCs w:val="22"/>
                <w:lang w:eastAsia="ru-RU"/>
              </w:rPr>
            </w:pPr>
            <w:r w:rsidRPr="00EE6D43">
              <w:rPr>
                <w:sz w:val="22"/>
                <w:szCs w:val="22"/>
                <w:lang w:eastAsia="ru-RU"/>
              </w:rPr>
              <w:t>(час)</w:t>
            </w:r>
          </w:p>
        </w:tc>
        <w:tc>
          <w:tcPr>
            <w:tcW w:w="1080" w:type="dxa"/>
          </w:tcPr>
          <w:p w:rsidR="00E12DC3" w:rsidRPr="00EE6D43" w:rsidRDefault="00E12DC3" w:rsidP="00EE6D43">
            <w:pPr>
              <w:pStyle w:val="ae"/>
              <w:spacing w:after="0" w:line="240" w:lineRule="auto"/>
              <w:ind w:left="0"/>
              <w:jc w:val="center"/>
              <w:rPr>
                <w:sz w:val="22"/>
                <w:szCs w:val="22"/>
                <w:lang w:eastAsia="ru-RU"/>
              </w:rPr>
            </w:pPr>
            <w:r w:rsidRPr="00EE6D43">
              <w:rPr>
                <w:sz w:val="22"/>
                <w:szCs w:val="22"/>
                <w:lang w:eastAsia="ru-RU"/>
              </w:rPr>
              <w:t>ЛР</w:t>
            </w:r>
          </w:p>
          <w:p w:rsidR="00E12DC3" w:rsidRPr="00EE6D43" w:rsidRDefault="00E12DC3" w:rsidP="00EE6D43">
            <w:pPr>
              <w:pStyle w:val="ae"/>
              <w:spacing w:after="0" w:line="240" w:lineRule="auto"/>
              <w:ind w:left="0"/>
              <w:jc w:val="center"/>
              <w:rPr>
                <w:sz w:val="22"/>
                <w:szCs w:val="22"/>
                <w:lang w:eastAsia="ru-RU"/>
              </w:rPr>
            </w:pPr>
            <w:r w:rsidRPr="00EE6D43">
              <w:rPr>
                <w:sz w:val="22"/>
                <w:szCs w:val="22"/>
                <w:lang w:eastAsia="ru-RU"/>
              </w:rPr>
              <w:t>(час)</w:t>
            </w:r>
          </w:p>
        </w:tc>
        <w:tc>
          <w:tcPr>
            <w:tcW w:w="1080" w:type="dxa"/>
          </w:tcPr>
          <w:p w:rsidR="00E12DC3" w:rsidRPr="00EE6D43" w:rsidRDefault="00E12DC3" w:rsidP="00EE6D43">
            <w:pPr>
              <w:pStyle w:val="ae"/>
              <w:spacing w:after="0" w:line="240" w:lineRule="auto"/>
              <w:ind w:left="0"/>
              <w:jc w:val="center"/>
              <w:rPr>
                <w:sz w:val="22"/>
                <w:szCs w:val="22"/>
                <w:lang w:eastAsia="ru-RU"/>
              </w:rPr>
            </w:pPr>
            <w:r w:rsidRPr="00EE6D43">
              <w:rPr>
                <w:sz w:val="22"/>
                <w:szCs w:val="22"/>
                <w:lang w:eastAsia="ru-RU"/>
              </w:rPr>
              <w:t>КП</w:t>
            </w:r>
          </w:p>
          <w:p w:rsidR="00E12DC3" w:rsidRPr="00EE6D43" w:rsidRDefault="00E12DC3" w:rsidP="00EE6D43">
            <w:pPr>
              <w:pStyle w:val="ae"/>
              <w:spacing w:after="0" w:line="240" w:lineRule="auto"/>
              <w:ind w:left="0"/>
              <w:jc w:val="center"/>
              <w:rPr>
                <w:sz w:val="22"/>
                <w:szCs w:val="22"/>
                <w:lang w:eastAsia="ru-RU"/>
              </w:rPr>
            </w:pPr>
            <w:r w:rsidRPr="00EE6D43">
              <w:rPr>
                <w:sz w:val="22"/>
                <w:szCs w:val="22"/>
                <w:lang w:eastAsia="ru-RU"/>
              </w:rPr>
              <w:t>(час)</w:t>
            </w:r>
          </w:p>
        </w:tc>
        <w:tc>
          <w:tcPr>
            <w:tcW w:w="1080" w:type="dxa"/>
          </w:tcPr>
          <w:p w:rsidR="00E12DC3" w:rsidRPr="00EE6D43" w:rsidRDefault="00E12DC3" w:rsidP="00EE6D43">
            <w:pPr>
              <w:pStyle w:val="ae"/>
              <w:spacing w:after="0" w:line="240" w:lineRule="auto"/>
              <w:ind w:left="0"/>
              <w:jc w:val="center"/>
              <w:rPr>
                <w:sz w:val="22"/>
                <w:szCs w:val="22"/>
                <w:lang w:eastAsia="ru-RU"/>
              </w:rPr>
            </w:pPr>
            <w:r w:rsidRPr="00EE6D43">
              <w:rPr>
                <w:sz w:val="22"/>
                <w:szCs w:val="22"/>
                <w:lang w:eastAsia="ru-RU"/>
              </w:rPr>
              <w:t>СРС</w:t>
            </w:r>
          </w:p>
          <w:p w:rsidR="00E12DC3" w:rsidRPr="00EE6D43" w:rsidRDefault="00E12DC3" w:rsidP="00EE6D43">
            <w:pPr>
              <w:pStyle w:val="ae"/>
              <w:spacing w:after="0" w:line="240" w:lineRule="auto"/>
              <w:ind w:left="0"/>
              <w:jc w:val="center"/>
              <w:rPr>
                <w:sz w:val="22"/>
                <w:szCs w:val="22"/>
                <w:lang w:eastAsia="ru-RU"/>
              </w:rPr>
            </w:pPr>
            <w:r w:rsidRPr="00EE6D43">
              <w:rPr>
                <w:sz w:val="22"/>
                <w:szCs w:val="22"/>
                <w:lang w:eastAsia="ru-RU"/>
              </w:rPr>
              <w:t>(час)</w:t>
            </w:r>
          </w:p>
        </w:tc>
      </w:tr>
      <w:tr w:rsidR="00E12DC3" w:rsidRPr="00EE6D43" w:rsidTr="00CE718B">
        <w:trPr>
          <w:trHeight w:hRule="exact" w:val="351"/>
        </w:trPr>
        <w:tc>
          <w:tcPr>
            <w:tcW w:w="9540" w:type="dxa"/>
            <w:gridSpan w:val="6"/>
          </w:tcPr>
          <w:p w:rsidR="00E12DC3" w:rsidRPr="00EE6D43" w:rsidRDefault="00E12DC3" w:rsidP="00EE6D43">
            <w:pPr>
              <w:pStyle w:val="ae"/>
              <w:spacing w:after="0"/>
              <w:ind w:left="0"/>
              <w:jc w:val="center"/>
              <w:rPr>
                <w:sz w:val="22"/>
                <w:szCs w:val="22"/>
                <w:lang w:eastAsia="ru-RU"/>
              </w:rPr>
            </w:pPr>
            <w:bookmarkStart w:id="41" w:name="sem1_themes"/>
            <w:bookmarkEnd w:id="41"/>
            <w:r w:rsidRPr="00EE6D43">
              <w:rPr>
                <w:sz w:val="22"/>
                <w:szCs w:val="22"/>
                <w:lang w:eastAsia="ru-RU"/>
              </w:rPr>
              <w:t>Семестр 7</w:t>
            </w:r>
          </w:p>
        </w:tc>
      </w:tr>
      <w:tr w:rsidR="00E12DC3" w:rsidRPr="00EE6D43" w:rsidTr="00CE718B">
        <w:trPr>
          <w:trHeight w:val="315"/>
        </w:trPr>
        <w:tc>
          <w:tcPr>
            <w:tcW w:w="4140" w:type="dxa"/>
          </w:tcPr>
          <w:p w:rsidR="00E12DC3" w:rsidRPr="00EE6D43" w:rsidRDefault="00E12DC3" w:rsidP="00EE6D43">
            <w:pPr>
              <w:pStyle w:val="ae"/>
              <w:spacing w:after="0" w:line="240" w:lineRule="auto"/>
              <w:ind w:left="0"/>
              <w:rPr>
                <w:sz w:val="22"/>
                <w:szCs w:val="22"/>
                <w:lang w:eastAsia="ru-RU"/>
              </w:rPr>
            </w:pPr>
            <w:r w:rsidRPr="00EE6D43">
              <w:rPr>
                <w:sz w:val="22"/>
                <w:szCs w:val="22"/>
                <w:lang w:eastAsia="ru-RU"/>
              </w:rPr>
              <w:t xml:space="preserve">Раздел 1. </w:t>
            </w:r>
          </w:p>
          <w:p w:rsidR="00E12DC3" w:rsidRPr="00EE6D43" w:rsidRDefault="00E12DC3" w:rsidP="00EE6D43">
            <w:pPr>
              <w:pStyle w:val="ae"/>
              <w:spacing w:after="0" w:line="240" w:lineRule="auto"/>
              <w:ind w:left="0"/>
              <w:rPr>
                <w:sz w:val="22"/>
                <w:szCs w:val="22"/>
                <w:lang w:eastAsia="ru-RU"/>
              </w:rPr>
            </w:pPr>
            <w:r w:rsidRPr="00EE6D43">
              <w:rPr>
                <w:sz w:val="22"/>
                <w:szCs w:val="22"/>
              </w:rPr>
              <w:t>Понятие и классификация свободных экономических зон</w:t>
            </w:r>
          </w:p>
        </w:tc>
        <w:tc>
          <w:tcPr>
            <w:tcW w:w="1248" w:type="dxa"/>
          </w:tcPr>
          <w:p w:rsidR="00E12DC3" w:rsidRPr="00EE6D43" w:rsidRDefault="00E12DC3" w:rsidP="00EE6D43">
            <w:pPr>
              <w:pStyle w:val="ae"/>
              <w:spacing w:after="0" w:line="240" w:lineRule="auto"/>
              <w:ind w:left="0"/>
              <w:jc w:val="center"/>
              <w:rPr>
                <w:sz w:val="22"/>
                <w:szCs w:val="22"/>
                <w:lang w:eastAsia="ru-RU"/>
              </w:rPr>
            </w:pPr>
            <w:r w:rsidRPr="00EE6D43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912" w:type="dxa"/>
          </w:tcPr>
          <w:p w:rsidR="00E12DC3" w:rsidRPr="00EE6D43" w:rsidRDefault="00E12DC3" w:rsidP="00EE6D43">
            <w:pPr>
              <w:pStyle w:val="ae"/>
              <w:spacing w:after="0" w:line="240" w:lineRule="auto"/>
              <w:ind w:left="0"/>
              <w:jc w:val="center"/>
              <w:rPr>
                <w:sz w:val="22"/>
                <w:szCs w:val="22"/>
                <w:lang w:eastAsia="ru-RU"/>
              </w:rPr>
            </w:pPr>
            <w:r w:rsidRPr="00EE6D43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080" w:type="dxa"/>
          </w:tcPr>
          <w:p w:rsidR="00E12DC3" w:rsidRPr="00EE6D43" w:rsidRDefault="00E12DC3" w:rsidP="00EE6D43">
            <w:pPr>
              <w:pStyle w:val="ae"/>
              <w:spacing w:after="0" w:line="240" w:lineRule="auto"/>
              <w:ind w:left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080" w:type="dxa"/>
          </w:tcPr>
          <w:p w:rsidR="00E12DC3" w:rsidRPr="00EE6D43" w:rsidRDefault="00E12DC3" w:rsidP="00EE6D43">
            <w:pPr>
              <w:pStyle w:val="ae"/>
              <w:spacing w:after="0" w:line="240" w:lineRule="auto"/>
              <w:ind w:left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080" w:type="dxa"/>
          </w:tcPr>
          <w:p w:rsidR="00E12DC3" w:rsidRPr="00EE6D43" w:rsidRDefault="00E12DC3" w:rsidP="00EE6D43">
            <w:pPr>
              <w:pStyle w:val="ae"/>
              <w:spacing w:after="0" w:line="240" w:lineRule="auto"/>
              <w:ind w:left="0"/>
              <w:jc w:val="center"/>
              <w:rPr>
                <w:sz w:val="22"/>
                <w:szCs w:val="22"/>
                <w:lang w:eastAsia="ru-RU"/>
              </w:rPr>
            </w:pPr>
            <w:r w:rsidRPr="00EE6D43">
              <w:rPr>
                <w:sz w:val="22"/>
                <w:szCs w:val="22"/>
                <w:lang w:eastAsia="ru-RU"/>
              </w:rPr>
              <w:t>10</w:t>
            </w:r>
          </w:p>
        </w:tc>
      </w:tr>
      <w:tr w:rsidR="00E12DC3" w:rsidRPr="00EE6D43" w:rsidTr="00CE718B">
        <w:trPr>
          <w:trHeight w:val="315"/>
        </w:trPr>
        <w:tc>
          <w:tcPr>
            <w:tcW w:w="4140" w:type="dxa"/>
          </w:tcPr>
          <w:p w:rsidR="00E12DC3" w:rsidRPr="00EE6D43" w:rsidRDefault="00E12DC3" w:rsidP="00EE6D43">
            <w:pPr>
              <w:pStyle w:val="ae"/>
              <w:spacing w:after="0" w:line="240" w:lineRule="auto"/>
              <w:ind w:left="0"/>
              <w:rPr>
                <w:sz w:val="22"/>
                <w:szCs w:val="22"/>
                <w:lang w:eastAsia="ru-RU"/>
              </w:rPr>
            </w:pPr>
            <w:r w:rsidRPr="00EE6D43">
              <w:rPr>
                <w:sz w:val="22"/>
                <w:szCs w:val="22"/>
                <w:lang w:eastAsia="ru-RU"/>
              </w:rPr>
              <w:t xml:space="preserve">Раздел 2. </w:t>
            </w:r>
          </w:p>
          <w:p w:rsidR="00E12DC3" w:rsidRPr="00EE6D43" w:rsidRDefault="00E12DC3" w:rsidP="00EE6D43">
            <w:pPr>
              <w:pStyle w:val="ae"/>
              <w:spacing w:after="0" w:line="240" w:lineRule="auto"/>
              <w:ind w:left="0"/>
              <w:rPr>
                <w:sz w:val="22"/>
                <w:szCs w:val="22"/>
                <w:lang w:eastAsia="ru-RU"/>
              </w:rPr>
            </w:pPr>
            <w:r w:rsidRPr="00EE6D43">
              <w:rPr>
                <w:bCs/>
                <w:sz w:val="22"/>
                <w:szCs w:val="22"/>
              </w:rPr>
              <w:t>Свободные экономические зоны в мире</w:t>
            </w:r>
          </w:p>
        </w:tc>
        <w:tc>
          <w:tcPr>
            <w:tcW w:w="1248" w:type="dxa"/>
          </w:tcPr>
          <w:p w:rsidR="00E12DC3" w:rsidRPr="00EE6D43" w:rsidRDefault="00E12DC3" w:rsidP="00EE6D43">
            <w:pPr>
              <w:pStyle w:val="ae"/>
              <w:spacing w:after="0" w:line="240" w:lineRule="auto"/>
              <w:ind w:left="0"/>
              <w:jc w:val="center"/>
              <w:rPr>
                <w:sz w:val="22"/>
                <w:szCs w:val="22"/>
                <w:lang w:eastAsia="ru-RU"/>
              </w:rPr>
            </w:pPr>
            <w:r w:rsidRPr="00EE6D43">
              <w:rPr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912" w:type="dxa"/>
          </w:tcPr>
          <w:p w:rsidR="00E12DC3" w:rsidRPr="00EE6D43" w:rsidRDefault="00E12DC3" w:rsidP="00EE6D43">
            <w:pPr>
              <w:pStyle w:val="ae"/>
              <w:spacing w:after="0" w:line="240" w:lineRule="auto"/>
              <w:ind w:left="0"/>
              <w:jc w:val="center"/>
              <w:rPr>
                <w:sz w:val="22"/>
                <w:szCs w:val="22"/>
                <w:lang w:eastAsia="ru-RU"/>
              </w:rPr>
            </w:pPr>
            <w:r w:rsidRPr="00EE6D43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080" w:type="dxa"/>
          </w:tcPr>
          <w:p w:rsidR="00E12DC3" w:rsidRPr="00EE6D43" w:rsidRDefault="00E12DC3" w:rsidP="00EE6D43">
            <w:pPr>
              <w:pStyle w:val="ae"/>
              <w:spacing w:after="0" w:line="240" w:lineRule="auto"/>
              <w:ind w:left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080" w:type="dxa"/>
          </w:tcPr>
          <w:p w:rsidR="00E12DC3" w:rsidRPr="00EE6D43" w:rsidRDefault="00E12DC3" w:rsidP="00EE6D43">
            <w:pPr>
              <w:pStyle w:val="ae"/>
              <w:spacing w:after="0" w:line="240" w:lineRule="auto"/>
              <w:ind w:left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080" w:type="dxa"/>
          </w:tcPr>
          <w:p w:rsidR="00E12DC3" w:rsidRPr="00EE6D43" w:rsidRDefault="00E12DC3" w:rsidP="00EE6D43">
            <w:pPr>
              <w:pStyle w:val="ae"/>
              <w:spacing w:after="0" w:line="240" w:lineRule="auto"/>
              <w:ind w:left="0"/>
              <w:jc w:val="center"/>
              <w:rPr>
                <w:sz w:val="22"/>
                <w:szCs w:val="22"/>
                <w:lang w:eastAsia="ru-RU"/>
              </w:rPr>
            </w:pPr>
            <w:r w:rsidRPr="00EE6D43">
              <w:rPr>
                <w:sz w:val="22"/>
                <w:szCs w:val="22"/>
                <w:lang w:eastAsia="ru-RU"/>
              </w:rPr>
              <w:t>27</w:t>
            </w:r>
          </w:p>
        </w:tc>
      </w:tr>
      <w:tr w:rsidR="00E12DC3" w:rsidRPr="00EE6D43" w:rsidTr="00CE718B">
        <w:trPr>
          <w:trHeight w:val="315"/>
        </w:trPr>
        <w:tc>
          <w:tcPr>
            <w:tcW w:w="4140" w:type="dxa"/>
          </w:tcPr>
          <w:p w:rsidR="00E12DC3" w:rsidRPr="00EE6D43" w:rsidRDefault="00E12DC3" w:rsidP="00EE6D43">
            <w:pPr>
              <w:pStyle w:val="ae"/>
              <w:spacing w:after="0" w:line="240" w:lineRule="auto"/>
              <w:ind w:left="0"/>
              <w:rPr>
                <w:sz w:val="22"/>
                <w:szCs w:val="22"/>
                <w:lang w:eastAsia="ru-RU"/>
              </w:rPr>
            </w:pPr>
            <w:r w:rsidRPr="00EE6D43">
              <w:rPr>
                <w:sz w:val="22"/>
                <w:szCs w:val="22"/>
                <w:lang w:eastAsia="ru-RU"/>
              </w:rPr>
              <w:t xml:space="preserve">Раздел 3. </w:t>
            </w:r>
          </w:p>
          <w:p w:rsidR="00E12DC3" w:rsidRPr="00EE6D43" w:rsidRDefault="00E12DC3" w:rsidP="00EE6D43">
            <w:pPr>
              <w:pStyle w:val="ae"/>
              <w:spacing w:after="0" w:line="240" w:lineRule="auto"/>
              <w:ind w:left="0"/>
              <w:rPr>
                <w:sz w:val="22"/>
                <w:szCs w:val="22"/>
                <w:lang w:eastAsia="ru-RU"/>
              </w:rPr>
            </w:pPr>
            <w:r w:rsidRPr="00EE6D43">
              <w:rPr>
                <w:bCs/>
                <w:sz w:val="22"/>
                <w:szCs w:val="22"/>
              </w:rPr>
              <w:t>Нормативно-правовое обеспечение деятельности свободных экономических зон</w:t>
            </w:r>
          </w:p>
        </w:tc>
        <w:tc>
          <w:tcPr>
            <w:tcW w:w="1248" w:type="dxa"/>
          </w:tcPr>
          <w:p w:rsidR="00E12DC3" w:rsidRPr="00EE6D43" w:rsidRDefault="00E12DC3" w:rsidP="00EE6D43">
            <w:pPr>
              <w:pStyle w:val="ae"/>
              <w:spacing w:after="0" w:line="240" w:lineRule="auto"/>
              <w:ind w:left="0"/>
              <w:jc w:val="center"/>
              <w:rPr>
                <w:sz w:val="22"/>
                <w:szCs w:val="22"/>
                <w:lang w:eastAsia="ru-RU"/>
              </w:rPr>
            </w:pPr>
            <w:r w:rsidRPr="00EE6D43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912" w:type="dxa"/>
          </w:tcPr>
          <w:p w:rsidR="00E12DC3" w:rsidRPr="00EE6D43" w:rsidRDefault="00E12DC3" w:rsidP="00EE6D43">
            <w:pPr>
              <w:pStyle w:val="ae"/>
              <w:spacing w:after="0" w:line="240" w:lineRule="auto"/>
              <w:ind w:left="0"/>
              <w:jc w:val="center"/>
              <w:rPr>
                <w:sz w:val="22"/>
                <w:szCs w:val="22"/>
                <w:lang w:eastAsia="ru-RU"/>
              </w:rPr>
            </w:pPr>
            <w:r w:rsidRPr="00EE6D43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080" w:type="dxa"/>
          </w:tcPr>
          <w:p w:rsidR="00E12DC3" w:rsidRPr="00EE6D43" w:rsidRDefault="00E12DC3" w:rsidP="00EE6D43">
            <w:pPr>
              <w:pStyle w:val="ae"/>
              <w:spacing w:after="0" w:line="240" w:lineRule="auto"/>
              <w:ind w:left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080" w:type="dxa"/>
          </w:tcPr>
          <w:p w:rsidR="00E12DC3" w:rsidRPr="00EE6D43" w:rsidRDefault="00E12DC3" w:rsidP="00EE6D43">
            <w:pPr>
              <w:pStyle w:val="ae"/>
              <w:spacing w:after="0" w:line="240" w:lineRule="auto"/>
              <w:ind w:left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080" w:type="dxa"/>
          </w:tcPr>
          <w:p w:rsidR="00E12DC3" w:rsidRPr="00EE6D43" w:rsidRDefault="00E12DC3" w:rsidP="00EE6D43">
            <w:pPr>
              <w:pStyle w:val="ae"/>
              <w:spacing w:after="0" w:line="240" w:lineRule="auto"/>
              <w:ind w:left="0"/>
              <w:jc w:val="center"/>
              <w:rPr>
                <w:sz w:val="22"/>
                <w:szCs w:val="22"/>
                <w:lang w:eastAsia="ru-RU"/>
              </w:rPr>
            </w:pPr>
            <w:r w:rsidRPr="00EE6D43">
              <w:rPr>
                <w:sz w:val="22"/>
                <w:szCs w:val="22"/>
                <w:lang w:eastAsia="ru-RU"/>
              </w:rPr>
              <w:t>20</w:t>
            </w:r>
          </w:p>
        </w:tc>
      </w:tr>
      <w:tr w:rsidR="00E12DC3" w:rsidRPr="00EE6D43" w:rsidTr="00CE718B">
        <w:trPr>
          <w:trHeight w:val="465"/>
        </w:trPr>
        <w:tc>
          <w:tcPr>
            <w:tcW w:w="4140" w:type="dxa"/>
          </w:tcPr>
          <w:p w:rsidR="00E12DC3" w:rsidRPr="00EE6D43" w:rsidRDefault="00E12DC3" w:rsidP="00EE6D43">
            <w:pPr>
              <w:spacing w:after="0"/>
              <w:rPr>
                <w:sz w:val="22"/>
                <w:szCs w:val="22"/>
                <w:lang w:val="en-US"/>
              </w:rPr>
            </w:pPr>
            <w:bookmarkStart w:id="42" w:name="sem2_themes"/>
            <w:bookmarkStart w:id="43" w:name="kurs_name_themes"/>
            <w:bookmarkStart w:id="44" w:name="sem1_themes_itog"/>
            <w:bookmarkEnd w:id="42"/>
            <w:bookmarkEnd w:id="43"/>
            <w:bookmarkEnd w:id="44"/>
            <w:r w:rsidRPr="00EE6D43">
              <w:rPr>
                <w:sz w:val="22"/>
                <w:szCs w:val="22"/>
                <w:lang w:val="en-US"/>
              </w:rPr>
              <w:t>Итого в семестре:</w:t>
            </w:r>
          </w:p>
        </w:tc>
        <w:tc>
          <w:tcPr>
            <w:tcW w:w="1248" w:type="dxa"/>
          </w:tcPr>
          <w:p w:rsidR="00E12DC3" w:rsidRPr="00EE6D43" w:rsidRDefault="00E12DC3" w:rsidP="00EE6D43">
            <w:pPr>
              <w:pStyle w:val="ae"/>
              <w:spacing w:after="0"/>
              <w:ind w:left="0"/>
              <w:jc w:val="center"/>
              <w:rPr>
                <w:sz w:val="22"/>
                <w:szCs w:val="22"/>
                <w:lang w:eastAsia="ru-RU"/>
              </w:rPr>
            </w:pPr>
            <w:r w:rsidRPr="00EE6D43">
              <w:rPr>
                <w:sz w:val="22"/>
                <w:szCs w:val="22"/>
                <w:lang w:eastAsia="ru-RU"/>
              </w:rPr>
              <w:t>34</w:t>
            </w:r>
          </w:p>
        </w:tc>
        <w:tc>
          <w:tcPr>
            <w:tcW w:w="912" w:type="dxa"/>
          </w:tcPr>
          <w:p w:rsidR="00E12DC3" w:rsidRPr="00EE6D43" w:rsidRDefault="00E12DC3" w:rsidP="00EE6D43">
            <w:pPr>
              <w:pStyle w:val="ae"/>
              <w:spacing w:after="0"/>
              <w:ind w:left="0"/>
              <w:jc w:val="center"/>
              <w:rPr>
                <w:sz w:val="22"/>
                <w:szCs w:val="22"/>
                <w:lang w:eastAsia="ru-RU"/>
              </w:rPr>
            </w:pPr>
            <w:r w:rsidRPr="00EE6D43">
              <w:rPr>
                <w:sz w:val="22"/>
                <w:szCs w:val="22"/>
                <w:lang w:eastAsia="ru-RU"/>
              </w:rPr>
              <w:t>17</w:t>
            </w:r>
          </w:p>
        </w:tc>
        <w:tc>
          <w:tcPr>
            <w:tcW w:w="1080" w:type="dxa"/>
          </w:tcPr>
          <w:p w:rsidR="00E12DC3" w:rsidRPr="00EE6D43" w:rsidRDefault="00E12DC3" w:rsidP="00EE6D43">
            <w:pPr>
              <w:pStyle w:val="ae"/>
              <w:spacing w:after="0"/>
              <w:ind w:left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080" w:type="dxa"/>
          </w:tcPr>
          <w:p w:rsidR="00E12DC3" w:rsidRPr="00EE6D43" w:rsidRDefault="00E12DC3" w:rsidP="00EE6D43">
            <w:pPr>
              <w:pStyle w:val="ae"/>
              <w:spacing w:after="0"/>
              <w:ind w:left="0"/>
              <w:jc w:val="center"/>
              <w:rPr>
                <w:sz w:val="22"/>
                <w:szCs w:val="22"/>
                <w:lang w:eastAsia="ru-RU"/>
              </w:rPr>
            </w:pPr>
            <w:bookmarkStart w:id="45" w:name="kurs_hours1_themes"/>
            <w:bookmarkEnd w:id="45"/>
          </w:p>
        </w:tc>
        <w:tc>
          <w:tcPr>
            <w:tcW w:w="1080" w:type="dxa"/>
          </w:tcPr>
          <w:p w:rsidR="00E12DC3" w:rsidRPr="00EE6D43" w:rsidRDefault="00E12DC3" w:rsidP="00EE6D43">
            <w:pPr>
              <w:pStyle w:val="ae"/>
              <w:spacing w:after="0"/>
              <w:ind w:left="0"/>
              <w:jc w:val="center"/>
              <w:rPr>
                <w:sz w:val="22"/>
                <w:szCs w:val="22"/>
                <w:lang w:eastAsia="ru-RU"/>
              </w:rPr>
            </w:pPr>
            <w:r w:rsidRPr="00EE6D43">
              <w:rPr>
                <w:sz w:val="22"/>
                <w:szCs w:val="22"/>
                <w:lang w:eastAsia="ru-RU"/>
              </w:rPr>
              <w:t>57</w:t>
            </w:r>
          </w:p>
        </w:tc>
      </w:tr>
      <w:tr w:rsidR="00E12DC3" w:rsidRPr="00EE6D43" w:rsidTr="00CE718B">
        <w:trPr>
          <w:trHeight w:val="465"/>
        </w:trPr>
        <w:tc>
          <w:tcPr>
            <w:tcW w:w="4140" w:type="dxa"/>
          </w:tcPr>
          <w:p w:rsidR="00E12DC3" w:rsidRPr="00EE6D43" w:rsidRDefault="00E12DC3" w:rsidP="00EE6D43">
            <w:pPr>
              <w:spacing w:after="0"/>
              <w:rPr>
                <w:sz w:val="22"/>
                <w:szCs w:val="22"/>
              </w:rPr>
            </w:pPr>
            <w:r w:rsidRPr="00EE6D43">
              <w:rPr>
                <w:sz w:val="22"/>
                <w:szCs w:val="22"/>
              </w:rPr>
              <w:t>Итого:</w:t>
            </w:r>
          </w:p>
        </w:tc>
        <w:tc>
          <w:tcPr>
            <w:tcW w:w="1248" w:type="dxa"/>
          </w:tcPr>
          <w:p w:rsidR="00E12DC3" w:rsidRPr="00EE6D43" w:rsidRDefault="00E12DC3" w:rsidP="00EE6D43">
            <w:pPr>
              <w:pStyle w:val="ae"/>
              <w:spacing w:after="0"/>
              <w:ind w:left="0"/>
              <w:jc w:val="center"/>
              <w:rPr>
                <w:sz w:val="22"/>
                <w:szCs w:val="22"/>
                <w:lang w:eastAsia="ru-RU"/>
              </w:rPr>
            </w:pPr>
            <w:bookmarkStart w:id="46" w:name="lec_itog_themes"/>
            <w:bookmarkEnd w:id="46"/>
            <w:r w:rsidRPr="00EE6D43">
              <w:rPr>
                <w:sz w:val="22"/>
                <w:szCs w:val="22"/>
                <w:lang w:eastAsia="ru-RU"/>
              </w:rPr>
              <w:t>34</w:t>
            </w:r>
          </w:p>
        </w:tc>
        <w:tc>
          <w:tcPr>
            <w:tcW w:w="912" w:type="dxa"/>
          </w:tcPr>
          <w:p w:rsidR="00E12DC3" w:rsidRPr="00EE6D43" w:rsidRDefault="00E12DC3" w:rsidP="00EE6D43">
            <w:pPr>
              <w:pStyle w:val="ae"/>
              <w:spacing w:after="0"/>
              <w:ind w:left="0"/>
              <w:jc w:val="center"/>
              <w:rPr>
                <w:sz w:val="22"/>
                <w:szCs w:val="22"/>
                <w:lang w:eastAsia="ru-RU"/>
              </w:rPr>
            </w:pPr>
            <w:bookmarkStart w:id="47" w:name="pr_itog_themes"/>
            <w:bookmarkEnd w:id="47"/>
            <w:r w:rsidRPr="00EE6D43">
              <w:rPr>
                <w:sz w:val="22"/>
                <w:szCs w:val="22"/>
                <w:lang w:eastAsia="ru-RU"/>
              </w:rPr>
              <w:t>17</w:t>
            </w:r>
          </w:p>
        </w:tc>
        <w:tc>
          <w:tcPr>
            <w:tcW w:w="1080" w:type="dxa"/>
          </w:tcPr>
          <w:p w:rsidR="00E12DC3" w:rsidRPr="00EE6D43" w:rsidRDefault="00E12DC3" w:rsidP="00EE6D43">
            <w:pPr>
              <w:pStyle w:val="ae"/>
              <w:spacing w:after="0"/>
              <w:ind w:left="0"/>
              <w:jc w:val="center"/>
              <w:rPr>
                <w:sz w:val="22"/>
                <w:szCs w:val="22"/>
                <w:lang w:eastAsia="ru-RU"/>
              </w:rPr>
            </w:pPr>
            <w:bookmarkStart w:id="48" w:name="lr_itog_themes"/>
            <w:bookmarkEnd w:id="48"/>
            <w:r w:rsidRPr="00EE6D43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080" w:type="dxa"/>
          </w:tcPr>
          <w:p w:rsidR="00E12DC3" w:rsidRPr="00EE6D43" w:rsidRDefault="00E12DC3" w:rsidP="00EE6D43">
            <w:pPr>
              <w:pStyle w:val="ae"/>
              <w:spacing w:after="0"/>
              <w:ind w:left="0"/>
              <w:jc w:val="center"/>
              <w:rPr>
                <w:sz w:val="22"/>
                <w:szCs w:val="22"/>
                <w:lang w:eastAsia="ru-RU"/>
              </w:rPr>
            </w:pPr>
            <w:bookmarkStart w:id="49" w:name="kurs_itog_themes"/>
            <w:bookmarkEnd w:id="49"/>
            <w:r w:rsidRPr="00EE6D43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080" w:type="dxa"/>
          </w:tcPr>
          <w:p w:rsidR="00E12DC3" w:rsidRPr="00EE6D43" w:rsidRDefault="00E12DC3" w:rsidP="00EE6D43">
            <w:pPr>
              <w:pStyle w:val="ae"/>
              <w:spacing w:after="0"/>
              <w:ind w:left="0"/>
              <w:jc w:val="center"/>
              <w:rPr>
                <w:sz w:val="22"/>
                <w:szCs w:val="22"/>
                <w:lang w:eastAsia="ru-RU"/>
              </w:rPr>
            </w:pPr>
            <w:bookmarkStart w:id="50" w:name="srs_itog_themes"/>
            <w:bookmarkEnd w:id="50"/>
            <w:r w:rsidRPr="00EE6D43">
              <w:rPr>
                <w:sz w:val="22"/>
                <w:szCs w:val="22"/>
                <w:lang w:eastAsia="ru-RU"/>
              </w:rPr>
              <w:t>57</w:t>
            </w:r>
          </w:p>
        </w:tc>
      </w:tr>
    </w:tbl>
    <w:p w:rsidR="0091798B" w:rsidRDefault="0091798B" w:rsidP="0091798B">
      <w:pPr>
        <w:spacing w:after="0"/>
        <w:rPr>
          <w:b/>
          <w:color w:val="000000"/>
        </w:rPr>
      </w:pPr>
    </w:p>
    <w:p w:rsidR="0091798B" w:rsidRPr="004A210D" w:rsidRDefault="0029327D" w:rsidP="004A210D">
      <w:pPr>
        <w:numPr>
          <w:ilvl w:val="1"/>
          <w:numId w:val="16"/>
        </w:numPr>
        <w:tabs>
          <w:tab w:val="num" w:pos="-200"/>
        </w:tabs>
        <w:spacing w:after="0" w:line="240" w:lineRule="auto"/>
        <w:ind w:left="0" w:firstLine="0"/>
        <w:jc w:val="center"/>
        <w:rPr>
          <w:rFonts w:eastAsia="Times New Roman"/>
          <w:b/>
          <w:color w:val="000000"/>
          <w:sz w:val="24"/>
          <w:szCs w:val="24"/>
          <w:lang w:eastAsia="ru-RU"/>
        </w:rPr>
      </w:pPr>
      <w:r w:rsidRPr="004A210D">
        <w:rPr>
          <w:rFonts w:eastAsia="Times New Roman"/>
          <w:b/>
          <w:color w:val="000000"/>
          <w:sz w:val="24"/>
          <w:szCs w:val="24"/>
          <w:lang w:eastAsia="ru-RU"/>
        </w:rPr>
        <w:t>Содержание разделов и тем лекционн</w:t>
      </w:r>
      <w:r w:rsidR="00355029">
        <w:rPr>
          <w:rFonts w:eastAsia="Times New Roman"/>
          <w:b/>
          <w:color w:val="000000"/>
          <w:sz w:val="24"/>
          <w:szCs w:val="24"/>
          <w:lang w:eastAsia="ru-RU"/>
        </w:rPr>
        <w:t>ых занятий</w:t>
      </w:r>
    </w:p>
    <w:p w:rsidR="00DA7CA0" w:rsidRPr="0082582E" w:rsidRDefault="00DA7CA0" w:rsidP="00DA7CA0">
      <w:pPr>
        <w:spacing w:after="12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82582E">
        <w:rPr>
          <w:rFonts w:eastAsia="Times New Roman"/>
          <w:color w:val="000000"/>
          <w:sz w:val="24"/>
          <w:szCs w:val="24"/>
          <w:lang w:eastAsia="ru-RU"/>
        </w:rPr>
        <w:t>Сод</w:t>
      </w:r>
      <w:r w:rsidR="00355029">
        <w:rPr>
          <w:rFonts w:eastAsia="Times New Roman"/>
          <w:color w:val="000000"/>
          <w:sz w:val="24"/>
          <w:szCs w:val="24"/>
          <w:lang w:eastAsia="ru-RU"/>
        </w:rPr>
        <w:t>ержание разделов и тем лекционных занятий</w:t>
      </w:r>
      <w:r w:rsidRPr="0082582E">
        <w:rPr>
          <w:rFonts w:eastAsia="Times New Roman"/>
          <w:color w:val="000000"/>
          <w:sz w:val="24"/>
          <w:szCs w:val="24"/>
          <w:lang w:eastAsia="ru-RU"/>
        </w:rPr>
        <w:t xml:space="preserve"> приведено в таблице 3.</w:t>
      </w:r>
    </w:p>
    <w:p w:rsidR="002F713B" w:rsidRPr="00355029" w:rsidRDefault="002F713B" w:rsidP="00355029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355029">
        <w:rPr>
          <w:rFonts w:eastAsia="Times New Roman"/>
          <w:sz w:val="24"/>
          <w:szCs w:val="24"/>
          <w:lang w:eastAsia="ru-RU"/>
        </w:rPr>
        <w:t xml:space="preserve">Таблица </w:t>
      </w:r>
      <w:r w:rsidR="00DA7CA0" w:rsidRPr="00355029">
        <w:rPr>
          <w:rFonts w:eastAsia="Times New Roman"/>
          <w:sz w:val="24"/>
          <w:szCs w:val="24"/>
          <w:lang w:eastAsia="ru-RU"/>
        </w:rPr>
        <w:t>3 - Содер</w:t>
      </w:r>
      <w:r w:rsidR="00355029">
        <w:rPr>
          <w:rFonts w:eastAsia="Times New Roman"/>
          <w:sz w:val="24"/>
          <w:szCs w:val="24"/>
          <w:lang w:eastAsia="ru-RU"/>
        </w:rPr>
        <w:t>жание разделов и тем лекционных занятий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48"/>
        <w:gridCol w:w="7478"/>
      </w:tblGrid>
      <w:tr w:rsidR="00E12DC3" w:rsidRPr="00E54C50" w:rsidTr="00EE6D43">
        <w:tc>
          <w:tcPr>
            <w:tcW w:w="2448" w:type="dxa"/>
            <w:vAlign w:val="center"/>
          </w:tcPr>
          <w:p w:rsidR="00E12DC3" w:rsidRPr="00E54C50" w:rsidRDefault="00E12DC3" w:rsidP="00EE6D43">
            <w:pPr>
              <w:spacing w:after="0" w:line="20" w:lineRule="atLeast"/>
              <w:jc w:val="center"/>
              <w:rPr>
                <w:color w:val="000000"/>
                <w:sz w:val="22"/>
                <w:szCs w:val="22"/>
              </w:rPr>
            </w:pPr>
            <w:r w:rsidRPr="00E54C50">
              <w:rPr>
                <w:color w:val="000000"/>
                <w:sz w:val="22"/>
                <w:szCs w:val="22"/>
              </w:rPr>
              <w:t>Название темы</w:t>
            </w:r>
          </w:p>
        </w:tc>
        <w:tc>
          <w:tcPr>
            <w:tcW w:w="7478" w:type="dxa"/>
            <w:vAlign w:val="center"/>
          </w:tcPr>
          <w:p w:rsidR="00E12DC3" w:rsidRPr="00E54C50" w:rsidRDefault="00E12DC3" w:rsidP="00EE6D43">
            <w:pPr>
              <w:spacing w:after="0" w:line="20" w:lineRule="atLeast"/>
              <w:jc w:val="center"/>
              <w:rPr>
                <w:color w:val="000000"/>
                <w:sz w:val="22"/>
                <w:szCs w:val="22"/>
              </w:rPr>
            </w:pPr>
            <w:r w:rsidRPr="00E54C50">
              <w:rPr>
                <w:color w:val="000000"/>
                <w:sz w:val="22"/>
                <w:szCs w:val="22"/>
              </w:rPr>
              <w:t>Содержание тем лекционных занятий</w:t>
            </w:r>
          </w:p>
        </w:tc>
      </w:tr>
      <w:tr w:rsidR="00E12DC3" w:rsidRPr="00E54C50" w:rsidTr="00EE6D43">
        <w:tc>
          <w:tcPr>
            <w:tcW w:w="2448" w:type="dxa"/>
          </w:tcPr>
          <w:p w:rsidR="00E12DC3" w:rsidRPr="00E54C50" w:rsidRDefault="00E12DC3" w:rsidP="00EE6D43">
            <w:pPr>
              <w:spacing w:after="0" w:line="20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 w:rsidRPr="00E54C50">
              <w:rPr>
                <w:b/>
                <w:sz w:val="22"/>
                <w:szCs w:val="22"/>
              </w:rPr>
              <w:t xml:space="preserve">Тема 1.1. </w:t>
            </w:r>
            <w:r w:rsidRPr="00E54C50">
              <w:rPr>
                <w:b/>
                <w:bCs/>
                <w:sz w:val="22"/>
                <w:szCs w:val="22"/>
              </w:rPr>
              <w:t>Свободные экономические зоны: история возникновения, сущность и цели создания</w:t>
            </w:r>
          </w:p>
        </w:tc>
        <w:tc>
          <w:tcPr>
            <w:tcW w:w="7478" w:type="dxa"/>
          </w:tcPr>
          <w:p w:rsidR="00E12DC3" w:rsidRPr="00E54C50" w:rsidRDefault="00E12DC3" w:rsidP="00EE6D43">
            <w:pPr>
              <w:spacing w:after="0" w:line="20" w:lineRule="atLeast"/>
              <w:ind w:firstLine="709"/>
              <w:jc w:val="both"/>
              <w:rPr>
                <w:sz w:val="22"/>
                <w:szCs w:val="22"/>
              </w:rPr>
            </w:pPr>
            <w:r w:rsidRPr="00E54C50">
              <w:rPr>
                <w:sz w:val="22"/>
                <w:szCs w:val="22"/>
              </w:rPr>
              <w:t xml:space="preserve">Свободные экономические зоны как хозяйственное-территориальное образование. История создания свободных экономических зон. Определение СЭЗ, их сущность и основное содержание. Виды СЭЗ (свободная таможенная зона, свободный порт, зона внешней торговли, экспортно-производственная зона, предпринимательская зона, зона свободного предпринимательства, промышленные порты, научные порты,технополисфы и др.). </w:t>
            </w:r>
          </w:p>
          <w:p w:rsidR="00E12DC3" w:rsidRPr="00E54C50" w:rsidRDefault="00E12DC3" w:rsidP="00EE6D43">
            <w:pPr>
              <w:spacing w:after="0" w:line="20" w:lineRule="atLeast"/>
              <w:ind w:firstLine="709"/>
              <w:jc w:val="both"/>
              <w:rPr>
                <w:sz w:val="22"/>
                <w:szCs w:val="22"/>
              </w:rPr>
            </w:pPr>
            <w:r w:rsidRPr="00E54C50">
              <w:rPr>
                <w:sz w:val="22"/>
                <w:szCs w:val="22"/>
              </w:rPr>
              <w:t>Цели, задачи и предпосылки создания СЭЗ. Роль СЭЗ в реализации отдельных зональных проектов модернизации национальной экономики. Экономические, социальные и научно-технические цели создания СЭЗ.</w:t>
            </w:r>
          </w:p>
          <w:p w:rsidR="00E12DC3" w:rsidRPr="00E54C50" w:rsidRDefault="00E12DC3" w:rsidP="00EE6D43">
            <w:pPr>
              <w:spacing w:after="0" w:line="20" w:lineRule="atLeast"/>
              <w:ind w:firstLine="709"/>
              <w:jc w:val="both"/>
              <w:rPr>
                <w:sz w:val="22"/>
                <w:szCs w:val="22"/>
              </w:rPr>
            </w:pPr>
            <w:r w:rsidRPr="00E54C50">
              <w:rPr>
                <w:sz w:val="22"/>
                <w:szCs w:val="22"/>
              </w:rPr>
              <w:t>Экономические и политические условия создания СЭЗ в стране. Правовое обеспечение создания, функционирования и развития СЭЗ. Требования к размещению СЭЗ. Роль инфраструктуры в становлении СЭЗ. Наличие или создание эффективной структуры управления СЭЗ.</w:t>
            </w:r>
          </w:p>
        </w:tc>
      </w:tr>
      <w:tr w:rsidR="00E12DC3" w:rsidRPr="00E54C50" w:rsidTr="00EE6D43">
        <w:tc>
          <w:tcPr>
            <w:tcW w:w="2448" w:type="dxa"/>
          </w:tcPr>
          <w:p w:rsidR="00E12DC3" w:rsidRPr="00E54C50" w:rsidRDefault="00E12DC3" w:rsidP="00EE6D43">
            <w:pPr>
              <w:spacing w:after="0" w:line="20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 w:rsidRPr="00E54C50">
              <w:rPr>
                <w:b/>
                <w:sz w:val="22"/>
                <w:szCs w:val="22"/>
              </w:rPr>
              <w:t>Тема</w:t>
            </w:r>
            <w:r w:rsidRPr="00E54C50">
              <w:rPr>
                <w:sz w:val="22"/>
                <w:szCs w:val="22"/>
              </w:rPr>
              <w:t xml:space="preserve"> </w:t>
            </w:r>
            <w:r w:rsidRPr="00E54C50">
              <w:rPr>
                <w:b/>
                <w:vanish/>
                <w:sz w:val="22"/>
                <w:szCs w:val="22"/>
              </w:rPr>
              <w:t>1</w:t>
            </w:r>
            <w:r w:rsidRPr="00E54C50">
              <w:rPr>
                <w:b/>
                <w:sz w:val="22"/>
                <w:szCs w:val="22"/>
              </w:rPr>
              <w:t xml:space="preserve">.2. </w:t>
            </w:r>
            <w:r w:rsidRPr="00E54C50">
              <w:rPr>
                <w:b/>
                <w:bCs/>
                <w:sz w:val="22"/>
                <w:szCs w:val="22"/>
              </w:rPr>
              <w:t>Типы свободных экономических зон</w:t>
            </w:r>
          </w:p>
        </w:tc>
        <w:tc>
          <w:tcPr>
            <w:tcW w:w="7478" w:type="dxa"/>
          </w:tcPr>
          <w:p w:rsidR="00E12DC3" w:rsidRPr="0099797A" w:rsidRDefault="00E12DC3" w:rsidP="00EE6D43">
            <w:pPr>
              <w:pStyle w:val="afa"/>
              <w:spacing w:after="0" w:line="20" w:lineRule="atLeast"/>
              <w:ind w:firstLine="709"/>
              <w:jc w:val="both"/>
              <w:rPr>
                <w:sz w:val="22"/>
                <w:szCs w:val="22"/>
              </w:rPr>
            </w:pPr>
            <w:r w:rsidRPr="0099797A">
              <w:rPr>
                <w:sz w:val="22"/>
                <w:szCs w:val="22"/>
              </w:rPr>
              <w:t>Эволюция организационно-функциональных форм СЭЗ в мировой экономике. Критерии классификации СЭЗ: степень интегрированности в национальную экономику, способ организации, характер собственности, характер деятельности или функциональное назначение. Анклавные (замкнутые) и интегрированные в национальную экономику. Территориальные и функциональные СЭЗ. Государственные, частные и смешанные СЭЗ.</w:t>
            </w:r>
          </w:p>
          <w:p w:rsidR="00E12DC3" w:rsidRPr="0099797A" w:rsidRDefault="00E12DC3" w:rsidP="00EE6D43">
            <w:pPr>
              <w:pStyle w:val="afa"/>
              <w:spacing w:after="0" w:line="20" w:lineRule="atLeast"/>
              <w:ind w:firstLine="709"/>
              <w:jc w:val="both"/>
              <w:rPr>
                <w:sz w:val="22"/>
                <w:szCs w:val="22"/>
              </w:rPr>
            </w:pPr>
            <w:r w:rsidRPr="0099797A">
              <w:rPr>
                <w:sz w:val="22"/>
                <w:szCs w:val="22"/>
              </w:rPr>
              <w:t xml:space="preserve">Типы СЭЗ. Торговые зоны: зоны свободной торговли, свободные таможенные зоны (СТЗ). Магазины беспошлинной торговли  в международных аэропортах, морских судах, самолетах. Торгово-производственные зоны: зоны замещения импорта, экспортные зоны, экспортно-импортозамещающие зоны. Экспортно-производственные зоны и их функционирование в развитых и развивающихся странах. Промышленные парки как особая форма организации торгово-производственных зон. Технико-внедренческие зоны и их разновидности: технологические и научные парки, технополисы, зоны развития новых и высоких технологий. Сервисные зоны: банковские, аграрные, информационные, туристические и др. Оффшорные центры как особая форма сервисных СЭЗ. Универсальные и специализированные оффшорные зоны. Банковская деятельность как одна из важных форм международного </w:t>
            </w:r>
            <w:r w:rsidRPr="0099797A">
              <w:rPr>
                <w:sz w:val="22"/>
                <w:szCs w:val="22"/>
              </w:rPr>
              <w:lastRenderedPageBreak/>
              <w:t>оффшорного бизнеса. Оффшорные зоны и их роль в легализации доходов, полученных преступным путем. Комплексные СЭЗ или зоны многоцелевого назначения. Международные СЭЗ и их роль в выполнении совместных  инвестиционных проектов.</w:t>
            </w:r>
          </w:p>
        </w:tc>
      </w:tr>
      <w:tr w:rsidR="00E12DC3" w:rsidRPr="00E54C50" w:rsidTr="00EE6D43">
        <w:tc>
          <w:tcPr>
            <w:tcW w:w="2448" w:type="dxa"/>
          </w:tcPr>
          <w:p w:rsidR="00E12DC3" w:rsidRPr="00E54C50" w:rsidRDefault="00E12DC3" w:rsidP="00EE6D43">
            <w:pPr>
              <w:spacing w:after="0" w:line="20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 w:rsidRPr="00E54C50">
              <w:rPr>
                <w:b/>
                <w:sz w:val="22"/>
                <w:szCs w:val="22"/>
              </w:rPr>
              <w:lastRenderedPageBreak/>
              <w:t>Тема 2.1. СЭЗ и развитие мирового хозяйства</w:t>
            </w:r>
          </w:p>
        </w:tc>
        <w:tc>
          <w:tcPr>
            <w:tcW w:w="7478" w:type="dxa"/>
          </w:tcPr>
          <w:p w:rsidR="00E12DC3" w:rsidRPr="00E54C50" w:rsidRDefault="00E12DC3" w:rsidP="00EE6D43">
            <w:pPr>
              <w:pStyle w:val="a3"/>
              <w:spacing w:line="20" w:lineRule="atLeast"/>
              <w:ind w:firstLine="709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54C50">
              <w:rPr>
                <w:rFonts w:ascii="Times New Roman" w:hAnsi="Times New Roman"/>
                <w:sz w:val="22"/>
                <w:szCs w:val="22"/>
              </w:rPr>
              <w:t>Открытость экономики: общее понятие, этапы развития. СЭЗ как условие и результат открытости национальной экономики. СЭЗ и открытость  стран с развитой рыночной экономикой: цели создания, условия функционирования. Буферные зоны. Торговые блоки.</w:t>
            </w:r>
          </w:p>
        </w:tc>
      </w:tr>
      <w:tr w:rsidR="00E12DC3" w:rsidRPr="00E54C50" w:rsidTr="00EE6D43">
        <w:tc>
          <w:tcPr>
            <w:tcW w:w="2448" w:type="dxa"/>
          </w:tcPr>
          <w:p w:rsidR="00E12DC3" w:rsidRPr="00E54C50" w:rsidRDefault="00E12DC3" w:rsidP="00EE6D43">
            <w:pPr>
              <w:spacing w:after="0" w:line="20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 w:rsidRPr="00E54C50">
              <w:rPr>
                <w:b/>
                <w:sz w:val="22"/>
                <w:szCs w:val="22"/>
              </w:rPr>
              <w:t>Тема 2.2. СЭЗ в развитых странах</w:t>
            </w:r>
          </w:p>
        </w:tc>
        <w:tc>
          <w:tcPr>
            <w:tcW w:w="7478" w:type="dxa"/>
          </w:tcPr>
          <w:p w:rsidR="00E12DC3" w:rsidRPr="00E54C50" w:rsidRDefault="00E12DC3" w:rsidP="00EE6D43">
            <w:pPr>
              <w:spacing w:after="0" w:line="20" w:lineRule="atLeast"/>
              <w:ind w:firstLine="709"/>
              <w:jc w:val="both"/>
              <w:rPr>
                <w:b/>
                <w:color w:val="000000"/>
                <w:sz w:val="22"/>
                <w:szCs w:val="22"/>
              </w:rPr>
            </w:pPr>
            <w:r w:rsidRPr="00E54C50">
              <w:rPr>
                <w:sz w:val="22"/>
                <w:szCs w:val="22"/>
              </w:rPr>
              <w:t>Необходимость и варианты  развития СЭЗ в развитых странах. Особенности создания СЭЗ в депрессивных регионах. Научно-производственные и технико-внедренческие зоны. Варианты развития СЭЗ по отдельным странам.</w:t>
            </w:r>
          </w:p>
        </w:tc>
      </w:tr>
      <w:tr w:rsidR="00E12DC3" w:rsidRPr="00E54C50" w:rsidTr="00EE6D43">
        <w:tc>
          <w:tcPr>
            <w:tcW w:w="2448" w:type="dxa"/>
          </w:tcPr>
          <w:p w:rsidR="00E12DC3" w:rsidRPr="00E54C50" w:rsidRDefault="00E12DC3" w:rsidP="00EE6D43">
            <w:pPr>
              <w:spacing w:after="0" w:line="20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 w:rsidRPr="00E54C50">
              <w:rPr>
                <w:b/>
                <w:sz w:val="22"/>
                <w:szCs w:val="22"/>
              </w:rPr>
              <w:t>Тема 2.3. СЭЗ в развивающихся странах</w:t>
            </w:r>
          </w:p>
        </w:tc>
        <w:tc>
          <w:tcPr>
            <w:tcW w:w="7478" w:type="dxa"/>
          </w:tcPr>
          <w:p w:rsidR="00E12DC3" w:rsidRPr="00E54C50" w:rsidRDefault="00E12DC3" w:rsidP="00EE6D43">
            <w:pPr>
              <w:spacing w:after="0" w:line="20" w:lineRule="atLeast"/>
              <w:ind w:firstLine="709"/>
              <w:jc w:val="both"/>
              <w:rPr>
                <w:b/>
                <w:color w:val="000000"/>
                <w:sz w:val="22"/>
                <w:szCs w:val="22"/>
              </w:rPr>
            </w:pPr>
            <w:r w:rsidRPr="00E54C50">
              <w:rPr>
                <w:sz w:val="22"/>
                <w:szCs w:val="22"/>
              </w:rPr>
              <w:t>Возможности решения экономических проблем в СЭЗ. СЭЗ в странах Азиатско-Тихоокеанского региона, их особенности и предназначение. Свободные экономические зоны Китая. Последствия функционирования СЭЗ в развивающихся странах.</w:t>
            </w:r>
          </w:p>
        </w:tc>
      </w:tr>
      <w:tr w:rsidR="00E12DC3" w:rsidRPr="00E54C50" w:rsidTr="00EE6D43">
        <w:tc>
          <w:tcPr>
            <w:tcW w:w="2448" w:type="dxa"/>
          </w:tcPr>
          <w:p w:rsidR="00E12DC3" w:rsidRPr="00E54C50" w:rsidRDefault="00E12DC3" w:rsidP="00EE6D43">
            <w:pPr>
              <w:spacing w:after="0" w:line="20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 w:rsidRPr="00E54C50">
              <w:rPr>
                <w:b/>
                <w:sz w:val="22"/>
                <w:szCs w:val="22"/>
              </w:rPr>
              <w:t>Тема 2.4. Оффшорные зоны</w:t>
            </w:r>
          </w:p>
        </w:tc>
        <w:tc>
          <w:tcPr>
            <w:tcW w:w="7478" w:type="dxa"/>
          </w:tcPr>
          <w:p w:rsidR="00E12DC3" w:rsidRPr="00E54C50" w:rsidRDefault="00E12DC3" w:rsidP="00EE6D43">
            <w:pPr>
              <w:spacing w:after="0" w:line="20" w:lineRule="atLeast"/>
              <w:ind w:firstLine="709"/>
              <w:jc w:val="both"/>
              <w:rPr>
                <w:b/>
                <w:color w:val="000000"/>
                <w:sz w:val="22"/>
                <w:szCs w:val="22"/>
              </w:rPr>
            </w:pPr>
            <w:r w:rsidRPr="00E54C50">
              <w:rPr>
                <w:sz w:val="22"/>
                <w:szCs w:val="22"/>
              </w:rPr>
              <w:t>«Удобный флаг»: понятие, условия использования, преимущества и недостатки. Страны «удобного флага» как варианты свободных экономических зон. «Налоговые гавани» и оффшорные зоны: понятие, варианты, преимущества и недостатки. Оффшорный бизнес. Оффшорные зоны и мировое экономическое пространство.</w:t>
            </w:r>
          </w:p>
        </w:tc>
      </w:tr>
      <w:tr w:rsidR="00E12DC3" w:rsidRPr="00E54C50" w:rsidTr="00EE6D43">
        <w:tc>
          <w:tcPr>
            <w:tcW w:w="2448" w:type="dxa"/>
          </w:tcPr>
          <w:p w:rsidR="00E12DC3" w:rsidRPr="00E54C50" w:rsidRDefault="00E12DC3" w:rsidP="00EE6D43">
            <w:pPr>
              <w:spacing w:after="0" w:line="20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 w:rsidRPr="00E54C50">
              <w:rPr>
                <w:b/>
                <w:sz w:val="22"/>
                <w:szCs w:val="22"/>
              </w:rPr>
              <w:t xml:space="preserve">Тема 2.5. </w:t>
            </w:r>
            <w:r w:rsidRPr="00E54C50">
              <w:rPr>
                <w:b/>
                <w:bCs/>
                <w:sz w:val="22"/>
                <w:szCs w:val="22"/>
              </w:rPr>
              <w:t>Свободные экономические зоны в России</w:t>
            </w:r>
          </w:p>
        </w:tc>
        <w:tc>
          <w:tcPr>
            <w:tcW w:w="7478" w:type="dxa"/>
          </w:tcPr>
          <w:p w:rsidR="00E12DC3" w:rsidRPr="00E54C50" w:rsidRDefault="00E12DC3" w:rsidP="00EE6D43">
            <w:pPr>
              <w:spacing w:after="0" w:line="20" w:lineRule="atLeast"/>
              <w:ind w:firstLine="709"/>
              <w:jc w:val="both"/>
              <w:rPr>
                <w:b/>
                <w:color w:val="000000"/>
                <w:sz w:val="22"/>
                <w:szCs w:val="22"/>
              </w:rPr>
            </w:pPr>
            <w:r w:rsidRPr="00E54C50">
              <w:rPr>
                <w:sz w:val="22"/>
                <w:szCs w:val="22"/>
              </w:rPr>
              <w:t>Российское законодательство о СЭЗ. Цели и намерения по созданию СЭЗ в России. Основные виды СЭЗ в России. Основные проблемы развития и функционирования СЭЗ. Современный этап регулирования СЭЗ государством. Перспективы развития СЭЗ в России, основные возможности.</w:t>
            </w:r>
          </w:p>
        </w:tc>
      </w:tr>
      <w:tr w:rsidR="00E12DC3" w:rsidRPr="00E54C50" w:rsidTr="00EE6D43">
        <w:tc>
          <w:tcPr>
            <w:tcW w:w="2448" w:type="dxa"/>
          </w:tcPr>
          <w:p w:rsidR="00E12DC3" w:rsidRPr="00E54C50" w:rsidRDefault="00E12DC3" w:rsidP="00EE6D43">
            <w:pPr>
              <w:spacing w:after="0" w:line="20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 w:rsidRPr="00E54C50">
              <w:rPr>
                <w:b/>
                <w:sz w:val="22"/>
                <w:szCs w:val="22"/>
              </w:rPr>
              <w:t xml:space="preserve">Тема 3.1.  </w:t>
            </w:r>
            <w:r w:rsidRPr="00E54C50">
              <w:rPr>
                <w:b/>
                <w:bCs/>
                <w:sz w:val="22"/>
                <w:szCs w:val="22"/>
              </w:rPr>
              <w:t>Перспективы развития свободных экономических зон в рамках реализации ФЗ “Об особых экономических зонах в РФ”</w:t>
            </w:r>
          </w:p>
        </w:tc>
        <w:tc>
          <w:tcPr>
            <w:tcW w:w="7478" w:type="dxa"/>
          </w:tcPr>
          <w:p w:rsidR="00E12DC3" w:rsidRPr="0099797A" w:rsidRDefault="00E12DC3" w:rsidP="00EE6D43">
            <w:pPr>
              <w:pStyle w:val="afa"/>
              <w:spacing w:after="0" w:line="20" w:lineRule="atLeast"/>
              <w:ind w:firstLine="709"/>
              <w:jc w:val="both"/>
              <w:rPr>
                <w:sz w:val="22"/>
                <w:szCs w:val="22"/>
              </w:rPr>
            </w:pPr>
            <w:r w:rsidRPr="0099797A">
              <w:rPr>
                <w:sz w:val="22"/>
                <w:szCs w:val="22"/>
              </w:rPr>
              <w:t>ФЗ РФ № 162 “Об особых экономических зонах в Российской Федерации” и его содержание. Понятие, цели, типы особых экономических зон в РФ. Условия создания и прекращения существования ОЭЗ. Управление ОЭЗ: органы управления и их полномочия. Резиденты ОЭЗ и их правовое положение.</w:t>
            </w:r>
          </w:p>
          <w:p w:rsidR="00E12DC3" w:rsidRPr="0099797A" w:rsidRDefault="00E12DC3" w:rsidP="00EE6D43">
            <w:pPr>
              <w:pStyle w:val="afa"/>
              <w:spacing w:after="0" w:line="20" w:lineRule="atLeast"/>
              <w:ind w:firstLine="709"/>
              <w:jc w:val="both"/>
              <w:rPr>
                <w:sz w:val="22"/>
                <w:szCs w:val="22"/>
              </w:rPr>
            </w:pPr>
            <w:r w:rsidRPr="0099797A">
              <w:rPr>
                <w:sz w:val="22"/>
                <w:szCs w:val="22"/>
              </w:rPr>
              <w:t>Порядок осуществления предпринимательской деятельности на территории ОЭЗ. Деятельность органов государственного контроля на территории ОЭЗ.</w:t>
            </w:r>
          </w:p>
          <w:p w:rsidR="00E12DC3" w:rsidRPr="0099797A" w:rsidRDefault="00E12DC3" w:rsidP="00EE6D43">
            <w:pPr>
              <w:pStyle w:val="afa"/>
              <w:spacing w:after="0" w:line="20" w:lineRule="atLeast"/>
              <w:ind w:firstLine="709"/>
              <w:jc w:val="both"/>
              <w:rPr>
                <w:sz w:val="22"/>
                <w:szCs w:val="22"/>
              </w:rPr>
            </w:pPr>
            <w:r w:rsidRPr="0099797A">
              <w:rPr>
                <w:sz w:val="22"/>
                <w:szCs w:val="22"/>
              </w:rPr>
              <w:t>Соглашение о ведении промышленно-производственной деятельности: предмет соглашения, документарное сопровождение, порядок заключения соглашения, форма соглашения и срок его действия. Порядок проведения экспертизы проектной документации ОЭЗ.</w:t>
            </w:r>
          </w:p>
          <w:p w:rsidR="00E12DC3" w:rsidRPr="0099797A" w:rsidRDefault="00E12DC3" w:rsidP="00EE6D43">
            <w:pPr>
              <w:pStyle w:val="afa"/>
              <w:spacing w:after="0" w:line="20" w:lineRule="atLeast"/>
              <w:ind w:firstLine="709"/>
              <w:jc w:val="both"/>
              <w:rPr>
                <w:sz w:val="22"/>
                <w:szCs w:val="22"/>
              </w:rPr>
            </w:pPr>
            <w:r w:rsidRPr="0099797A">
              <w:rPr>
                <w:sz w:val="22"/>
                <w:szCs w:val="22"/>
              </w:rPr>
              <w:t>Технико-внедренческая деятельность в ОЭЗ и порядок ее осуществления. Налогообложение резидентов особых экономических зон и таможенный режим в ОЭЗ. Государственные гарантии, предоставляемые резидентам особых экономических зон. Порядок разрешения споров.</w:t>
            </w:r>
          </w:p>
          <w:p w:rsidR="00E12DC3" w:rsidRPr="00E54C50" w:rsidRDefault="00E12DC3" w:rsidP="00EE6D43">
            <w:pPr>
              <w:spacing w:after="0" w:line="20" w:lineRule="atLeast"/>
              <w:ind w:firstLine="709"/>
              <w:jc w:val="both"/>
              <w:rPr>
                <w:b/>
                <w:color w:val="000000"/>
                <w:sz w:val="22"/>
                <w:szCs w:val="22"/>
              </w:rPr>
            </w:pPr>
            <w:r w:rsidRPr="00E54C50">
              <w:rPr>
                <w:sz w:val="22"/>
                <w:szCs w:val="22"/>
              </w:rPr>
              <w:t>Федеральное агентство по управлению особыми экономическими зонами и его функции. Конкурс по отбору заявок субъектов Федерации и муниципальных образований на создание ОЭЗ. Оценка целесообразности создания ОЭЗ и ее критерии.</w:t>
            </w:r>
          </w:p>
        </w:tc>
      </w:tr>
      <w:tr w:rsidR="00E12DC3" w:rsidRPr="00E54C50" w:rsidTr="00EE6D43">
        <w:tc>
          <w:tcPr>
            <w:tcW w:w="2448" w:type="dxa"/>
          </w:tcPr>
          <w:p w:rsidR="00E12DC3" w:rsidRPr="00E54C50" w:rsidRDefault="00E12DC3" w:rsidP="00EE6D43">
            <w:pPr>
              <w:spacing w:after="0" w:line="20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 w:rsidRPr="00E54C50">
              <w:rPr>
                <w:b/>
                <w:sz w:val="22"/>
                <w:szCs w:val="22"/>
              </w:rPr>
              <w:t xml:space="preserve">Тема 3.2. </w:t>
            </w:r>
            <w:r w:rsidRPr="00E54C50">
              <w:rPr>
                <w:b/>
                <w:bCs/>
                <w:sz w:val="22"/>
                <w:szCs w:val="22"/>
              </w:rPr>
              <w:t>Режим хозяйственной деятельности в СЭЗ и его результаты</w:t>
            </w:r>
          </w:p>
        </w:tc>
        <w:tc>
          <w:tcPr>
            <w:tcW w:w="7478" w:type="dxa"/>
          </w:tcPr>
          <w:p w:rsidR="00E12DC3" w:rsidRPr="0099797A" w:rsidRDefault="00E12DC3" w:rsidP="00EE6D43">
            <w:pPr>
              <w:pStyle w:val="afa"/>
              <w:spacing w:after="0" w:line="20" w:lineRule="atLeast"/>
              <w:ind w:firstLine="709"/>
              <w:jc w:val="both"/>
              <w:rPr>
                <w:sz w:val="22"/>
                <w:szCs w:val="22"/>
              </w:rPr>
            </w:pPr>
            <w:r w:rsidRPr="0099797A">
              <w:rPr>
                <w:sz w:val="22"/>
                <w:szCs w:val="22"/>
              </w:rPr>
              <w:t>Финансовые, таможенные, налоговые и административные льготы, предоставляемые иностранному и отечественному капиталу на территории СЭЗ.  Льготы и стимулы в зонах  свободной торговли, торгово-производственных и экспортно-производственных зонах, производственных зонах импортной ориентации, технико-внедренческих зонах, свободных экономических зонах комплексного типа.</w:t>
            </w:r>
          </w:p>
          <w:p w:rsidR="00E12DC3" w:rsidRPr="0099797A" w:rsidRDefault="00E12DC3" w:rsidP="00EE6D43">
            <w:pPr>
              <w:pStyle w:val="afa"/>
              <w:spacing w:after="0" w:line="20" w:lineRule="atLeast"/>
              <w:ind w:firstLine="709"/>
              <w:jc w:val="both"/>
              <w:rPr>
                <w:sz w:val="22"/>
                <w:szCs w:val="22"/>
              </w:rPr>
            </w:pPr>
            <w:r w:rsidRPr="0099797A">
              <w:rPr>
                <w:sz w:val="22"/>
                <w:szCs w:val="22"/>
              </w:rPr>
              <w:t>Влияние СЭЗ на различные подсистемы мирового хозяйства.</w:t>
            </w:r>
          </w:p>
          <w:p w:rsidR="00E12DC3" w:rsidRPr="0099797A" w:rsidRDefault="00E12DC3" w:rsidP="00EE6D43">
            <w:pPr>
              <w:pStyle w:val="afa"/>
              <w:spacing w:after="0" w:line="20" w:lineRule="atLeast"/>
              <w:ind w:firstLine="709"/>
              <w:jc w:val="both"/>
              <w:rPr>
                <w:sz w:val="22"/>
                <w:szCs w:val="22"/>
              </w:rPr>
            </w:pPr>
            <w:r w:rsidRPr="0099797A">
              <w:rPr>
                <w:sz w:val="22"/>
                <w:szCs w:val="22"/>
              </w:rPr>
              <w:t xml:space="preserve">Свободные экономические зоны и их воздействие на экономическое развитие промышленно развитых стран. Роль СЭЗ в развитии внешней торговли и росте товарооборота. Развитие малого и среднего бизнеса в СЭЗ. Реализация научно-технического потенциала в СЭЗ. </w:t>
            </w:r>
          </w:p>
          <w:p w:rsidR="00E12DC3" w:rsidRPr="00E54C50" w:rsidRDefault="00E12DC3" w:rsidP="00EE6D43">
            <w:pPr>
              <w:spacing w:after="0" w:line="20" w:lineRule="atLeast"/>
              <w:ind w:firstLine="709"/>
              <w:jc w:val="both"/>
              <w:rPr>
                <w:b/>
                <w:color w:val="000000"/>
                <w:sz w:val="22"/>
                <w:szCs w:val="22"/>
              </w:rPr>
            </w:pPr>
            <w:r w:rsidRPr="00E54C50">
              <w:rPr>
                <w:sz w:val="22"/>
                <w:szCs w:val="22"/>
              </w:rPr>
              <w:t xml:space="preserve">Свободные экономические зоны в экономике развивающихся государств как фактор и эффективный инструмент ускорения </w:t>
            </w:r>
            <w:r w:rsidRPr="00E54C50">
              <w:rPr>
                <w:sz w:val="22"/>
                <w:szCs w:val="22"/>
              </w:rPr>
              <w:lastRenderedPageBreak/>
              <w:t>экономического роста. Модернизирующая роль иностранного капитала в деятельности СЭЗ. Организация трудоемких производств в СЭЗ слаборазвитых стран.</w:t>
            </w:r>
          </w:p>
        </w:tc>
      </w:tr>
    </w:tbl>
    <w:p w:rsidR="00E95712" w:rsidRDefault="00E95712" w:rsidP="00450810">
      <w:pPr>
        <w:spacing w:after="0"/>
        <w:rPr>
          <w:color w:val="000000"/>
        </w:rPr>
      </w:pPr>
    </w:p>
    <w:p w:rsidR="007C3A35" w:rsidRPr="004A210D" w:rsidRDefault="007C3A35" w:rsidP="004A210D">
      <w:pPr>
        <w:numPr>
          <w:ilvl w:val="1"/>
          <w:numId w:val="16"/>
        </w:numPr>
        <w:tabs>
          <w:tab w:val="num" w:pos="-200"/>
        </w:tabs>
        <w:spacing w:after="0" w:line="240" w:lineRule="auto"/>
        <w:ind w:left="0" w:firstLine="0"/>
        <w:jc w:val="center"/>
        <w:rPr>
          <w:rFonts w:eastAsia="Times New Roman"/>
          <w:b/>
          <w:color w:val="000000"/>
          <w:sz w:val="24"/>
          <w:szCs w:val="24"/>
          <w:lang w:eastAsia="ru-RU"/>
        </w:rPr>
      </w:pPr>
      <w:r w:rsidRPr="004A210D">
        <w:rPr>
          <w:rFonts w:eastAsia="Times New Roman"/>
          <w:b/>
          <w:color w:val="000000"/>
          <w:sz w:val="24"/>
          <w:szCs w:val="24"/>
          <w:lang w:eastAsia="ru-RU"/>
        </w:rPr>
        <w:t>Практические (семинарские</w:t>
      </w:r>
      <w:r w:rsidR="0091798B" w:rsidRPr="004A210D">
        <w:rPr>
          <w:rFonts w:eastAsia="Times New Roman"/>
          <w:b/>
          <w:color w:val="000000"/>
          <w:sz w:val="24"/>
          <w:szCs w:val="24"/>
          <w:lang w:eastAsia="ru-RU"/>
        </w:rPr>
        <w:t>)</w:t>
      </w:r>
      <w:r w:rsidRPr="004A210D">
        <w:rPr>
          <w:rFonts w:eastAsia="Times New Roman"/>
          <w:b/>
          <w:color w:val="000000"/>
          <w:sz w:val="24"/>
          <w:szCs w:val="24"/>
          <w:lang w:eastAsia="ru-RU"/>
        </w:rPr>
        <w:t xml:space="preserve"> занятия</w:t>
      </w:r>
    </w:p>
    <w:p w:rsidR="0091798B" w:rsidRPr="0082582E" w:rsidRDefault="00C2180B" w:rsidP="0091798B">
      <w:pPr>
        <w:spacing w:after="0"/>
        <w:rPr>
          <w:color w:val="000000"/>
          <w:sz w:val="24"/>
          <w:szCs w:val="24"/>
        </w:rPr>
      </w:pPr>
      <w:r w:rsidRPr="0082582E">
        <w:rPr>
          <w:color w:val="000000"/>
          <w:sz w:val="24"/>
          <w:szCs w:val="24"/>
        </w:rPr>
        <w:t>Темы практических занятий и их трудоемкость приведены в таблице 4.</w:t>
      </w:r>
    </w:p>
    <w:p w:rsidR="00A82A7A" w:rsidRPr="0082582E" w:rsidRDefault="002F713B" w:rsidP="00AB3303">
      <w:pPr>
        <w:pStyle w:val="ae"/>
        <w:spacing w:after="0" w:line="240" w:lineRule="auto"/>
        <w:ind w:left="0"/>
        <w:jc w:val="both"/>
        <w:rPr>
          <w:color w:val="000000"/>
          <w:sz w:val="24"/>
          <w:szCs w:val="24"/>
        </w:rPr>
      </w:pPr>
      <w:r w:rsidRPr="00AB3303">
        <w:rPr>
          <w:rFonts w:eastAsia="Times New Roman"/>
          <w:sz w:val="24"/>
          <w:szCs w:val="24"/>
          <w:lang w:eastAsia="ru-RU"/>
        </w:rPr>
        <w:t>Таблица</w:t>
      </w:r>
      <w:r w:rsidRPr="0082582E">
        <w:rPr>
          <w:color w:val="000000"/>
          <w:sz w:val="24"/>
          <w:szCs w:val="24"/>
        </w:rPr>
        <w:t xml:space="preserve"> 4</w:t>
      </w:r>
      <w:r w:rsidR="00A82A7A" w:rsidRPr="0082582E">
        <w:rPr>
          <w:color w:val="000000"/>
          <w:sz w:val="24"/>
          <w:szCs w:val="24"/>
        </w:rPr>
        <w:t xml:space="preserve"> – Практические занятия и их трудоемкость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3261"/>
        <w:gridCol w:w="3402"/>
        <w:gridCol w:w="1701"/>
        <w:gridCol w:w="992"/>
      </w:tblGrid>
      <w:tr w:rsidR="00E12DC3" w:rsidRPr="00EE6D43" w:rsidTr="00CE718B">
        <w:trPr>
          <w:trHeight w:val="731"/>
        </w:trPr>
        <w:tc>
          <w:tcPr>
            <w:tcW w:w="675" w:type="dxa"/>
            <w:vAlign w:val="center"/>
          </w:tcPr>
          <w:p w:rsidR="00E12DC3" w:rsidRPr="00EE6D43" w:rsidRDefault="00E12DC3" w:rsidP="00EE6D43">
            <w:pPr>
              <w:pStyle w:val="ae"/>
              <w:spacing w:after="0" w:line="20" w:lineRule="atLeast"/>
              <w:ind w:left="0"/>
              <w:jc w:val="center"/>
              <w:rPr>
                <w:sz w:val="22"/>
                <w:szCs w:val="22"/>
              </w:rPr>
            </w:pPr>
            <w:r w:rsidRPr="00EE6D43">
              <w:rPr>
                <w:sz w:val="22"/>
                <w:szCs w:val="22"/>
              </w:rPr>
              <w:t>№ п/п</w:t>
            </w:r>
          </w:p>
        </w:tc>
        <w:tc>
          <w:tcPr>
            <w:tcW w:w="3261" w:type="dxa"/>
            <w:vAlign w:val="center"/>
          </w:tcPr>
          <w:p w:rsidR="00E12DC3" w:rsidRPr="00EE6D43" w:rsidRDefault="00E12DC3" w:rsidP="00EE6D43">
            <w:pPr>
              <w:pStyle w:val="ae"/>
              <w:spacing w:after="0" w:line="2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EE6D43">
              <w:rPr>
                <w:rFonts w:eastAsia="Times New Roman"/>
                <w:sz w:val="22"/>
                <w:szCs w:val="22"/>
                <w:lang w:eastAsia="ru-RU"/>
              </w:rPr>
              <w:t>Темы практических занятий</w:t>
            </w:r>
          </w:p>
        </w:tc>
        <w:tc>
          <w:tcPr>
            <w:tcW w:w="3402" w:type="dxa"/>
            <w:vAlign w:val="center"/>
          </w:tcPr>
          <w:p w:rsidR="00E12DC3" w:rsidRPr="00EE6D43" w:rsidRDefault="00E12DC3" w:rsidP="00EE6D43">
            <w:pPr>
              <w:pStyle w:val="ae"/>
              <w:spacing w:after="0" w:line="20" w:lineRule="atLeast"/>
              <w:ind w:left="0"/>
              <w:jc w:val="center"/>
              <w:rPr>
                <w:sz w:val="22"/>
                <w:szCs w:val="22"/>
              </w:rPr>
            </w:pPr>
            <w:r w:rsidRPr="00EE6D43">
              <w:rPr>
                <w:sz w:val="22"/>
                <w:szCs w:val="22"/>
              </w:rPr>
              <w:t>Формы</w:t>
            </w:r>
            <w:r w:rsidRPr="00EE6D43">
              <w:rPr>
                <w:b/>
                <w:sz w:val="22"/>
                <w:szCs w:val="22"/>
              </w:rPr>
              <w:t xml:space="preserve"> </w:t>
            </w:r>
            <w:r w:rsidRPr="00EE6D43">
              <w:rPr>
                <w:sz w:val="22"/>
                <w:szCs w:val="22"/>
              </w:rPr>
              <w:t>практических занятий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E12DC3" w:rsidRPr="00EE6D43" w:rsidRDefault="00E12DC3" w:rsidP="00EE6D43">
            <w:pPr>
              <w:pStyle w:val="ae"/>
              <w:spacing w:after="0" w:line="2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EE6D43">
              <w:rPr>
                <w:sz w:val="22"/>
                <w:szCs w:val="22"/>
              </w:rPr>
              <w:t>Трудоемкость, (час)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2DC3" w:rsidRPr="00EE6D43" w:rsidRDefault="00E12DC3" w:rsidP="00EE6D43">
            <w:pPr>
              <w:pStyle w:val="ae"/>
              <w:spacing w:after="0" w:line="20" w:lineRule="atLeast"/>
              <w:ind w:left="-57" w:right="-57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E6D43">
              <w:rPr>
                <w:rFonts w:eastAsia="Times New Roman"/>
                <w:sz w:val="22"/>
                <w:szCs w:val="22"/>
                <w:lang w:eastAsia="ru-RU"/>
              </w:rPr>
              <w:t>№ раздела дисцип</w:t>
            </w:r>
            <w:r w:rsidRPr="00EE6D43">
              <w:rPr>
                <w:rFonts w:eastAsia="Times New Roman"/>
                <w:sz w:val="22"/>
                <w:szCs w:val="22"/>
                <w:lang w:val="en-US" w:eastAsia="ru-RU"/>
              </w:rPr>
              <w:t>-</w:t>
            </w:r>
            <w:r w:rsidRPr="00EE6D43">
              <w:rPr>
                <w:rFonts w:eastAsia="Times New Roman"/>
                <w:sz w:val="22"/>
                <w:szCs w:val="22"/>
                <w:lang w:eastAsia="ru-RU"/>
              </w:rPr>
              <w:t>лины</w:t>
            </w:r>
          </w:p>
        </w:tc>
      </w:tr>
      <w:tr w:rsidR="00E12DC3" w:rsidRPr="00EE6D43" w:rsidTr="00CE718B">
        <w:trPr>
          <w:trHeight w:val="271"/>
        </w:trPr>
        <w:tc>
          <w:tcPr>
            <w:tcW w:w="10031" w:type="dxa"/>
            <w:gridSpan w:val="5"/>
            <w:tcBorders>
              <w:right w:val="single" w:sz="4" w:space="0" w:color="auto"/>
            </w:tcBorders>
          </w:tcPr>
          <w:p w:rsidR="00E12DC3" w:rsidRPr="00EE6D43" w:rsidRDefault="00E12DC3" w:rsidP="00EE6D43">
            <w:pPr>
              <w:pStyle w:val="ae"/>
              <w:spacing w:after="0" w:line="20" w:lineRule="atLeast"/>
              <w:jc w:val="center"/>
              <w:rPr>
                <w:sz w:val="22"/>
                <w:szCs w:val="22"/>
                <w:lang w:val="en-US"/>
              </w:rPr>
            </w:pPr>
            <w:bookmarkStart w:id="51" w:name="sem1_pract"/>
            <w:bookmarkEnd w:id="51"/>
            <w:r w:rsidRPr="00EE6D43">
              <w:rPr>
                <w:sz w:val="22"/>
                <w:szCs w:val="22"/>
                <w:lang w:val="en-US"/>
              </w:rPr>
              <w:t>Семестр 7</w:t>
            </w:r>
          </w:p>
        </w:tc>
      </w:tr>
      <w:tr w:rsidR="00E12DC3" w:rsidRPr="00EE6D43" w:rsidTr="00CE718B">
        <w:trPr>
          <w:trHeight w:val="270"/>
        </w:trPr>
        <w:tc>
          <w:tcPr>
            <w:tcW w:w="675" w:type="dxa"/>
          </w:tcPr>
          <w:p w:rsidR="00E12DC3" w:rsidRPr="00EE6D43" w:rsidRDefault="00EE6D43" w:rsidP="00EE6D43">
            <w:pPr>
              <w:pStyle w:val="ae"/>
              <w:spacing w:after="0" w:line="2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261" w:type="dxa"/>
          </w:tcPr>
          <w:p w:rsidR="00E12DC3" w:rsidRPr="00EE6D43" w:rsidRDefault="00E12DC3" w:rsidP="00EE6D43">
            <w:pPr>
              <w:pStyle w:val="ae"/>
              <w:spacing w:after="0" w:line="20" w:lineRule="atLeast"/>
              <w:jc w:val="center"/>
              <w:rPr>
                <w:sz w:val="22"/>
                <w:szCs w:val="22"/>
              </w:rPr>
            </w:pPr>
            <w:r w:rsidRPr="00EE6D43">
              <w:rPr>
                <w:sz w:val="22"/>
                <w:szCs w:val="22"/>
              </w:rPr>
              <w:t>Сущность свободных экономических зон. Характеристика основных типов свободных экономических зон</w:t>
            </w:r>
          </w:p>
        </w:tc>
        <w:tc>
          <w:tcPr>
            <w:tcW w:w="3402" w:type="dxa"/>
          </w:tcPr>
          <w:p w:rsidR="00E12DC3" w:rsidRPr="00EE6D43" w:rsidRDefault="00E12DC3" w:rsidP="00EE6D43">
            <w:pPr>
              <w:pStyle w:val="ae"/>
              <w:spacing w:after="0" w:line="20" w:lineRule="atLeast"/>
              <w:ind w:left="-108"/>
              <w:jc w:val="center"/>
              <w:rPr>
                <w:sz w:val="22"/>
                <w:szCs w:val="22"/>
              </w:rPr>
            </w:pPr>
            <w:r w:rsidRPr="00EE6D43">
              <w:rPr>
                <w:sz w:val="22"/>
                <w:szCs w:val="22"/>
              </w:rPr>
              <w:t>Групповые дискуссии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12DC3" w:rsidRPr="00EE6D43" w:rsidRDefault="00E12DC3" w:rsidP="00EE6D43">
            <w:pPr>
              <w:pStyle w:val="ae"/>
              <w:spacing w:after="0" w:line="20" w:lineRule="atLeast"/>
              <w:jc w:val="center"/>
              <w:rPr>
                <w:sz w:val="22"/>
                <w:szCs w:val="22"/>
              </w:rPr>
            </w:pPr>
            <w:r w:rsidRPr="00EE6D43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12DC3" w:rsidRPr="00EE6D43" w:rsidRDefault="00E12DC3" w:rsidP="00EE6D43">
            <w:pPr>
              <w:pStyle w:val="ae"/>
              <w:spacing w:after="0" w:line="20" w:lineRule="atLeast"/>
              <w:jc w:val="center"/>
              <w:rPr>
                <w:sz w:val="22"/>
                <w:szCs w:val="22"/>
              </w:rPr>
            </w:pPr>
            <w:r w:rsidRPr="00EE6D43">
              <w:rPr>
                <w:sz w:val="22"/>
                <w:szCs w:val="22"/>
              </w:rPr>
              <w:t>1</w:t>
            </w:r>
          </w:p>
        </w:tc>
      </w:tr>
      <w:tr w:rsidR="00E12DC3" w:rsidRPr="00EE6D43" w:rsidTr="00CE718B">
        <w:trPr>
          <w:trHeight w:val="270"/>
        </w:trPr>
        <w:tc>
          <w:tcPr>
            <w:tcW w:w="675" w:type="dxa"/>
          </w:tcPr>
          <w:p w:rsidR="00E12DC3" w:rsidRPr="00EE6D43" w:rsidRDefault="00EE6D43" w:rsidP="00EE6D43">
            <w:pPr>
              <w:pStyle w:val="ae"/>
              <w:spacing w:after="0" w:line="2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261" w:type="dxa"/>
          </w:tcPr>
          <w:p w:rsidR="00E12DC3" w:rsidRPr="00EE6D43" w:rsidRDefault="00E12DC3" w:rsidP="00EE6D43">
            <w:pPr>
              <w:pStyle w:val="ae"/>
              <w:spacing w:after="0" w:line="20" w:lineRule="atLeast"/>
              <w:jc w:val="center"/>
              <w:rPr>
                <w:sz w:val="22"/>
                <w:szCs w:val="22"/>
              </w:rPr>
            </w:pPr>
            <w:r w:rsidRPr="00EE6D43">
              <w:rPr>
                <w:sz w:val="22"/>
                <w:szCs w:val="22"/>
              </w:rPr>
              <w:t>Мировой опыт создания и функционирования свободных экономических зон</w:t>
            </w:r>
          </w:p>
        </w:tc>
        <w:tc>
          <w:tcPr>
            <w:tcW w:w="3402" w:type="dxa"/>
          </w:tcPr>
          <w:p w:rsidR="00E12DC3" w:rsidRPr="00EE6D43" w:rsidRDefault="00E12DC3" w:rsidP="00EE6D43">
            <w:pPr>
              <w:pStyle w:val="ae"/>
              <w:spacing w:after="0" w:line="20" w:lineRule="atLeast"/>
              <w:ind w:left="-108"/>
              <w:jc w:val="center"/>
              <w:rPr>
                <w:sz w:val="22"/>
                <w:szCs w:val="22"/>
              </w:rPr>
            </w:pPr>
            <w:r w:rsidRPr="00EE6D43">
              <w:rPr>
                <w:sz w:val="22"/>
                <w:szCs w:val="22"/>
              </w:rPr>
              <w:t>Групповые дискуссии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12DC3" w:rsidRPr="00EE6D43" w:rsidRDefault="00E12DC3" w:rsidP="00EE6D43">
            <w:pPr>
              <w:pStyle w:val="ae"/>
              <w:spacing w:after="0" w:line="20" w:lineRule="atLeast"/>
              <w:jc w:val="center"/>
              <w:rPr>
                <w:sz w:val="22"/>
                <w:szCs w:val="22"/>
              </w:rPr>
            </w:pPr>
            <w:r w:rsidRPr="00EE6D43"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12DC3" w:rsidRPr="00EE6D43" w:rsidRDefault="00E12DC3" w:rsidP="00EE6D43">
            <w:pPr>
              <w:pStyle w:val="ae"/>
              <w:spacing w:after="0" w:line="20" w:lineRule="atLeast"/>
              <w:jc w:val="center"/>
              <w:rPr>
                <w:sz w:val="22"/>
                <w:szCs w:val="22"/>
              </w:rPr>
            </w:pPr>
            <w:r w:rsidRPr="00EE6D43">
              <w:rPr>
                <w:sz w:val="22"/>
                <w:szCs w:val="22"/>
              </w:rPr>
              <w:t>2</w:t>
            </w:r>
          </w:p>
        </w:tc>
      </w:tr>
      <w:tr w:rsidR="00E12DC3" w:rsidRPr="00EE6D43" w:rsidTr="00CE718B">
        <w:trPr>
          <w:trHeight w:val="270"/>
        </w:trPr>
        <w:tc>
          <w:tcPr>
            <w:tcW w:w="675" w:type="dxa"/>
          </w:tcPr>
          <w:p w:rsidR="00E12DC3" w:rsidRPr="00EE6D43" w:rsidRDefault="00EE6D43" w:rsidP="00EE6D43">
            <w:pPr>
              <w:pStyle w:val="ae"/>
              <w:spacing w:after="0" w:line="2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261" w:type="dxa"/>
          </w:tcPr>
          <w:p w:rsidR="00E12DC3" w:rsidRPr="00EE6D43" w:rsidRDefault="00E12DC3" w:rsidP="00EE6D43">
            <w:pPr>
              <w:pStyle w:val="ae"/>
              <w:spacing w:after="0" w:line="20" w:lineRule="atLeast"/>
              <w:jc w:val="center"/>
              <w:rPr>
                <w:sz w:val="22"/>
                <w:szCs w:val="22"/>
              </w:rPr>
            </w:pPr>
            <w:r w:rsidRPr="00EE6D43">
              <w:rPr>
                <w:sz w:val="22"/>
                <w:szCs w:val="22"/>
              </w:rPr>
              <w:t>Таможенное регулирование в свободных (особых) экономических зонах Российской Федерации в условиях функционирования таможенного союза</w:t>
            </w:r>
          </w:p>
        </w:tc>
        <w:tc>
          <w:tcPr>
            <w:tcW w:w="3402" w:type="dxa"/>
          </w:tcPr>
          <w:p w:rsidR="00E12DC3" w:rsidRPr="00EE6D43" w:rsidRDefault="00E12DC3" w:rsidP="00EE6D43">
            <w:pPr>
              <w:pStyle w:val="ae"/>
              <w:spacing w:after="0" w:line="20" w:lineRule="atLeast"/>
              <w:ind w:left="-108"/>
              <w:jc w:val="center"/>
              <w:rPr>
                <w:sz w:val="22"/>
                <w:szCs w:val="22"/>
              </w:rPr>
            </w:pPr>
            <w:r w:rsidRPr="00EE6D43">
              <w:rPr>
                <w:sz w:val="22"/>
                <w:szCs w:val="22"/>
              </w:rPr>
              <w:t>Групповые дискуссии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12DC3" w:rsidRPr="00EE6D43" w:rsidRDefault="00E12DC3" w:rsidP="00EE6D43">
            <w:pPr>
              <w:pStyle w:val="ae"/>
              <w:spacing w:after="0" w:line="20" w:lineRule="atLeast"/>
              <w:jc w:val="center"/>
              <w:rPr>
                <w:sz w:val="22"/>
                <w:szCs w:val="22"/>
              </w:rPr>
            </w:pPr>
            <w:r w:rsidRPr="00EE6D43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12DC3" w:rsidRPr="00EE6D43" w:rsidRDefault="00E12DC3" w:rsidP="00EE6D43">
            <w:pPr>
              <w:pStyle w:val="ae"/>
              <w:spacing w:after="0" w:line="20" w:lineRule="atLeast"/>
              <w:jc w:val="center"/>
              <w:rPr>
                <w:sz w:val="22"/>
                <w:szCs w:val="22"/>
              </w:rPr>
            </w:pPr>
            <w:r w:rsidRPr="00EE6D43">
              <w:rPr>
                <w:sz w:val="22"/>
                <w:szCs w:val="22"/>
              </w:rPr>
              <w:t>2</w:t>
            </w:r>
          </w:p>
        </w:tc>
      </w:tr>
      <w:tr w:rsidR="00E12DC3" w:rsidRPr="00EE6D43" w:rsidTr="00CE718B">
        <w:trPr>
          <w:trHeight w:val="270"/>
        </w:trPr>
        <w:tc>
          <w:tcPr>
            <w:tcW w:w="675" w:type="dxa"/>
          </w:tcPr>
          <w:p w:rsidR="00E12DC3" w:rsidRPr="00EE6D43" w:rsidRDefault="00EE6D43" w:rsidP="00EE6D43">
            <w:pPr>
              <w:pStyle w:val="ae"/>
              <w:spacing w:after="0" w:line="2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261" w:type="dxa"/>
          </w:tcPr>
          <w:p w:rsidR="00E12DC3" w:rsidRPr="00EE6D43" w:rsidRDefault="00E12DC3" w:rsidP="00EE6D43">
            <w:pPr>
              <w:pStyle w:val="ae"/>
              <w:spacing w:after="0" w:line="20" w:lineRule="atLeast"/>
              <w:jc w:val="center"/>
              <w:rPr>
                <w:sz w:val="22"/>
                <w:szCs w:val="22"/>
              </w:rPr>
            </w:pPr>
            <w:r w:rsidRPr="00EE6D43">
              <w:rPr>
                <w:sz w:val="22"/>
                <w:szCs w:val="22"/>
              </w:rPr>
              <w:t>Организационно-экономический механизм управления свободными экономическими зонами. Анализ влияния свободных экономических зон на национальную экономику</w:t>
            </w:r>
          </w:p>
        </w:tc>
        <w:tc>
          <w:tcPr>
            <w:tcW w:w="3402" w:type="dxa"/>
          </w:tcPr>
          <w:p w:rsidR="00E12DC3" w:rsidRPr="00EE6D43" w:rsidRDefault="00E12DC3" w:rsidP="00EE6D43">
            <w:pPr>
              <w:pStyle w:val="ae"/>
              <w:spacing w:after="0" w:line="20" w:lineRule="atLeast"/>
              <w:ind w:left="-108"/>
              <w:jc w:val="center"/>
              <w:rPr>
                <w:sz w:val="22"/>
                <w:szCs w:val="22"/>
              </w:rPr>
            </w:pPr>
            <w:r w:rsidRPr="00EE6D43">
              <w:rPr>
                <w:sz w:val="22"/>
                <w:szCs w:val="22"/>
              </w:rPr>
              <w:t>Групповые дискуссии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12DC3" w:rsidRPr="00EE6D43" w:rsidRDefault="00E12DC3" w:rsidP="00EE6D43">
            <w:pPr>
              <w:pStyle w:val="ae"/>
              <w:spacing w:after="0" w:line="20" w:lineRule="atLeast"/>
              <w:jc w:val="center"/>
              <w:rPr>
                <w:sz w:val="22"/>
                <w:szCs w:val="22"/>
              </w:rPr>
            </w:pPr>
            <w:r w:rsidRPr="00EE6D43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12DC3" w:rsidRPr="00EE6D43" w:rsidRDefault="00E12DC3" w:rsidP="00EE6D43">
            <w:pPr>
              <w:pStyle w:val="ae"/>
              <w:spacing w:after="0" w:line="20" w:lineRule="atLeast"/>
              <w:jc w:val="center"/>
              <w:rPr>
                <w:sz w:val="22"/>
                <w:szCs w:val="22"/>
              </w:rPr>
            </w:pPr>
            <w:r w:rsidRPr="00EE6D43">
              <w:rPr>
                <w:sz w:val="22"/>
                <w:szCs w:val="22"/>
              </w:rPr>
              <w:t>3</w:t>
            </w:r>
          </w:p>
        </w:tc>
      </w:tr>
      <w:tr w:rsidR="00E12DC3" w:rsidRPr="00EE6D43" w:rsidTr="00CE718B">
        <w:trPr>
          <w:trHeight w:val="260"/>
        </w:trPr>
        <w:tc>
          <w:tcPr>
            <w:tcW w:w="7338" w:type="dxa"/>
            <w:gridSpan w:val="3"/>
          </w:tcPr>
          <w:p w:rsidR="00E12DC3" w:rsidRPr="00EE6D43" w:rsidRDefault="00E12DC3" w:rsidP="00EE6D43">
            <w:pPr>
              <w:pStyle w:val="ae"/>
              <w:spacing w:after="0" w:line="20" w:lineRule="atLeast"/>
              <w:ind w:left="0"/>
              <w:jc w:val="right"/>
              <w:rPr>
                <w:sz w:val="22"/>
                <w:szCs w:val="22"/>
              </w:rPr>
            </w:pPr>
            <w:r w:rsidRPr="00EE6D43">
              <w:rPr>
                <w:sz w:val="22"/>
                <w:szCs w:val="22"/>
              </w:rPr>
              <w:t>Всего: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12DC3" w:rsidRPr="00EE6D43" w:rsidRDefault="00E12DC3" w:rsidP="00EE6D43">
            <w:pPr>
              <w:pStyle w:val="ae"/>
              <w:spacing w:after="0" w:line="20" w:lineRule="atLeast"/>
              <w:jc w:val="center"/>
              <w:rPr>
                <w:sz w:val="22"/>
                <w:szCs w:val="22"/>
              </w:rPr>
            </w:pPr>
            <w:bookmarkStart w:id="52" w:name="pract_hours"/>
            <w:bookmarkEnd w:id="52"/>
            <w:r w:rsidRPr="00EE6D43">
              <w:rPr>
                <w:sz w:val="22"/>
                <w:szCs w:val="22"/>
              </w:rPr>
              <w:t>17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12DC3" w:rsidRPr="00EE6D43" w:rsidRDefault="00E12DC3" w:rsidP="00EE6D43">
            <w:pPr>
              <w:pStyle w:val="ae"/>
              <w:spacing w:after="0" w:line="20" w:lineRule="atLeast"/>
              <w:jc w:val="center"/>
              <w:rPr>
                <w:sz w:val="22"/>
                <w:szCs w:val="22"/>
              </w:rPr>
            </w:pPr>
          </w:p>
        </w:tc>
      </w:tr>
    </w:tbl>
    <w:p w:rsidR="0091798B" w:rsidRPr="0091798B" w:rsidRDefault="0091798B" w:rsidP="0091798B">
      <w:pPr>
        <w:spacing w:after="0"/>
        <w:rPr>
          <w:color w:val="000000"/>
          <w:sz w:val="24"/>
          <w:szCs w:val="24"/>
        </w:rPr>
      </w:pPr>
    </w:p>
    <w:p w:rsidR="00F33423" w:rsidRPr="004A210D" w:rsidRDefault="007C3A35" w:rsidP="004A210D">
      <w:pPr>
        <w:numPr>
          <w:ilvl w:val="1"/>
          <w:numId w:val="16"/>
        </w:numPr>
        <w:tabs>
          <w:tab w:val="num" w:pos="-200"/>
        </w:tabs>
        <w:spacing w:after="0" w:line="240" w:lineRule="auto"/>
        <w:ind w:left="0" w:firstLine="0"/>
        <w:jc w:val="center"/>
        <w:rPr>
          <w:rFonts w:eastAsia="Times New Roman"/>
          <w:b/>
          <w:color w:val="000000"/>
          <w:sz w:val="24"/>
          <w:szCs w:val="24"/>
          <w:lang w:eastAsia="ru-RU"/>
        </w:rPr>
      </w:pPr>
      <w:r w:rsidRPr="004A210D">
        <w:rPr>
          <w:rFonts w:eastAsia="Times New Roman"/>
          <w:b/>
          <w:color w:val="000000"/>
          <w:sz w:val="24"/>
          <w:szCs w:val="24"/>
          <w:lang w:eastAsia="ru-RU"/>
        </w:rPr>
        <w:t>Лабораторные занятия</w:t>
      </w:r>
    </w:p>
    <w:p w:rsidR="00C2180B" w:rsidRPr="0082582E" w:rsidRDefault="00C2180B" w:rsidP="00C2180B">
      <w:pPr>
        <w:spacing w:after="0"/>
        <w:rPr>
          <w:color w:val="000000"/>
          <w:sz w:val="24"/>
          <w:szCs w:val="24"/>
        </w:rPr>
      </w:pPr>
      <w:r w:rsidRPr="0082582E">
        <w:rPr>
          <w:color w:val="000000"/>
          <w:sz w:val="24"/>
          <w:szCs w:val="24"/>
        </w:rPr>
        <w:t>Темы лабораторных занятий и их трудоемкость приведены в таблице 5.</w:t>
      </w:r>
    </w:p>
    <w:p w:rsidR="00B30B07" w:rsidRPr="00A80586" w:rsidRDefault="00B30B07" w:rsidP="00A80586">
      <w:pPr>
        <w:pStyle w:val="ae"/>
        <w:spacing w:after="0" w:line="240" w:lineRule="auto"/>
        <w:ind w:left="0"/>
        <w:jc w:val="both"/>
        <w:rPr>
          <w:rFonts w:eastAsia="Times New Roman"/>
          <w:sz w:val="24"/>
          <w:szCs w:val="24"/>
          <w:lang w:eastAsia="ru-RU"/>
        </w:rPr>
      </w:pPr>
      <w:r w:rsidRPr="00A80586">
        <w:rPr>
          <w:rFonts w:eastAsia="Times New Roman"/>
          <w:sz w:val="24"/>
          <w:szCs w:val="24"/>
          <w:lang w:eastAsia="ru-RU"/>
        </w:rPr>
        <w:t xml:space="preserve">Таблица </w:t>
      </w:r>
      <w:r w:rsidR="002F713B" w:rsidRPr="00A80586">
        <w:rPr>
          <w:rFonts w:eastAsia="Times New Roman"/>
          <w:sz w:val="24"/>
          <w:szCs w:val="24"/>
          <w:lang w:eastAsia="ru-RU"/>
        </w:rPr>
        <w:t>5</w:t>
      </w:r>
      <w:r w:rsidRPr="00A80586">
        <w:rPr>
          <w:rFonts w:eastAsia="Times New Roman"/>
          <w:sz w:val="24"/>
          <w:szCs w:val="24"/>
          <w:lang w:eastAsia="ru-RU"/>
        </w:rPr>
        <w:t xml:space="preserve"> – Лабораторные занятия и их трудоемкость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5943"/>
        <w:gridCol w:w="1797"/>
        <w:gridCol w:w="1440"/>
      </w:tblGrid>
      <w:tr w:rsidR="00E95712" w:rsidRPr="004350E2">
        <w:tc>
          <w:tcPr>
            <w:tcW w:w="720" w:type="dxa"/>
            <w:vAlign w:val="center"/>
          </w:tcPr>
          <w:p w:rsidR="00E95712" w:rsidRPr="00930963" w:rsidRDefault="00E95712" w:rsidP="00B51DAC">
            <w:pPr>
              <w:pStyle w:val="ae"/>
              <w:ind w:left="-4" w:firstLine="4"/>
              <w:jc w:val="center"/>
              <w:rPr>
                <w:sz w:val="24"/>
                <w:szCs w:val="24"/>
                <w:lang w:eastAsia="ru-RU"/>
              </w:rPr>
            </w:pPr>
            <w:r w:rsidRPr="00930963">
              <w:rPr>
                <w:sz w:val="24"/>
                <w:szCs w:val="24"/>
                <w:lang w:eastAsia="ru-RU"/>
              </w:rPr>
              <w:t>№</w:t>
            </w:r>
          </w:p>
          <w:p w:rsidR="00E95712" w:rsidRPr="00930963" w:rsidRDefault="00E95712" w:rsidP="00B51DAC">
            <w:pPr>
              <w:pStyle w:val="ae"/>
              <w:ind w:left="0"/>
              <w:jc w:val="center"/>
              <w:rPr>
                <w:sz w:val="24"/>
                <w:szCs w:val="24"/>
                <w:lang w:eastAsia="ru-RU"/>
              </w:rPr>
            </w:pPr>
            <w:r w:rsidRPr="00930963">
              <w:rPr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943" w:type="dxa"/>
            <w:tcBorders>
              <w:right w:val="single" w:sz="4" w:space="0" w:color="auto"/>
            </w:tcBorders>
            <w:vAlign w:val="center"/>
          </w:tcPr>
          <w:p w:rsidR="00E95712" w:rsidRPr="00930963" w:rsidRDefault="00E95712" w:rsidP="00B51DAC">
            <w:pPr>
              <w:pStyle w:val="ae"/>
              <w:jc w:val="center"/>
              <w:rPr>
                <w:sz w:val="24"/>
                <w:szCs w:val="24"/>
                <w:lang w:eastAsia="ru-RU"/>
              </w:rPr>
            </w:pPr>
            <w:r w:rsidRPr="00930963">
              <w:rPr>
                <w:sz w:val="24"/>
                <w:szCs w:val="24"/>
                <w:lang w:eastAsia="ru-RU"/>
              </w:rPr>
              <w:t>Наименование лабораторных работ</w:t>
            </w:r>
          </w:p>
        </w:tc>
        <w:tc>
          <w:tcPr>
            <w:tcW w:w="1797" w:type="dxa"/>
            <w:tcBorders>
              <w:right w:val="single" w:sz="4" w:space="0" w:color="auto"/>
            </w:tcBorders>
            <w:vAlign w:val="center"/>
          </w:tcPr>
          <w:p w:rsidR="00E95712" w:rsidRPr="00930963" w:rsidRDefault="00A80586" w:rsidP="00B51DAC">
            <w:pPr>
              <w:pStyle w:val="ae"/>
              <w:ind w:left="34" w:right="1"/>
              <w:jc w:val="center"/>
              <w:rPr>
                <w:sz w:val="24"/>
                <w:szCs w:val="24"/>
                <w:lang w:eastAsia="ru-RU"/>
              </w:rPr>
            </w:pPr>
            <w:r w:rsidRPr="00930963">
              <w:rPr>
                <w:sz w:val="24"/>
                <w:szCs w:val="24"/>
                <w:lang w:eastAsia="ru-RU"/>
              </w:rPr>
              <w:t>Т</w:t>
            </w:r>
            <w:r w:rsidR="00E95712" w:rsidRPr="00930963">
              <w:rPr>
                <w:sz w:val="24"/>
                <w:szCs w:val="24"/>
                <w:lang w:eastAsia="ru-RU"/>
              </w:rPr>
              <w:t>рудоемкость</w:t>
            </w:r>
            <w:r w:rsidRPr="00930963">
              <w:rPr>
                <w:sz w:val="24"/>
                <w:szCs w:val="24"/>
                <w:lang w:eastAsia="ru-RU"/>
              </w:rPr>
              <w:t>,</w:t>
            </w:r>
            <w:r w:rsidR="00E95712" w:rsidRPr="00930963">
              <w:rPr>
                <w:sz w:val="24"/>
                <w:szCs w:val="24"/>
                <w:lang w:eastAsia="ru-RU"/>
              </w:rPr>
              <w:t xml:space="preserve"> (час)</w:t>
            </w:r>
          </w:p>
        </w:tc>
        <w:tc>
          <w:tcPr>
            <w:tcW w:w="1440" w:type="dxa"/>
            <w:vAlign w:val="center"/>
          </w:tcPr>
          <w:p w:rsidR="00E95712" w:rsidRPr="00930963" w:rsidRDefault="00A80586" w:rsidP="00EE6608">
            <w:pPr>
              <w:pStyle w:val="ae"/>
              <w:spacing w:after="0" w:line="216" w:lineRule="auto"/>
              <w:ind w:left="-57" w:right="-57"/>
              <w:jc w:val="center"/>
              <w:rPr>
                <w:sz w:val="24"/>
                <w:szCs w:val="24"/>
                <w:lang w:eastAsia="ru-RU"/>
              </w:rPr>
            </w:pPr>
            <w:r w:rsidRPr="00EE6608">
              <w:rPr>
                <w:rFonts w:eastAsia="Times New Roman"/>
                <w:sz w:val="24"/>
                <w:szCs w:val="24"/>
                <w:lang w:eastAsia="ru-RU"/>
              </w:rPr>
              <w:t>№</w:t>
            </w:r>
            <w:r w:rsidR="00E95712" w:rsidRPr="00EE6608">
              <w:rPr>
                <w:rFonts w:eastAsia="Times New Roman"/>
                <w:sz w:val="24"/>
                <w:szCs w:val="24"/>
                <w:lang w:eastAsia="ru-RU"/>
              </w:rPr>
              <w:t xml:space="preserve"> раздела дисциплины</w:t>
            </w:r>
          </w:p>
        </w:tc>
      </w:tr>
      <w:tr w:rsidR="00CF3C2F" w:rsidRPr="00427A98">
        <w:trPr>
          <w:trHeight w:val="271"/>
        </w:trPr>
        <w:tc>
          <w:tcPr>
            <w:tcW w:w="9900" w:type="dxa"/>
            <w:gridSpan w:val="4"/>
          </w:tcPr>
          <w:p w:rsidR="00CF3C2F" w:rsidRPr="00930963" w:rsidRDefault="00A166A1" w:rsidP="0063756E">
            <w:pPr>
              <w:pStyle w:val="ae"/>
              <w:jc w:val="center"/>
              <w:rPr>
                <w:sz w:val="24"/>
                <w:szCs w:val="24"/>
                <w:lang w:val="en-US" w:eastAsia="ru-RU"/>
              </w:rPr>
            </w:pPr>
            <w:bookmarkStart w:id="53" w:name="sem1_lab"/>
            <w:bookmarkEnd w:id="53"/>
            <w:r>
              <w:rPr>
                <w:sz w:val="24"/>
                <w:szCs w:val="24"/>
                <w:lang w:val="en-US" w:eastAsia="ru-RU"/>
              </w:rPr>
              <w:t>Учебным планом не предусмотрено</w:t>
            </w:r>
          </w:p>
        </w:tc>
      </w:tr>
    </w:tbl>
    <w:p w:rsidR="00B30B07" w:rsidRPr="00930963" w:rsidRDefault="00B30B07" w:rsidP="00B30B07">
      <w:pPr>
        <w:spacing w:after="0"/>
        <w:ind w:left="360"/>
        <w:rPr>
          <w:b/>
          <w:sz w:val="24"/>
          <w:szCs w:val="24"/>
        </w:rPr>
      </w:pPr>
    </w:p>
    <w:p w:rsidR="007C3A35" w:rsidRPr="00324F0B" w:rsidRDefault="007C3A35" w:rsidP="00324F0B">
      <w:pPr>
        <w:numPr>
          <w:ilvl w:val="1"/>
          <w:numId w:val="16"/>
        </w:numPr>
        <w:tabs>
          <w:tab w:val="num" w:pos="-200"/>
        </w:tabs>
        <w:spacing w:after="0" w:line="240" w:lineRule="auto"/>
        <w:ind w:left="0" w:firstLine="0"/>
        <w:jc w:val="center"/>
        <w:rPr>
          <w:rFonts w:eastAsia="Times New Roman"/>
          <w:b/>
          <w:color w:val="000000"/>
          <w:sz w:val="24"/>
          <w:szCs w:val="24"/>
          <w:lang w:eastAsia="ru-RU"/>
        </w:rPr>
      </w:pPr>
      <w:r w:rsidRPr="00324F0B">
        <w:rPr>
          <w:rFonts w:eastAsia="Times New Roman"/>
          <w:b/>
          <w:color w:val="000000"/>
          <w:sz w:val="24"/>
          <w:szCs w:val="24"/>
          <w:lang w:eastAsia="ru-RU"/>
        </w:rPr>
        <w:t>Курсовое проектирование (работа)</w:t>
      </w:r>
    </w:p>
    <w:p w:rsidR="00E12DC3" w:rsidRPr="00324F0B" w:rsidRDefault="00A166A1" w:rsidP="00BA7AC1">
      <w:pPr>
        <w:spacing w:before="240" w:after="120"/>
        <w:rPr>
          <w:sz w:val="24"/>
          <w:szCs w:val="24"/>
        </w:rPr>
      </w:pPr>
      <w:bookmarkStart w:id="54" w:name="aim_kurs"/>
      <w:bookmarkEnd w:id="54"/>
      <w:r>
        <w:rPr>
          <w:sz w:val="24"/>
          <w:szCs w:val="24"/>
        </w:rPr>
        <w:t>Учебным планом не предусмотрено</w:t>
      </w:r>
    </w:p>
    <w:p w:rsidR="007C3A35" w:rsidRPr="00324F0B" w:rsidRDefault="007C3A35" w:rsidP="00324F0B">
      <w:pPr>
        <w:numPr>
          <w:ilvl w:val="1"/>
          <w:numId w:val="16"/>
        </w:numPr>
        <w:tabs>
          <w:tab w:val="num" w:pos="-200"/>
        </w:tabs>
        <w:spacing w:after="0" w:line="240" w:lineRule="auto"/>
        <w:ind w:left="0" w:firstLine="0"/>
        <w:jc w:val="center"/>
        <w:rPr>
          <w:rFonts w:eastAsia="Times New Roman"/>
          <w:b/>
          <w:color w:val="000000"/>
          <w:sz w:val="24"/>
          <w:szCs w:val="24"/>
          <w:lang w:eastAsia="ru-RU"/>
        </w:rPr>
      </w:pPr>
      <w:bookmarkStart w:id="55" w:name="thems_state_kurs"/>
      <w:bookmarkEnd w:id="55"/>
      <w:r w:rsidRPr="00324F0B">
        <w:rPr>
          <w:rFonts w:eastAsia="Times New Roman"/>
          <w:b/>
          <w:color w:val="000000"/>
          <w:sz w:val="24"/>
          <w:szCs w:val="24"/>
          <w:lang w:eastAsia="ru-RU"/>
        </w:rPr>
        <w:t xml:space="preserve">Самостоятельная работа </w:t>
      </w:r>
      <w:r w:rsidR="00BE1BC5">
        <w:rPr>
          <w:rFonts w:eastAsia="Times New Roman"/>
          <w:b/>
          <w:color w:val="000000"/>
          <w:sz w:val="24"/>
          <w:szCs w:val="24"/>
          <w:lang w:eastAsia="ru-RU"/>
        </w:rPr>
        <w:t>обучающихся</w:t>
      </w:r>
    </w:p>
    <w:p w:rsidR="00154A90" w:rsidRPr="00CF3C2F" w:rsidRDefault="00154A90" w:rsidP="00E12DC3">
      <w:pPr>
        <w:spacing w:after="0"/>
        <w:ind w:left="360"/>
        <w:jc w:val="both"/>
        <w:rPr>
          <w:sz w:val="24"/>
          <w:szCs w:val="24"/>
        </w:rPr>
      </w:pPr>
      <w:r w:rsidRPr="00CF3C2F">
        <w:rPr>
          <w:sz w:val="24"/>
          <w:szCs w:val="24"/>
        </w:rPr>
        <w:t xml:space="preserve">Виды самостоятельной работы и ее трудоемкость приведены в таблице </w:t>
      </w:r>
      <w:r w:rsidR="006551A7" w:rsidRPr="006551A7">
        <w:rPr>
          <w:sz w:val="24"/>
          <w:szCs w:val="24"/>
        </w:rPr>
        <w:t>6</w:t>
      </w:r>
      <w:r w:rsidRPr="00CF3C2F">
        <w:rPr>
          <w:sz w:val="24"/>
          <w:szCs w:val="24"/>
        </w:rPr>
        <w:t>.</w:t>
      </w:r>
    </w:p>
    <w:p w:rsidR="006466BF" w:rsidRPr="00BB4863" w:rsidRDefault="006466BF" w:rsidP="00E12DC3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BB4863">
        <w:rPr>
          <w:rFonts w:eastAsia="Times New Roman"/>
          <w:sz w:val="24"/>
          <w:szCs w:val="24"/>
          <w:lang w:eastAsia="ru-RU"/>
        </w:rPr>
        <w:t xml:space="preserve">Таблица </w:t>
      </w:r>
      <w:r w:rsidR="005B62C6" w:rsidRPr="00BB4863">
        <w:rPr>
          <w:rFonts w:eastAsia="Times New Roman"/>
          <w:sz w:val="24"/>
          <w:szCs w:val="24"/>
          <w:lang w:eastAsia="ru-RU"/>
        </w:rPr>
        <w:t>6</w:t>
      </w:r>
      <w:r w:rsidRPr="00BB4863">
        <w:rPr>
          <w:rFonts w:eastAsia="Times New Roman"/>
          <w:sz w:val="24"/>
          <w:szCs w:val="24"/>
          <w:lang w:eastAsia="ru-RU"/>
        </w:rPr>
        <w:t xml:space="preserve"> Виды самостоятельной работы и ее трудоемкость</w:t>
      </w:r>
    </w:p>
    <w:tbl>
      <w:tblPr>
        <w:tblW w:w="6777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26"/>
        <w:gridCol w:w="1134"/>
        <w:gridCol w:w="1417"/>
      </w:tblGrid>
      <w:tr w:rsidR="00E12DC3" w:rsidRPr="004C327D" w:rsidTr="00CE718B">
        <w:trPr>
          <w:trHeight w:val="585"/>
        </w:trPr>
        <w:tc>
          <w:tcPr>
            <w:tcW w:w="4226" w:type="dxa"/>
            <w:tcBorders>
              <w:right w:val="single" w:sz="4" w:space="0" w:color="auto"/>
            </w:tcBorders>
          </w:tcPr>
          <w:p w:rsidR="00E12DC3" w:rsidRPr="00CF3C2F" w:rsidRDefault="00E12DC3" w:rsidP="00CE718B">
            <w:pPr>
              <w:pStyle w:val="ae"/>
              <w:ind w:left="-57" w:right="-57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lang w:eastAsia="ru-RU"/>
              </w:rPr>
              <w:t xml:space="preserve">Вид </w:t>
            </w:r>
            <w:r w:rsidRPr="00CF3C2F">
              <w:rPr>
                <w:sz w:val="22"/>
                <w:lang w:eastAsia="ru-RU"/>
              </w:rPr>
              <w:t>самостоятельной  работы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12DC3" w:rsidRPr="00CF3C2F" w:rsidRDefault="00E12DC3" w:rsidP="00CE718B">
            <w:pPr>
              <w:pStyle w:val="ae"/>
              <w:ind w:left="-57" w:right="-57"/>
              <w:jc w:val="center"/>
              <w:rPr>
                <w:sz w:val="22"/>
                <w:lang w:eastAsia="ru-RU"/>
              </w:rPr>
            </w:pPr>
            <w:r w:rsidRPr="00CF3C2F">
              <w:rPr>
                <w:sz w:val="22"/>
                <w:lang w:eastAsia="ru-RU"/>
              </w:rPr>
              <w:t>Всего, час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E12DC3" w:rsidRPr="00CF3C2F" w:rsidRDefault="00E12DC3" w:rsidP="00CE718B">
            <w:pPr>
              <w:pStyle w:val="ae"/>
              <w:ind w:left="-57" w:right="-113"/>
              <w:jc w:val="center"/>
              <w:rPr>
                <w:sz w:val="22"/>
                <w:lang w:eastAsia="ru-RU"/>
              </w:rPr>
            </w:pPr>
            <w:bookmarkStart w:id="56" w:name="srs1"/>
            <w:bookmarkEnd w:id="56"/>
            <w:r>
              <w:rPr>
                <w:sz w:val="22"/>
                <w:lang w:eastAsia="ru-RU"/>
              </w:rPr>
              <w:t>Семестр 7, час</w:t>
            </w:r>
          </w:p>
        </w:tc>
      </w:tr>
      <w:tr w:rsidR="00E12DC3" w:rsidRPr="00396367" w:rsidTr="00CE718B">
        <w:tc>
          <w:tcPr>
            <w:tcW w:w="4226" w:type="dxa"/>
            <w:tcBorders>
              <w:right w:val="single" w:sz="4" w:space="0" w:color="auto"/>
            </w:tcBorders>
          </w:tcPr>
          <w:p w:rsidR="00E12DC3" w:rsidRPr="00710B80" w:rsidRDefault="00E12DC3" w:rsidP="00CE718B">
            <w:pPr>
              <w:pStyle w:val="ae"/>
              <w:ind w:left="-57" w:right="-57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2DC3" w:rsidRPr="00396367" w:rsidRDefault="00E12DC3" w:rsidP="00CE718B">
            <w:pPr>
              <w:pStyle w:val="ae"/>
              <w:jc w:val="center"/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E12DC3" w:rsidRPr="00396367" w:rsidRDefault="00E12DC3" w:rsidP="00CE718B">
            <w:pPr>
              <w:pStyle w:val="ae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</w:tr>
      <w:tr w:rsidR="00E12DC3" w:rsidRPr="00396367" w:rsidTr="00CE718B">
        <w:tc>
          <w:tcPr>
            <w:tcW w:w="4226" w:type="dxa"/>
            <w:tcBorders>
              <w:right w:val="single" w:sz="4" w:space="0" w:color="auto"/>
            </w:tcBorders>
          </w:tcPr>
          <w:p w:rsidR="00E12DC3" w:rsidRPr="0083172B" w:rsidRDefault="00E12DC3" w:rsidP="00CE718B">
            <w:pPr>
              <w:pStyle w:val="ae"/>
              <w:ind w:left="-57" w:right="-57"/>
              <w:jc w:val="center"/>
              <w:rPr>
                <w:sz w:val="22"/>
                <w:szCs w:val="22"/>
                <w:lang w:eastAsia="ru-RU"/>
              </w:rPr>
            </w:pPr>
            <w:r w:rsidRPr="0083172B">
              <w:rPr>
                <w:b/>
                <w:sz w:val="22"/>
                <w:szCs w:val="22"/>
                <w:lang w:eastAsia="ru-RU"/>
              </w:rPr>
              <w:t>Самостоятельная работа</w:t>
            </w:r>
            <w:r w:rsidRPr="0083172B">
              <w:rPr>
                <w:sz w:val="22"/>
                <w:szCs w:val="22"/>
                <w:lang w:eastAsia="ru-RU"/>
              </w:rPr>
              <w:t>, всего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2DC3" w:rsidRPr="00396367" w:rsidRDefault="00E12DC3" w:rsidP="00CE718B">
            <w:pPr>
              <w:pStyle w:val="ae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E12DC3" w:rsidRPr="00396367" w:rsidRDefault="00E12DC3" w:rsidP="00CE718B">
            <w:pPr>
              <w:pStyle w:val="ae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57</w:t>
            </w:r>
          </w:p>
        </w:tc>
      </w:tr>
      <w:tr w:rsidR="00E12DC3" w:rsidRPr="00396367" w:rsidTr="00CE718B">
        <w:tc>
          <w:tcPr>
            <w:tcW w:w="4226" w:type="dxa"/>
            <w:tcBorders>
              <w:right w:val="single" w:sz="4" w:space="0" w:color="auto"/>
            </w:tcBorders>
          </w:tcPr>
          <w:p w:rsidR="00E12DC3" w:rsidRPr="00BB4863" w:rsidRDefault="00E12DC3" w:rsidP="00CE718B">
            <w:pPr>
              <w:pStyle w:val="ae"/>
              <w:ind w:left="-57" w:right="-57"/>
              <w:rPr>
                <w:sz w:val="22"/>
                <w:szCs w:val="22"/>
                <w:lang w:eastAsia="ru-RU"/>
              </w:rPr>
            </w:pPr>
            <w:r w:rsidRPr="00BB4863">
              <w:rPr>
                <w:sz w:val="22"/>
                <w:szCs w:val="22"/>
                <w:lang w:eastAsia="ru-RU"/>
              </w:rPr>
              <w:t>изучение теоретического материала дисциплины (ТО)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2DC3" w:rsidRPr="00244F08" w:rsidRDefault="00E12DC3" w:rsidP="00CE718B">
            <w:pPr>
              <w:pStyle w:val="ae"/>
              <w:jc w:val="center"/>
              <w:rPr>
                <w:sz w:val="24"/>
                <w:szCs w:val="24"/>
                <w:lang w:eastAsia="ru-RU"/>
              </w:rPr>
            </w:pPr>
            <w:r w:rsidRPr="00244F08"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E12DC3" w:rsidRPr="00244F08" w:rsidRDefault="00E12DC3" w:rsidP="00CE718B">
            <w:pPr>
              <w:pStyle w:val="ae"/>
              <w:jc w:val="center"/>
              <w:rPr>
                <w:sz w:val="24"/>
                <w:szCs w:val="24"/>
                <w:lang w:eastAsia="ru-RU"/>
              </w:rPr>
            </w:pPr>
            <w:r w:rsidRPr="00244F08">
              <w:rPr>
                <w:sz w:val="24"/>
                <w:szCs w:val="24"/>
                <w:lang w:eastAsia="ru-RU"/>
              </w:rPr>
              <w:t>12</w:t>
            </w:r>
          </w:p>
        </w:tc>
      </w:tr>
      <w:tr w:rsidR="00E12DC3" w:rsidRPr="00396367" w:rsidTr="00CE718B">
        <w:tc>
          <w:tcPr>
            <w:tcW w:w="4226" w:type="dxa"/>
            <w:tcBorders>
              <w:bottom w:val="single" w:sz="4" w:space="0" w:color="auto"/>
              <w:right w:val="single" w:sz="4" w:space="0" w:color="auto"/>
            </w:tcBorders>
          </w:tcPr>
          <w:p w:rsidR="00E12DC3" w:rsidRPr="00BB4863" w:rsidRDefault="00E12DC3" w:rsidP="00CE718B">
            <w:pPr>
              <w:pStyle w:val="ae"/>
              <w:tabs>
                <w:tab w:val="left" w:pos="4620"/>
                <w:tab w:val="left" w:pos="4935"/>
              </w:tabs>
              <w:rPr>
                <w:sz w:val="22"/>
                <w:szCs w:val="22"/>
                <w:lang w:eastAsia="ru-RU"/>
              </w:rPr>
            </w:pPr>
            <w:r w:rsidRPr="00BB4863">
              <w:rPr>
                <w:sz w:val="22"/>
                <w:szCs w:val="22"/>
                <w:lang w:eastAsia="ru-RU"/>
              </w:rPr>
              <w:t>Подготовка к текущему контролю</w:t>
            </w:r>
            <w:r>
              <w:rPr>
                <w:sz w:val="22"/>
                <w:szCs w:val="22"/>
                <w:lang w:eastAsia="ru-RU"/>
              </w:rPr>
              <w:t xml:space="preserve"> (ТК)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2DC3" w:rsidRPr="00244F08" w:rsidRDefault="00E12DC3" w:rsidP="00CE718B">
            <w:pPr>
              <w:pStyle w:val="ae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  <w:r w:rsidRPr="00244F08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DC3" w:rsidRPr="00244F08" w:rsidRDefault="00E12DC3" w:rsidP="00CE718B">
            <w:pPr>
              <w:pStyle w:val="ae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  <w:r w:rsidRPr="00244F08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E12DC3" w:rsidRPr="00396367" w:rsidTr="00CE718B">
        <w:tc>
          <w:tcPr>
            <w:tcW w:w="4226" w:type="dxa"/>
            <w:tcBorders>
              <w:bottom w:val="single" w:sz="4" w:space="0" w:color="auto"/>
              <w:right w:val="single" w:sz="4" w:space="0" w:color="auto"/>
            </w:tcBorders>
          </w:tcPr>
          <w:p w:rsidR="00E12DC3" w:rsidRPr="00BB4863" w:rsidRDefault="00E12DC3" w:rsidP="00CE718B">
            <w:pPr>
              <w:pStyle w:val="ae"/>
              <w:tabs>
                <w:tab w:val="left" w:pos="4620"/>
                <w:tab w:val="left" w:pos="4935"/>
              </w:tabs>
              <w:rPr>
                <w:sz w:val="22"/>
                <w:szCs w:val="22"/>
                <w:lang w:eastAsia="ru-RU"/>
              </w:rPr>
            </w:pPr>
            <w:r w:rsidRPr="00BB4863">
              <w:rPr>
                <w:sz w:val="22"/>
                <w:szCs w:val="22"/>
                <w:lang w:eastAsia="ru-RU"/>
              </w:rPr>
              <w:t>домашнее задание (ДЗ)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2DC3" w:rsidRPr="00244F08" w:rsidRDefault="00E12DC3" w:rsidP="00CE718B">
            <w:pPr>
              <w:pStyle w:val="ae"/>
              <w:jc w:val="center"/>
              <w:rPr>
                <w:sz w:val="24"/>
                <w:szCs w:val="24"/>
                <w:lang w:eastAsia="ru-RU"/>
              </w:rPr>
            </w:pPr>
            <w:r w:rsidRPr="00244F08">
              <w:rPr>
                <w:sz w:val="24"/>
                <w:szCs w:val="24"/>
                <w:lang w:eastAsia="ru-RU"/>
              </w:rPr>
              <w:t>2</w:t>
            </w:r>
            <w:r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DC3" w:rsidRPr="00244F08" w:rsidRDefault="00E12DC3" w:rsidP="00CE718B">
            <w:pPr>
              <w:pStyle w:val="ae"/>
              <w:jc w:val="center"/>
              <w:rPr>
                <w:sz w:val="24"/>
                <w:szCs w:val="24"/>
                <w:lang w:eastAsia="ru-RU"/>
              </w:rPr>
            </w:pPr>
            <w:r w:rsidRPr="00244F08">
              <w:rPr>
                <w:sz w:val="24"/>
                <w:szCs w:val="24"/>
                <w:lang w:eastAsia="ru-RU"/>
              </w:rPr>
              <w:t>2</w:t>
            </w:r>
            <w:r>
              <w:rPr>
                <w:sz w:val="24"/>
                <w:szCs w:val="24"/>
                <w:lang w:eastAsia="ru-RU"/>
              </w:rPr>
              <w:t>5</w:t>
            </w:r>
          </w:p>
        </w:tc>
      </w:tr>
    </w:tbl>
    <w:p w:rsidR="00E12DC3" w:rsidRPr="00E12DC3" w:rsidRDefault="00E12DC3" w:rsidP="00E12DC3">
      <w:pPr>
        <w:pStyle w:val="3"/>
        <w:spacing w:after="0"/>
        <w:rPr>
          <w:b/>
          <w:bCs/>
          <w:sz w:val="28"/>
          <w:szCs w:val="28"/>
        </w:rPr>
      </w:pPr>
    </w:p>
    <w:p w:rsidR="003A707E" w:rsidRPr="009411A1" w:rsidRDefault="003A707E" w:rsidP="009411A1">
      <w:pPr>
        <w:pStyle w:val="3"/>
        <w:numPr>
          <w:ilvl w:val="0"/>
          <w:numId w:val="16"/>
        </w:numPr>
        <w:tabs>
          <w:tab w:val="num" w:pos="400"/>
        </w:tabs>
        <w:spacing w:after="0"/>
        <w:ind w:left="0" w:firstLine="0"/>
        <w:jc w:val="center"/>
        <w:rPr>
          <w:b/>
          <w:bCs/>
          <w:sz w:val="28"/>
          <w:szCs w:val="28"/>
        </w:rPr>
      </w:pPr>
      <w:r w:rsidRPr="009411A1">
        <w:rPr>
          <w:b/>
          <w:bCs/>
          <w:sz w:val="28"/>
          <w:szCs w:val="28"/>
        </w:rPr>
        <w:t>Перечень учебно-методического обеспечения для самостоятельной работы обу</w:t>
      </w:r>
      <w:r w:rsidR="00D65F78">
        <w:rPr>
          <w:b/>
          <w:bCs/>
          <w:sz w:val="28"/>
          <w:szCs w:val="28"/>
        </w:rPr>
        <w:t>чающихся по дисциплине (модулю)</w:t>
      </w:r>
    </w:p>
    <w:p w:rsidR="006466BF" w:rsidRDefault="00CF3C2F" w:rsidP="00154A90">
      <w:pPr>
        <w:ind w:left="360"/>
        <w:jc w:val="both"/>
        <w:rPr>
          <w:sz w:val="24"/>
          <w:szCs w:val="24"/>
        </w:rPr>
      </w:pPr>
      <w:r w:rsidRPr="0082582E">
        <w:rPr>
          <w:sz w:val="24"/>
          <w:szCs w:val="24"/>
        </w:rPr>
        <w:t xml:space="preserve">Учебно-методические материалы для </w:t>
      </w:r>
      <w:r w:rsidR="00BE1BC5">
        <w:rPr>
          <w:sz w:val="24"/>
          <w:szCs w:val="24"/>
        </w:rPr>
        <w:t>самостоятельной работы обучающихся</w:t>
      </w:r>
      <w:r w:rsidRPr="0082582E">
        <w:rPr>
          <w:sz w:val="24"/>
          <w:szCs w:val="24"/>
        </w:rPr>
        <w:t xml:space="preserve"> указаны в п.п. 8-10.</w:t>
      </w:r>
    </w:p>
    <w:p w:rsidR="007C3A35" w:rsidRPr="00625F3B" w:rsidRDefault="007C3A35" w:rsidP="00625F3B">
      <w:pPr>
        <w:pStyle w:val="3"/>
        <w:numPr>
          <w:ilvl w:val="0"/>
          <w:numId w:val="16"/>
        </w:numPr>
        <w:tabs>
          <w:tab w:val="num" w:pos="400"/>
        </w:tabs>
        <w:spacing w:after="0"/>
        <w:ind w:left="0" w:firstLine="0"/>
        <w:jc w:val="center"/>
        <w:rPr>
          <w:b/>
          <w:bCs/>
          <w:sz w:val="28"/>
          <w:szCs w:val="28"/>
        </w:rPr>
      </w:pPr>
      <w:r w:rsidRPr="00625F3B">
        <w:rPr>
          <w:b/>
          <w:bCs/>
          <w:sz w:val="28"/>
          <w:szCs w:val="28"/>
        </w:rPr>
        <w:t>Перечень основной и дополнительной литературы</w:t>
      </w:r>
    </w:p>
    <w:p w:rsidR="007C3A35" w:rsidRPr="00625F3B" w:rsidRDefault="00DF4C5E" w:rsidP="00625F3B">
      <w:pPr>
        <w:numPr>
          <w:ilvl w:val="1"/>
          <w:numId w:val="16"/>
        </w:numPr>
        <w:tabs>
          <w:tab w:val="num" w:pos="780"/>
        </w:tabs>
        <w:spacing w:after="0" w:line="240" w:lineRule="auto"/>
        <w:ind w:left="0" w:firstLine="0"/>
        <w:jc w:val="center"/>
        <w:rPr>
          <w:rFonts w:eastAsia="Times New Roman"/>
          <w:b/>
          <w:color w:val="000000"/>
          <w:sz w:val="24"/>
          <w:szCs w:val="24"/>
          <w:lang w:eastAsia="ru-RU"/>
        </w:rPr>
      </w:pPr>
      <w:r w:rsidRPr="00625F3B">
        <w:rPr>
          <w:rFonts w:eastAsia="Times New Roman"/>
          <w:b/>
          <w:color w:val="000000"/>
          <w:sz w:val="24"/>
          <w:szCs w:val="24"/>
          <w:lang w:eastAsia="ru-RU"/>
        </w:rPr>
        <w:t>О</w:t>
      </w:r>
      <w:r w:rsidR="007C3A35" w:rsidRPr="00625F3B">
        <w:rPr>
          <w:rFonts w:eastAsia="Times New Roman"/>
          <w:b/>
          <w:color w:val="000000"/>
          <w:sz w:val="24"/>
          <w:szCs w:val="24"/>
          <w:lang w:eastAsia="ru-RU"/>
        </w:rPr>
        <w:t>сновная литература</w:t>
      </w:r>
    </w:p>
    <w:p w:rsidR="00625F3B" w:rsidRPr="00CF293B" w:rsidRDefault="00625F3B" w:rsidP="00625F3B">
      <w:pPr>
        <w:spacing w:after="0"/>
        <w:ind w:left="35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</w:t>
      </w:r>
      <w:r w:rsidRPr="00AB3069">
        <w:rPr>
          <w:color w:val="000000"/>
          <w:sz w:val="24"/>
          <w:szCs w:val="24"/>
        </w:rPr>
        <w:t>ереч</w:t>
      </w:r>
      <w:r>
        <w:rPr>
          <w:color w:val="000000"/>
          <w:sz w:val="24"/>
          <w:szCs w:val="24"/>
        </w:rPr>
        <w:t>ень</w:t>
      </w:r>
      <w:r w:rsidRPr="00AB3069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основной</w:t>
      </w:r>
      <w:r w:rsidRPr="00AB3069">
        <w:rPr>
          <w:color w:val="000000"/>
          <w:sz w:val="24"/>
          <w:szCs w:val="24"/>
        </w:rPr>
        <w:t xml:space="preserve"> литературы </w:t>
      </w:r>
      <w:r>
        <w:rPr>
          <w:color w:val="000000"/>
          <w:sz w:val="24"/>
          <w:szCs w:val="24"/>
        </w:rPr>
        <w:t>приведен в</w:t>
      </w:r>
      <w:r w:rsidRPr="00AB3069">
        <w:rPr>
          <w:color w:val="000000"/>
          <w:sz w:val="24"/>
          <w:szCs w:val="24"/>
        </w:rPr>
        <w:t xml:space="preserve"> таблиц</w:t>
      </w:r>
      <w:r>
        <w:rPr>
          <w:color w:val="000000"/>
          <w:sz w:val="24"/>
          <w:szCs w:val="24"/>
        </w:rPr>
        <w:t>е</w:t>
      </w:r>
      <w:r w:rsidRPr="00AB3069">
        <w:rPr>
          <w:color w:val="000000"/>
          <w:sz w:val="24"/>
          <w:szCs w:val="24"/>
        </w:rPr>
        <w:t xml:space="preserve"> 7</w:t>
      </w:r>
      <w:r>
        <w:rPr>
          <w:color w:val="000000"/>
          <w:sz w:val="24"/>
          <w:szCs w:val="24"/>
        </w:rPr>
        <w:t>.</w:t>
      </w:r>
    </w:p>
    <w:p w:rsidR="00625F3B" w:rsidRPr="00AE02A3" w:rsidRDefault="00625F3B" w:rsidP="00625F3B">
      <w:pPr>
        <w:spacing w:after="0"/>
        <w:ind w:left="357"/>
        <w:jc w:val="both"/>
        <w:rPr>
          <w:color w:val="000000"/>
          <w:sz w:val="24"/>
          <w:szCs w:val="24"/>
        </w:rPr>
      </w:pPr>
      <w:r w:rsidRPr="00AE02A3">
        <w:rPr>
          <w:color w:val="000000"/>
          <w:sz w:val="24"/>
          <w:szCs w:val="24"/>
        </w:rPr>
        <w:t xml:space="preserve">Таблица </w:t>
      </w:r>
      <w:r>
        <w:rPr>
          <w:color w:val="000000"/>
          <w:sz w:val="24"/>
          <w:szCs w:val="24"/>
        </w:rPr>
        <w:t>7</w:t>
      </w:r>
      <w:r w:rsidRPr="00AE02A3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–</w:t>
      </w:r>
      <w:r w:rsidRPr="00AE02A3">
        <w:rPr>
          <w:color w:val="000000"/>
          <w:sz w:val="24"/>
          <w:szCs w:val="24"/>
        </w:rPr>
        <w:t xml:space="preserve"> Перечень</w:t>
      </w:r>
      <w:r>
        <w:rPr>
          <w:color w:val="000000"/>
          <w:sz w:val="24"/>
          <w:szCs w:val="24"/>
        </w:rPr>
        <w:t xml:space="preserve"> основной</w:t>
      </w:r>
      <w:r w:rsidRPr="00AE02A3">
        <w:rPr>
          <w:color w:val="000000"/>
          <w:sz w:val="24"/>
          <w:szCs w:val="24"/>
        </w:rPr>
        <w:t xml:space="preserve"> литературы </w:t>
      </w: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7"/>
        <w:gridCol w:w="6804"/>
        <w:gridCol w:w="2516"/>
      </w:tblGrid>
      <w:tr w:rsidR="00671A77" w:rsidRPr="007D07C1" w:rsidTr="00CE718B">
        <w:tc>
          <w:tcPr>
            <w:tcW w:w="1277" w:type="dxa"/>
          </w:tcPr>
          <w:p w:rsidR="00671A77" w:rsidRPr="007D07C1" w:rsidRDefault="00671A77" w:rsidP="00CE718B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 w:rsidRPr="007D07C1">
              <w:rPr>
                <w:color w:val="000000" w:themeColor="text1"/>
                <w:sz w:val="24"/>
                <w:szCs w:val="24"/>
              </w:rPr>
              <w:t>Шифр</w:t>
            </w:r>
          </w:p>
        </w:tc>
        <w:tc>
          <w:tcPr>
            <w:tcW w:w="6804" w:type="dxa"/>
          </w:tcPr>
          <w:p w:rsidR="00671A77" w:rsidRPr="007D07C1" w:rsidRDefault="00671A77" w:rsidP="00CE718B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 w:rsidRPr="007D07C1">
              <w:rPr>
                <w:color w:val="000000" w:themeColor="text1"/>
                <w:sz w:val="24"/>
                <w:szCs w:val="24"/>
              </w:rPr>
              <w:t xml:space="preserve">Библиографическая ссылка / </w:t>
            </w:r>
            <w:r w:rsidRPr="007D07C1">
              <w:rPr>
                <w:color w:val="000000" w:themeColor="text1"/>
                <w:sz w:val="24"/>
                <w:szCs w:val="24"/>
                <w:lang w:val="en-US"/>
              </w:rPr>
              <w:t>URL</w:t>
            </w:r>
            <w:r w:rsidRPr="007D07C1">
              <w:rPr>
                <w:color w:val="000000" w:themeColor="text1"/>
                <w:sz w:val="24"/>
                <w:szCs w:val="24"/>
              </w:rPr>
              <w:t xml:space="preserve"> адрес</w:t>
            </w:r>
          </w:p>
        </w:tc>
        <w:tc>
          <w:tcPr>
            <w:tcW w:w="2516" w:type="dxa"/>
          </w:tcPr>
          <w:p w:rsidR="00671A77" w:rsidRPr="007D07C1" w:rsidRDefault="00671A77" w:rsidP="00CE718B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 w:rsidRPr="007D07C1">
              <w:rPr>
                <w:color w:val="000000" w:themeColor="text1"/>
                <w:sz w:val="24"/>
                <w:szCs w:val="24"/>
              </w:rPr>
              <w:t>Количество экземпляров в библиотеке</w:t>
            </w:r>
            <w:r w:rsidRPr="007D07C1">
              <w:rPr>
                <w:color w:val="000000" w:themeColor="text1"/>
                <w:sz w:val="24"/>
                <w:szCs w:val="24"/>
              </w:rPr>
              <w:br/>
              <w:t>(кроме электронных экземпляров)</w:t>
            </w:r>
          </w:p>
        </w:tc>
      </w:tr>
      <w:tr w:rsidR="002D1E9D" w:rsidRPr="007D07C1" w:rsidTr="00CE718B">
        <w:tc>
          <w:tcPr>
            <w:tcW w:w="1277" w:type="dxa"/>
          </w:tcPr>
          <w:p w:rsidR="002D1E9D" w:rsidRPr="007D07C1" w:rsidRDefault="002D1E9D" w:rsidP="00CE718B">
            <w:pPr>
              <w:spacing w:after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04" w:type="dxa"/>
          </w:tcPr>
          <w:p w:rsidR="002D1E9D" w:rsidRPr="002D1E9D" w:rsidRDefault="002D1E9D" w:rsidP="002D1E9D">
            <w:pPr>
              <w:spacing w:after="0"/>
              <w:jc w:val="both"/>
              <w:rPr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D1E9D">
              <w:rPr>
                <w:color w:val="001329"/>
                <w:sz w:val="24"/>
                <w:szCs w:val="24"/>
                <w:shd w:val="clear" w:color="auto" w:fill="FFFFFF"/>
              </w:rPr>
              <w:t>Свободные экономические и офшорные зоны (экономико-правовые вопросы зарубежной и российской практики): Учебное пособие / Баронов В.И., Костюнина Г.М. - Москва :Магистр, НИЦ ИНФРА-М, 2019. - 560 с.</w:t>
            </w:r>
            <w:r w:rsidRPr="002D1E9D">
              <w:rPr>
                <w:color w:val="001329"/>
                <w:sz w:val="24"/>
                <w:szCs w:val="24"/>
                <w:shd w:val="clear" w:color="auto" w:fill="FFFFFF"/>
              </w:rPr>
              <w:br/>
              <w:t>https://new.znanium.com/catalog/product/1018354</w:t>
            </w:r>
          </w:p>
        </w:tc>
        <w:tc>
          <w:tcPr>
            <w:tcW w:w="2516" w:type="dxa"/>
          </w:tcPr>
          <w:p w:rsidR="002D1E9D" w:rsidRPr="007D07C1" w:rsidRDefault="002D1E9D" w:rsidP="00CE718B">
            <w:pPr>
              <w:spacing w:after="0"/>
              <w:rPr>
                <w:color w:val="000000" w:themeColor="text1"/>
                <w:sz w:val="24"/>
                <w:szCs w:val="24"/>
              </w:rPr>
            </w:pPr>
          </w:p>
        </w:tc>
      </w:tr>
      <w:tr w:rsidR="00671A77" w:rsidRPr="007D07C1" w:rsidTr="00CE718B">
        <w:tc>
          <w:tcPr>
            <w:tcW w:w="1277" w:type="dxa"/>
          </w:tcPr>
          <w:p w:rsidR="00671A77" w:rsidRPr="007D07C1" w:rsidRDefault="00671A77" w:rsidP="00CE718B">
            <w:pPr>
              <w:spacing w:after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04" w:type="dxa"/>
          </w:tcPr>
          <w:p w:rsidR="00671A77" w:rsidRPr="002D1E9D" w:rsidRDefault="007D07C1" w:rsidP="00CE718B">
            <w:pPr>
              <w:spacing w:after="0"/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D1E9D">
              <w:rPr>
                <w:bCs/>
                <w:color w:val="000000" w:themeColor="text1"/>
                <w:sz w:val="24"/>
                <w:szCs w:val="24"/>
                <w:shd w:val="clear" w:color="auto" w:fill="FFFFFF"/>
              </w:rPr>
              <w:t>Специальные налоговые режимы и ос</w:t>
            </w:r>
            <w:r w:rsidR="002D1E9D">
              <w:rPr>
                <w:bCs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j</w:t>
            </w:r>
            <w:r w:rsidRPr="002D1E9D">
              <w:rPr>
                <w:bCs/>
                <w:color w:val="000000" w:themeColor="text1"/>
                <w:sz w:val="24"/>
                <w:szCs w:val="24"/>
                <w:shd w:val="clear" w:color="auto" w:fill="FFFFFF"/>
              </w:rPr>
              <w:t>бые экономические зоны</w:t>
            </w:r>
            <w:r w:rsidRPr="002D1E9D">
              <w:rPr>
                <w:color w:val="000000" w:themeColor="text1"/>
                <w:sz w:val="24"/>
                <w:szCs w:val="24"/>
                <w:shd w:val="clear" w:color="auto" w:fill="FFFFFF"/>
              </w:rPr>
              <w:t>: Учебное пособие / Под ред. Малис Н.И. - М.:Магистр, НИЦ ИНФРА-М, 2017</w:t>
            </w:r>
          </w:p>
          <w:p w:rsidR="007D07C1" w:rsidRPr="002D1E9D" w:rsidRDefault="004115B3" w:rsidP="00CE718B">
            <w:pPr>
              <w:spacing w:after="0"/>
              <w:jc w:val="both"/>
              <w:rPr>
                <w:color w:val="000000" w:themeColor="text1"/>
                <w:sz w:val="24"/>
                <w:szCs w:val="24"/>
              </w:rPr>
            </w:pPr>
            <w:hyperlink r:id="rId18" w:history="1">
              <w:r w:rsidR="007D07C1" w:rsidRPr="002D1E9D">
                <w:rPr>
                  <w:rStyle w:val="afc"/>
                  <w:sz w:val="24"/>
                  <w:szCs w:val="24"/>
                </w:rPr>
                <w:t>http://znanium.com/catalog/product/907490</w:t>
              </w:r>
            </w:hyperlink>
            <w:r w:rsidR="007D07C1" w:rsidRPr="002D1E9D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516" w:type="dxa"/>
          </w:tcPr>
          <w:p w:rsidR="00671A77" w:rsidRPr="007D07C1" w:rsidRDefault="00671A77" w:rsidP="00CE718B">
            <w:pPr>
              <w:spacing w:after="0"/>
              <w:rPr>
                <w:color w:val="000000" w:themeColor="text1"/>
                <w:sz w:val="24"/>
                <w:szCs w:val="24"/>
              </w:rPr>
            </w:pPr>
          </w:p>
        </w:tc>
      </w:tr>
      <w:tr w:rsidR="00671A77" w:rsidRPr="007D07C1" w:rsidTr="00CE718B">
        <w:tc>
          <w:tcPr>
            <w:tcW w:w="1277" w:type="dxa"/>
          </w:tcPr>
          <w:p w:rsidR="00671A77" w:rsidRPr="007D07C1" w:rsidRDefault="00671A77" w:rsidP="00CE718B">
            <w:pPr>
              <w:spacing w:after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04" w:type="dxa"/>
          </w:tcPr>
          <w:p w:rsidR="00671A77" w:rsidRPr="007D07C1" w:rsidRDefault="00671A77" w:rsidP="00CE718B">
            <w:pPr>
              <w:spacing w:after="0"/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D07C1">
              <w:rPr>
                <w:bCs/>
                <w:color w:val="000000" w:themeColor="text1"/>
                <w:sz w:val="24"/>
                <w:szCs w:val="24"/>
                <w:shd w:val="clear" w:color="auto" w:fill="FFFFFF"/>
              </w:rPr>
              <w:t>Свободные экономические и офшорные зоны (экономико-правовые вопросы зарубежной и российской практики)</w:t>
            </w:r>
            <w:r w:rsidRPr="007D07C1">
              <w:rPr>
                <w:color w:val="000000" w:themeColor="text1"/>
                <w:sz w:val="24"/>
                <w:szCs w:val="24"/>
                <w:shd w:val="clear" w:color="auto" w:fill="FFFFFF"/>
              </w:rPr>
              <w:t>: Учебное пособие / Баронов В.И., Костюнина Г.М. - М.:Магистр, НИЦ ИНФРА-М, 2016</w:t>
            </w:r>
          </w:p>
          <w:p w:rsidR="00671A77" w:rsidRPr="007D07C1" w:rsidRDefault="004115B3" w:rsidP="00CE718B">
            <w:pPr>
              <w:spacing w:after="0"/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hyperlink r:id="rId19" w:history="1">
              <w:r w:rsidR="00671A77" w:rsidRPr="007D07C1">
                <w:rPr>
                  <w:rStyle w:val="afc"/>
                  <w:color w:val="000000" w:themeColor="text1"/>
                  <w:sz w:val="24"/>
                  <w:szCs w:val="24"/>
                  <w:shd w:val="clear" w:color="auto" w:fill="FFFFFF"/>
                </w:rPr>
                <w:t>http://znanium.com/catalog.php?bookinfo=542843</w:t>
              </w:r>
            </w:hyperlink>
            <w:r w:rsidR="00671A77" w:rsidRPr="007D07C1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516" w:type="dxa"/>
          </w:tcPr>
          <w:p w:rsidR="00671A77" w:rsidRPr="007D07C1" w:rsidRDefault="00671A77" w:rsidP="00CE718B">
            <w:pPr>
              <w:spacing w:after="0"/>
              <w:rPr>
                <w:color w:val="000000" w:themeColor="text1"/>
                <w:sz w:val="24"/>
                <w:szCs w:val="24"/>
              </w:rPr>
            </w:pPr>
          </w:p>
        </w:tc>
      </w:tr>
      <w:tr w:rsidR="00671A77" w:rsidRPr="007D07C1" w:rsidTr="00CE718B">
        <w:tc>
          <w:tcPr>
            <w:tcW w:w="1277" w:type="dxa"/>
          </w:tcPr>
          <w:p w:rsidR="00671A77" w:rsidRPr="007D07C1" w:rsidRDefault="00671A77" w:rsidP="00CE718B">
            <w:pPr>
              <w:spacing w:after="0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804" w:type="dxa"/>
          </w:tcPr>
          <w:p w:rsidR="00671A77" w:rsidRPr="007D07C1" w:rsidRDefault="00671A77" w:rsidP="00CE718B">
            <w:pPr>
              <w:spacing w:after="0"/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D07C1">
              <w:rPr>
                <w:bCs/>
                <w:color w:val="000000" w:themeColor="text1"/>
                <w:sz w:val="24"/>
                <w:szCs w:val="24"/>
                <w:shd w:val="clear" w:color="auto" w:fill="FFFFFF"/>
              </w:rPr>
              <w:t>Внешнеэкономическая деятельность</w:t>
            </w:r>
            <w:r w:rsidRPr="007D07C1">
              <w:rPr>
                <w:color w:val="000000" w:themeColor="text1"/>
                <w:sz w:val="24"/>
                <w:szCs w:val="24"/>
                <w:shd w:val="clear" w:color="auto" w:fill="FFFFFF"/>
              </w:rPr>
              <w:t>: Учебное пособие / М.А.Гуреева - М.: ИД ФОРУМ, НИЦ ИНФРА-М, 2016</w:t>
            </w:r>
          </w:p>
          <w:p w:rsidR="00671A77" w:rsidRPr="007D07C1" w:rsidRDefault="00671A77" w:rsidP="00CE718B">
            <w:pPr>
              <w:spacing w:after="0"/>
              <w:jc w:val="both"/>
              <w:rPr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D07C1">
              <w:rPr>
                <w:bCs/>
                <w:color w:val="000000" w:themeColor="text1"/>
                <w:sz w:val="24"/>
                <w:szCs w:val="24"/>
                <w:shd w:val="clear" w:color="auto" w:fill="FFFFFF"/>
              </w:rPr>
              <w:t>http://znanium.com/catalog.php?bookinfo=515506</w:t>
            </w:r>
          </w:p>
        </w:tc>
        <w:tc>
          <w:tcPr>
            <w:tcW w:w="2516" w:type="dxa"/>
          </w:tcPr>
          <w:p w:rsidR="00671A77" w:rsidRPr="007D07C1" w:rsidRDefault="00671A77" w:rsidP="00CE718B">
            <w:pPr>
              <w:spacing w:after="0"/>
              <w:rPr>
                <w:color w:val="000000" w:themeColor="text1"/>
                <w:sz w:val="24"/>
                <w:szCs w:val="24"/>
              </w:rPr>
            </w:pPr>
          </w:p>
        </w:tc>
      </w:tr>
      <w:tr w:rsidR="00671A77" w:rsidRPr="007D07C1" w:rsidTr="00CE718B">
        <w:tc>
          <w:tcPr>
            <w:tcW w:w="1277" w:type="dxa"/>
          </w:tcPr>
          <w:p w:rsidR="00671A77" w:rsidRPr="007D07C1" w:rsidRDefault="00671A77" w:rsidP="00CE718B">
            <w:pPr>
              <w:spacing w:after="0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804" w:type="dxa"/>
          </w:tcPr>
          <w:p w:rsidR="00671A77" w:rsidRPr="007D07C1" w:rsidRDefault="007D07C1" w:rsidP="00CE718B">
            <w:pPr>
              <w:spacing w:after="0"/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D07C1">
              <w:rPr>
                <w:color w:val="000000" w:themeColor="text1"/>
                <w:sz w:val="24"/>
                <w:szCs w:val="24"/>
                <w:shd w:val="clear" w:color="auto" w:fill="FFFFFF"/>
              </w:rPr>
              <w:t>Экономические и социальные функции городов: методология анализа : монография / Т.Д. Белкина. — М. : ИНФРА-М, 2018</w:t>
            </w:r>
          </w:p>
          <w:p w:rsidR="007D07C1" w:rsidRPr="007D07C1" w:rsidRDefault="004115B3" w:rsidP="00CE718B">
            <w:pPr>
              <w:spacing w:after="0"/>
              <w:jc w:val="both"/>
              <w:rPr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hyperlink r:id="rId20" w:history="1">
              <w:r w:rsidR="007D07C1" w:rsidRPr="00072091">
                <w:rPr>
                  <w:rStyle w:val="afc"/>
                  <w:bCs/>
                  <w:sz w:val="24"/>
                  <w:szCs w:val="24"/>
                  <w:shd w:val="clear" w:color="auto" w:fill="FFFFFF"/>
                </w:rPr>
                <w:t>http://znanium.com/catalog/product/913600</w:t>
              </w:r>
            </w:hyperlink>
            <w:r w:rsidR="007D07C1">
              <w:rPr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516" w:type="dxa"/>
          </w:tcPr>
          <w:p w:rsidR="00671A77" w:rsidRPr="007D07C1" w:rsidRDefault="00671A77" w:rsidP="00CE718B">
            <w:pPr>
              <w:spacing w:after="0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7C3A35" w:rsidRPr="00625F3B" w:rsidRDefault="00AC6E25" w:rsidP="00625F3B">
      <w:pPr>
        <w:numPr>
          <w:ilvl w:val="1"/>
          <w:numId w:val="16"/>
        </w:numPr>
        <w:tabs>
          <w:tab w:val="num" w:pos="780"/>
        </w:tabs>
        <w:spacing w:after="0" w:line="240" w:lineRule="auto"/>
        <w:ind w:left="0" w:firstLine="0"/>
        <w:jc w:val="center"/>
        <w:rPr>
          <w:rFonts w:eastAsia="Times New Roman"/>
          <w:b/>
          <w:color w:val="000000"/>
          <w:sz w:val="24"/>
          <w:szCs w:val="24"/>
          <w:lang w:eastAsia="ru-RU"/>
        </w:rPr>
      </w:pPr>
      <w:r w:rsidRPr="00625F3B">
        <w:rPr>
          <w:rFonts w:eastAsia="Times New Roman"/>
          <w:b/>
          <w:color w:val="000000"/>
          <w:sz w:val="24"/>
          <w:szCs w:val="24"/>
          <w:lang w:eastAsia="ru-RU"/>
        </w:rPr>
        <w:t>Д</w:t>
      </w:r>
      <w:r w:rsidR="007C3A35" w:rsidRPr="00625F3B">
        <w:rPr>
          <w:rFonts w:eastAsia="Times New Roman"/>
          <w:b/>
          <w:color w:val="000000"/>
          <w:sz w:val="24"/>
          <w:szCs w:val="24"/>
          <w:lang w:eastAsia="ru-RU"/>
        </w:rPr>
        <w:t>ополнительная литература</w:t>
      </w:r>
    </w:p>
    <w:p w:rsidR="00196CA3" w:rsidRDefault="00196CA3" w:rsidP="00196CA3">
      <w:pPr>
        <w:spacing w:after="0"/>
        <w:ind w:left="35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</w:t>
      </w:r>
      <w:r w:rsidRPr="00AB3069">
        <w:rPr>
          <w:color w:val="000000"/>
          <w:sz w:val="24"/>
          <w:szCs w:val="24"/>
        </w:rPr>
        <w:t>ереч</w:t>
      </w:r>
      <w:r>
        <w:rPr>
          <w:color w:val="000000"/>
          <w:sz w:val="24"/>
          <w:szCs w:val="24"/>
        </w:rPr>
        <w:t>ень</w:t>
      </w:r>
      <w:r w:rsidRPr="00AB3069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дополнительной</w:t>
      </w:r>
      <w:r w:rsidRPr="00AB3069">
        <w:rPr>
          <w:color w:val="000000"/>
          <w:sz w:val="24"/>
          <w:szCs w:val="24"/>
        </w:rPr>
        <w:t xml:space="preserve"> литературы </w:t>
      </w:r>
      <w:r>
        <w:rPr>
          <w:color w:val="000000"/>
          <w:sz w:val="24"/>
          <w:szCs w:val="24"/>
        </w:rPr>
        <w:t>приведен в</w:t>
      </w:r>
      <w:r w:rsidRPr="00AB3069">
        <w:rPr>
          <w:color w:val="000000"/>
          <w:sz w:val="24"/>
          <w:szCs w:val="24"/>
        </w:rPr>
        <w:t xml:space="preserve"> таблиц</w:t>
      </w:r>
      <w:r>
        <w:rPr>
          <w:color w:val="000000"/>
          <w:sz w:val="24"/>
          <w:szCs w:val="24"/>
        </w:rPr>
        <w:t>е</w:t>
      </w:r>
      <w:r w:rsidRPr="00AB3069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8.</w:t>
      </w:r>
    </w:p>
    <w:p w:rsidR="00196CA3" w:rsidRPr="00AE02A3" w:rsidRDefault="00196CA3" w:rsidP="00196CA3">
      <w:pPr>
        <w:spacing w:after="0"/>
        <w:ind w:left="357"/>
        <w:jc w:val="both"/>
        <w:rPr>
          <w:color w:val="000000"/>
          <w:sz w:val="24"/>
          <w:szCs w:val="24"/>
        </w:rPr>
      </w:pPr>
      <w:r w:rsidRPr="00AE02A3">
        <w:rPr>
          <w:color w:val="000000"/>
          <w:sz w:val="24"/>
          <w:szCs w:val="24"/>
        </w:rPr>
        <w:t xml:space="preserve">Таблица </w:t>
      </w:r>
      <w:r>
        <w:rPr>
          <w:color w:val="000000"/>
          <w:sz w:val="24"/>
          <w:szCs w:val="24"/>
        </w:rPr>
        <w:t>8</w:t>
      </w:r>
      <w:r w:rsidRPr="00AE02A3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–</w:t>
      </w:r>
      <w:r w:rsidRPr="00AE02A3">
        <w:rPr>
          <w:color w:val="000000"/>
          <w:sz w:val="24"/>
          <w:szCs w:val="24"/>
        </w:rPr>
        <w:t xml:space="preserve"> Перечень</w:t>
      </w:r>
      <w:r>
        <w:rPr>
          <w:color w:val="000000"/>
          <w:sz w:val="24"/>
          <w:szCs w:val="24"/>
        </w:rPr>
        <w:t xml:space="preserve"> дополнительной</w:t>
      </w:r>
      <w:r w:rsidRPr="00AE02A3">
        <w:rPr>
          <w:color w:val="000000"/>
          <w:sz w:val="24"/>
          <w:szCs w:val="24"/>
        </w:rPr>
        <w:t xml:space="preserve"> литературы </w:t>
      </w: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7"/>
        <w:gridCol w:w="6804"/>
        <w:gridCol w:w="2516"/>
      </w:tblGrid>
      <w:tr w:rsidR="00671A77" w:rsidRPr="007D07C1" w:rsidTr="00CE718B">
        <w:tc>
          <w:tcPr>
            <w:tcW w:w="1277" w:type="dxa"/>
          </w:tcPr>
          <w:p w:rsidR="00671A77" w:rsidRPr="007D07C1" w:rsidRDefault="00671A77" w:rsidP="00CE718B">
            <w:pPr>
              <w:spacing w:after="0" w:line="23" w:lineRule="atLeast"/>
              <w:jc w:val="center"/>
              <w:rPr>
                <w:color w:val="000000"/>
                <w:sz w:val="24"/>
                <w:szCs w:val="24"/>
              </w:rPr>
            </w:pPr>
            <w:r w:rsidRPr="007D07C1">
              <w:rPr>
                <w:color w:val="000000"/>
                <w:sz w:val="24"/>
                <w:szCs w:val="24"/>
              </w:rPr>
              <w:t>Шифр</w:t>
            </w:r>
          </w:p>
        </w:tc>
        <w:tc>
          <w:tcPr>
            <w:tcW w:w="6804" w:type="dxa"/>
          </w:tcPr>
          <w:p w:rsidR="00671A77" w:rsidRPr="007D07C1" w:rsidRDefault="00671A77" w:rsidP="00CE718B">
            <w:pPr>
              <w:spacing w:after="0" w:line="23" w:lineRule="atLeast"/>
              <w:jc w:val="center"/>
              <w:rPr>
                <w:color w:val="000000"/>
                <w:sz w:val="24"/>
                <w:szCs w:val="24"/>
              </w:rPr>
            </w:pPr>
            <w:r w:rsidRPr="007D07C1">
              <w:rPr>
                <w:color w:val="000000"/>
                <w:sz w:val="24"/>
                <w:szCs w:val="24"/>
              </w:rPr>
              <w:t xml:space="preserve">Библиографическая ссылка/ </w:t>
            </w:r>
            <w:r w:rsidRPr="007D07C1">
              <w:rPr>
                <w:color w:val="000000"/>
                <w:sz w:val="24"/>
                <w:szCs w:val="24"/>
                <w:lang w:val="en-US"/>
              </w:rPr>
              <w:t>URL</w:t>
            </w:r>
            <w:r w:rsidRPr="007D07C1">
              <w:rPr>
                <w:color w:val="000000"/>
                <w:sz w:val="24"/>
                <w:szCs w:val="24"/>
              </w:rPr>
              <w:t xml:space="preserve"> адрес</w:t>
            </w:r>
          </w:p>
        </w:tc>
        <w:tc>
          <w:tcPr>
            <w:tcW w:w="2516" w:type="dxa"/>
          </w:tcPr>
          <w:p w:rsidR="00671A77" w:rsidRPr="007D07C1" w:rsidRDefault="00671A77" w:rsidP="00CE718B">
            <w:pPr>
              <w:spacing w:after="0" w:line="23" w:lineRule="atLeast"/>
              <w:jc w:val="center"/>
              <w:rPr>
                <w:color w:val="000000"/>
                <w:sz w:val="24"/>
                <w:szCs w:val="24"/>
              </w:rPr>
            </w:pPr>
            <w:r w:rsidRPr="007D07C1">
              <w:rPr>
                <w:color w:val="000000"/>
                <w:sz w:val="24"/>
                <w:szCs w:val="24"/>
              </w:rPr>
              <w:t xml:space="preserve">Количество </w:t>
            </w:r>
            <w:r w:rsidRPr="007D07C1">
              <w:rPr>
                <w:color w:val="000000"/>
                <w:sz w:val="24"/>
                <w:szCs w:val="24"/>
              </w:rPr>
              <w:lastRenderedPageBreak/>
              <w:t>экземпляров в библиотеке</w:t>
            </w:r>
            <w:r w:rsidRPr="007D07C1">
              <w:rPr>
                <w:color w:val="000000"/>
                <w:sz w:val="24"/>
                <w:szCs w:val="24"/>
              </w:rPr>
              <w:br/>
              <w:t>(кроме электронных экземпляров)</w:t>
            </w:r>
          </w:p>
        </w:tc>
      </w:tr>
      <w:tr w:rsidR="00671A77" w:rsidRPr="007D07C1" w:rsidTr="00CE718B">
        <w:tc>
          <w:tcPr>
            <w:tcW w:w="1277" w:type="dxa"/>
          </w:tcPr>
          <w:p w:rsidR="00671A77" w:rsidRPr="007D07C1" w:rsidRDefault="00671A77" w:rsidP="00CE718B">
            <w:pPr>
              <w:spacing w:after="0" w:line="23" w:lineRule="atLeas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804" w:type="dxa"/>
          </w:tcPr>
          <w:p w:rsidR="00671A77" w:rsidRPr="007D07C1" w:rsidRDefault="00671A77" w:rsidP="00CE718B">
            <w:pPr>
              <w:spacing w:after="0" w:line="23" w:lineRule="atLeas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D07C1">
              <w:rPr>
                <w:bCs/>
                <w:color w:val="000000"/>
                <w:sz w:val="24"/>
                <w:szCs w:val="24"/>
                <w:shd w:val="clear" w:color="auto" w:fill="FFFFFF"/>
              </w:rPr>
              <w:t>Мировая экономика и международные экономические отношения</w:t>
            </w:r>
            <w:r w:rsidRPr="007D07C1">
              <w:rPr>
                <w:color w:val="000000"/>
                <w:sz w:val="24"/>
                <w:szCs w:val="24"/>
                <w:shd w:val="clear" w:color="auto" w:fill="FFFFFF"/>
              </w:rPr>
              <w:t>: Учебник / Е.Д. Халевинская. - 3-e изд., перераб. и доп. - М.: Магистр: НИЦ ИНФРА-М, 2013. - 400 с.</w:t>
            </w:r>
          </w:p>
          <w:p w:rsidR="00671A77" w:rsidRPr="007D07C1" w:rsidRDefault="004115B3" w:rsidP="00CE718B">
            <w:pPr>
              <w:spacing w:after="0" w:line="23" w:lineRule="atLeast"/>
              <w:rPr>
                <w:color w:val="000000"/>
                <w:sz w:val="24"/>
                <w:szCs w:val="24"/>
                <w:shd w:val="clear" w:color="auto" w:fill="FFFFFF"/>
              </w:rPr>
            </w:pPr>
            <w:hyperlink r:id="rId21" w:history="1">
              <w:r w:rsidR="00671A77" w:rsidRPr="007D07C1">
                <w:rPr>
                  <w:rStyle w:val="afc"/>
                  <w:color w:val="000000"/>
                  <w:sz w:val="24"/>
                  <w:szCs w:val="24"/>
                  <w:shd w:val="clear" w:color="auto" w:fill="FFFFFF"/>
                </w:rPr>
                <w:t>http://znanium.com/catalog.php?bookinfo=396166</w:t>
              </w:r>
            </w:hyperlink>
            <w:r w:rsidR="00671A77" w:rsidRPr="007D07C1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516" w:type="dxa"/>
          </w:tcPr>
          <w:p w:rsidR="00671A77" w:rsidRPr="007D07C1" w:rsidRDefault="00671A77" w:rsidP="00CE718B">
            <w:pPr>
              <w:spacing w:after="0" w:line="23" w:lineRule="atLeast"/>
              <w:rPr>
                <w:color w:val="000000"/>
                <w:sz w:val="24"/>
                <w:szCs w:val="24"/>
              </w:rPr>
            </w:pPr>
          </w:p>
        </w:tc>
      </w:tr>
      <w:tr w:rsidR="00671A77" w:rsidRPr="007D07C1" w:rsidTr="00CE718B">
        <w:tc>
          <w:tcPr>
            <w:tcW w:w="1277" w:type="dxa"/>
          </w:tcPr>
          <w:p w:rsidR="00671A77" w:rsidRPr="007D07C1" w:rsidRDefault="00671A77" w:rsidP="00CE718B">
            <w:pPr>
              <w:spacing w:after="0" w:line="23" w:lineRule="atLeas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804" w:type="dxa"/>
          </w:tcPr>
          <w:p w:rsidR="00671A77" w:rsidRPr="007D07C1" w:rsidRDefault="00671A77" w:rsidP="00CE718B">
            <w:pPr>
              <w:spacing w:after="0" w:line="23" w:lineRule="atLeas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D07C1">
              <w:rPr>
                <w:bCs/>
                <w:color w:val="000000"/>
                <w:sz w:val="24"/>
                <w:szCs w:val="24"/>
                <w:shd w:val="clear" w:color="auto" w:fill="FFFFFF"/>
              </w:rPr>
              <w:t>Международные экономические отношения</w:t>
            </w:r>
            <w:r w:rsidRPr="007D07C1">
              <w:rPr>
                <w:color w:val="000000"/>
                <w:sz w:val="24"/>
                <w:szCs w:val="24"/>
                <w:shd w:val="clear" w:color="auto" w:fill="FFFFFF"/>
              </w:rPr>
              <w:t>: Учебник / Под ред. Б.М. Смитиенко. - 2-e изд. - М.: НИЦ Инфра-М, 2012.</w:t>
            </w:r>
          </w:p>
          <w:p w:rsidR="00671A77" w:rsidRPr="007D07C1" w:rsidRDefault="004115B3" w:rsidP="00CE718B">
            <w:pPr>
              <w:spacing w:after="0" w:line="23" w:lineRule="atLeas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hyperlink r:id="rId22" w:history="1">
              <w:r w:rsidR="00671A77" w:rsidRPr="007D07C1">
                <w:rPr>
                  <w:rStyle w:val="afc"/>
                  <w:bCs/>
                  <w:color w:val="000000"/>
                  <w:sz w:val="24"/>
                  <w:szCs w:val="24"/>
                  <w:shd w:val="clear" w:color="auto" w:fill="FFFFFF"/>
                </w:rPr>
                <w:t>http://znanium.com/catalog.php?bookinfo=322041</w:t>
              </w:r>
            </w:hyperlink>
            <w:r w:rsidR="00671A77" w:rsidRPr="007D07C1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516" w:type="dxa"/>
          </w:tcPr>
          <w:p w:rsidR="00671A77" w:rsidRPr="007D07C1" w:rsidRDefault="00671A77" w:rsidP="00CE718B">
            <w:pPr>
              <w:spacing w:after="0" w:line="23" w:lineRule="atLeast"/>
              <w:rPr>
                <w:color w:val="000000"/>
                <w:sz w:val="24"/>
                <w:szCs w:val="24"/>
              </w:rPr>
            </w:pPr>
          </w:p>
        </w:tc>
      </w:tr>
      <w:tr w:rsidR="00671A77" w:rsidRPr="007D07C1" w:rsidTr="00CE718B">
        <w:tc>
          <w:tcPr>
            <w:tcW w:w="1277" w:type="dxa"/>
          </w:tcPr>
          <w:p w:rsidR="00671A77" w:rsidRPr="007D07C1" w:rsidRDefault="00671A77" w:rsidP="00CE718B">
            <w:pPr>
              <w:spacing w:after="0" w:line="23" w:lineRule="atLeas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804" w:type="dxa"/>
          </w:tcPr>
          <w:p w:rsidR="00671A77" w:rsidRPr="007D07C1" w:rsidRDefault="00671A77" w:rsidP="00CE718B">
            <w:pPr>
              <w:spacing w:after="0" w:line="23" w:lineRule="atLeas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D07C1">
              <w:rPr>
                <w:bCs/>
                <w:color w:val="000000"/>
                <w:sz w:val="24"/>
                <w:szCs w:val="24"/>
              </w:rPr>
              <w:br/>
            </w:r>
            <w:r w:rsidRPr="007D07C1">
              <w:rPr>
                <w:bCs/>
                <w:color w:val="000000"/>
                <w:sz w:val="24"/>
                <w:szCs w:val="24"/>
                <w:shd w:val="clear" w:color="auto" w:fill="FFFFFF"/>
              </w:rPr>
              <w:t>Общая экономическая теория</w:t>
            </w:r>
            <w:r w:rsidRPr="007D07C1">
              <w:rPr>
                <w:color w:val="000000"/>
                <w:sz w:val="24"/>
                <w:szCs w:val="24"/>
                <w:shd w:val="clear" w:color="auto" w:fill="FFFFFF"/>
              </w:rPr>
              <w:t>: Учебник / А.Ю. Воронин; Под общ. ред. А.Ю. Воронина. - М.: НИЦ ИНФРА-М, 2014</w:t>
            </w:r>
          </w:p>
          <w:p w:rsidR="00671A77" w:rsidRPr="007D07C1" w:rsidRDefault="004115B3" w:rsidP="00CE718B">
            <w:pPr>
              <w:spacing w:after="0" w:line="23" w:lineRule="atLeast"/>
              <w:rPr>
                <w:color w:val="000000"/>
                <w:sz w:val="24"/>
                <w:szCs w:val="24"/>
                <w:shd w:val="clear" w:color="auto" w:fill="FFFFFF"/>
              </w:rPr>
            </w:pPr>
            <w:hyperlink r:id="rId23" w:history="1">
              <w:r w:rsidR="00671A77" w:rsidRPr="007D07C1">
                <w:rPr>
                  <w:rStyle w:val="afc"/>
                  <w:color w:val="000000"/>
                  <w:sz w:val="24"/>
                  <w:szCs w:val="24"/>
                  <w:shd w:val="clear" w:color="auto" w:fill="FFFFFF"/>
                </w:rPr>
                <w:t>http://znanium.com/catalog.php?bookinfo=430612</w:t>
              </w:r>
            </w:hyperlink>
            <w:r w:rsidR="00671A77" w:rsidRPr="007D07C1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516" w:type="dxa"/>
          </w:tcPr>
          <w:p w:rsidR="00671A77" w:rsidRPr="007D07C1" w:rsidRDefault="00671A77" w:rsidP="00CE718B">
            <w:pPr>
              <w:spacing w:after="0" w:line="23" w:lineRule="atLeast"/>
              <w:rPr>
                <w:color w:val="000000"/>
                <w:sz w:val="24"/>
                <w:szCs w:val="24"/>
              </w:rPr>
            </w:pPr>
          </w:p>
        </w:tc>
      </w:tr>
      <w:tr w:rsidR="00671A77" w:rsidRPr="007D07C1" w:rsidTr="00CE718B">
        <w:tc>
          <w:tcPr>
            <w:tcW w:w="1277" w:type="dxa"/>
          </w:tcPr>
          <w:p w:rsidR="00671A77" w:rsidRPr="007D07C1" w:rsidRDefault="00671A77" w:rsidP="00CE718B">
            <w:pPr>
              <w:spacing w:after="0" w:line="23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</w:tcPr>
          <w:p w:rsidR="00671A77" w:rsidRPr="007D07C1" w:rsidRDefault="00671A77" w:rsidP="00CE718B">
            <w:pPr>
              <w:pStyle w:val="afa"/>
              <w:overflowPunct w:val="0"/>
              <w:autoSpaceDE w:val="0"/>
              <w:autoSpaceDN w:val="0"/>
              <w:adjustRightInd w:val="0"/>
              <w:spacing w:after="0" w:line="23" w:lineRule="atLeast"/>
              <w:jc w:val="both"/>
              <w:textAlignment w:val="baseline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D07C1">
              <w:rPr>
                <w:color w:val="000000"/>
                <w:sz w:val="24"/>
                <w:szCs w:val="24"/>
                <w:shd w:val="clear" w:color="auto" w:fill="FFFFFF"/>
              </w:rPr>
              <w:t>Экономическая география и регионалистика: Учебное пособие / И.А. Козьева, Э.Н. Кузьбожев. - 2-e изд. - М.: НИЦ ИНФРА-М, 2013. - 319 с.</w:t>
            </w:r>
          </w:p>
          <w:p w:rsidR="00671A77" w:rsidRPr="007D07C1" w:rsidRDefault="004115B3" w:rsidP="00CE718B">
            <w:pPr>
              <w:pStyle w:val="afa"/>
              <w:overflowPunct w:val="0"/>
              <w:autoSpaceDE w:val="0"/>
              <w:autoSpaceDN w:val="0"/>
              <w:adjustRightInd w:val="0"/>
              <w:spacing w:after="0" w:line="23" w:lineRule="atLeast"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hyperlink r:id="rId24" w:history="1">
              <w:r w:rsidR="00671A77" w:rsidRPr="007D07C1">
                <w:rPr>
                  <w:rStyle w:val="afc"/>
                  <w:color w:val="000000"/>
                  <w:sz w:val="24"/>
                  <w:szCs w:val="24"/>
                </w:rPr>
                <w:t>http://znanium.com/catalog.php?bookinfo=406123</w:t>
              </w:r>
            </w:hyperlink>
            <w:r w:rsidR="00671A77" w:rsidRPr="007D07C1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16" w:type="dxa"/>
          </w:tcPr>
          <w:p w:rsidR="00671A77" w:rsidRPr="007D07C1" w:rsidRDefault="00671A77" w:rsidP="00CE718B">
            <w:pPr>
              <w:spacing w:after="0" w:line="23" w:lineRule="atLeast"/>
              <w:rPr>
                <w:color w:val="000000"/>
                <w:sz w:val="24"/>
                <w:szCs w:val="24"/>
              </w:rPr>
            </w:pPr>
          </w:p>
        </w:tc>
      </w:tr>
      <w:tr w:rsidR="00671A77" w:rsidRPr="007D07C1" w:rsidTr="00CE718B">
        <w:tc>
          <w:tcPr>
            <w:tcW w:w="1277" w:type="dxa"/>
          </w:tcPr>
          <w:p w:rsidR="00671A77" w:rsidRPr="007D07C1" w:rsidRDefault="00671A77" w:rsidP="00CE718B">
            <w:pPr>
              <w:spacing w:after="0" w:line="23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</w:tcPr>
          <w:p w:rsidR="00671A77" w:rsidRPr="007D07C1" w:rsidRDefault="00671A77" w:rsidP="00CE718B">
            <w:pPr>
              <w:pStyle w:val="afa"/>
              <w:overflowPunct w:val="0"/>
              <w:autoSpaceDE w:val="0"/>
              <w:autoSpaceDN w:val="0"/>
              <w:adjustRightInd w:val="0"/>
              <w:spacing w:after="0" w:line="23" w:lineRule="atLeast"/>
              <w:textAlignment w:val="baseline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D07C1">
              <w:rPr>
                <w:bCs/>
                <w:color w:val="000000"/>
                <w:sz w:val="24"/>
                <w:szCs w:val="24"/>
                <w:shd w:val="clear" w:color="auto" w:fill="FFFFFF"/>
              </w:rPr>
              <w:t>Мировая экономика и международные экономические отношения</w:t>
            </w:r>
            <w:r w:rsidRPr="007D07C1">
              <w:rPr>
                <w:color w:val="000000"/>
                <w:sz w:val="24"/>
                <w:szCs w:val="24"/>
                <w:shd w:val="clear" w:color="auto" w:fill="FFFFFF"/>
              </w:rPr>
              <w:t>: Учеб. / МГИМО (университет) МИД России; Под ред. А.С. Булатова, Н.Н. Ливенцева - Изд. с обновл. - М.: Магистр: НИЦ ИНФРА-М, 2013.</w:t>
            </w:r>
          </w:p>
          <w:p w:rsidR="00671A77" w:rsidRPr="007D07C1" w:rsidRDefault="004115B3" w:rsidP="00CE718B">
            <w:pPr>
              <w:pStyle w:val="afa"/>
              <w:overflowPunct w:val="0"/>
              <w:autoSpaceDE w:val="0"/>
              <w:autoSpaceDN w:val="0"/>
              <w:adjustRightInd w:val="0"/>
              <w:spacing w:after="0" w:line="23" w:lineRule="atLeast"/>
              <w:textAlignment w:val="baseline"/>
              <w:rPr>
                <w:color w:val="000000"/>
                <w:sz w:val="24"/>
                <w:szCs w:val="24"/>
              </w:rPr>
            </w:pPr>
            <w:hyperlink r:id="rId25" w:history="1">
              <w:r w:rsidR="00671A77" w:rsidRPr="007D07C1">
                <w:rPr>
                  <w:rStyle w:val="afc"/>
                  <w:color w:val="000000"/>
                  <w:sz w:val="24"/>
                  <w:szCs w:val="24"/>
                </w:rPr>
                <w:t>http://znanium.com/catalog.php?bookinfo=395423</w:t>
              </w:r>
            </w:hyperlink>
            <w:r w:rsidR="00671A77" w:rsidRPr="007D07C1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516" w:type="dxa"/>
          </w:tcPr>
          <w:p w:rsidR="00671A77" w:rsidRPr="007D07C1" w:rsidRDefault="00671A77" w:rsidP="00CE718B">
            <w:pPr>
              <w:spacing w:after="0" w:line="23" w:lineRule="atLeast"/>
              <w:rPr>
                <w:color w:val="000000"/>
                <w:sz w:val="24"/>
                <w:szCs w:val="24"/>
              </w:rPr>
            </w:pPr>
          </w:p>
        </w:tc>
      </w:tr>
    </w:tbl>
    <w:p w:rsidR="00196CA3" w:rsidRPr="00AE02A3" w:rsidRDefault="00196CA3" w:rsidP="00196CA3">
      <w:pPr>
        <w:spacing w:after="0"/>
        <w:ind w:left="357"/>
        <w:jc w:val="both"/>
        <w:rPr>
          <w:color w:val="000000"/>
          <w:sz w:val="24"/>
          <w:szCs w:val="24"/>
        </w:rPr>
      </w:pPr>
    </w:p>
    <w:p w:rsidR="007C3A35" w:rsidRPr="003A368A" w:rsidRDefault="007C3A35" w:rsidP="003A368A">
      <w:pPr>
        <w:pStyle w:val="3"/>
        <w:numPr>
          <w:ilvl w:val="0"/>
          <w:numId w:val="16"/>
        </w:numPr>
        <w:tabs>
          <w:tab w:val="num" w:pos="400"/>
        </w:tabs>
        <w:spacing w:after="0"/>
        <w:ind w:left="0" w:firstLine="0"/>
        <w:jc w:val="center"/>
        <w:rPr>
          <w:b/>
          <w:bCs/>
          <w:sz w:val="28"/>
          <w:szCs w:val="28"/>
        </w:rPr>
      </w:pPr>
      <w:r w:rsidRPr="003A368A">
        <w:rPr>
          <w:b/>
          <w:bCs/>
          <w:sz w:val="28"/>
          <w:szCs w:val="28"/>
        </w:rPr>
        <w:t>Перечень ресурсов информационно-телекоммуникационной сети ИНТЕРНЕТ, необходимых для освоения дисциплины</w:t>
      </w:r>
      <w:r w:rsidR="00C211B2" w:rsidRPr="003A368A">
        <w:rPr>
          <w:b/>
          <w:bCs/>
          <w:sz w:val="28"/>
          <w:szCs w:val="28"/>
        </w:rPr>
        <w:t xml:space="preserve"> </w:t>
      </w:r>
    </w:p>
    <w:p w:rsidR="003A368A" w:rsidRPr="00AE02A3" w:rsidRDefault="003A368A" w:rsidP="003A368A">
      <w:pPr>
        <w:spacing w:after="0"/>
        <w:jc w:val="both"/>
        <w:rPr>
          <w:b/>
          <w:color w:val="000000"/>
        </w:rPr>
      </w:pPr>
      <w:r>
        <w:rPr>
          <w:color w:val="000000"/>
          <w:sz w:val="24"/>
          <w:szCs w:val="24"/>
        </w:rPr>
        <w:t xml:space="preserve">Перечень </w:t>
      </w:r>
      <w:r w:rsidRPr="00D07E8E">
        <w:rPr>
          <w:color w:val="000000"/>
          <w:sz w:val="24"/>
          <w:szCs w:val="24"/>
        </w:rPr>
        <w:t>ресурсов информационно-телекоммуникационной сети ИНТЕРНЕТ, необходимых для освоения дисциплины</w:t>
      </w:r>
      <w:r w:rsidRPr="00AE02A3">
        <w:rPr>
          <w:b/>
          <w:color w:val="000000"/>
        </w:rPr>
        <w:t xml:space="preserve"> </w:t>
      </w:r>
      <w:r>
        <w:rPr>
          <w:color w:val="000000"/>
          <w:sz w:val="24"/>
          <w:szCs w:val="24"/>
        </w:rPr>
        <w:t>приведен в</w:t>
      </w:r>
      <w:r w:rsidRPr="00AB3069">
        <w:rPr>
          <w:color w:val="000000"/>
          <w:sz w:val="24"/>
          <w:szCs w:val="24"/>
        </w:rPr>
        <w:t xml:space="preserve"> таблиц</w:t>
      </w:r>
      <w:r>
        <w:rPr>
          <w:color w:val="000000"/>
          <w:sz w:val="24"/>
          <w:szCs w:val="24"/>
        </w:rPr>
        <w:t>е</w:t>
      </w:r>
      <w:r w:rsidRPr="00AB3069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9.</w:t>
      </w:r>
    </w:p>
    <w:p w:rsidR="003A368A" w:rsidRPr="003A368A" w:rsidRDefault="003A368A" w:rsidP="003A368A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3A368A">
        <w:rPr>
          <w:rFonts w:eastAsia="Times New Roman"/>
          <w:color w:val="000000"/>
          <w:sz w:val="24"/>
          <w:szCs w:val="24"/>
          <w:lang w:eastAsia="ru-RU"/>
        </w:rPr>
        <w:t>Таблица 9 – Перечень ресурсов информационно-телекоммуникационной сети ИНТЕРНЕТ, необходимых для освоения дисциплины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03"/>
        <w:gridCol w:w="7429"/>
      </w:tblGrid>
      <w:tr w:rsidR="00671A77" w:rsidRPr="007D07C1" w:rsidTr="0015130F">
        <w:tc>
          <w:tcPr>
            <w:tcW w:w="3009" w:type="dxa"/>
          </w:tcPr>
          <w:p w:rsidR="00671A77" w:rsidRPr="007D07C1" w:rsidRDefault="00671A77" w:rsidP="00CE718B">
            <w:pPr>
              <w:spacing w:after="0"/>
              <w:jc w:val="center"/>
              <w:rPr>
                <w:sz w:val="24"/>
                <w:szCs w:val="24"/>
              </w:rPr>
            </w:pPr>
            <w:r w:rsidRPr="007D07C1">
              <w:rPr>
                <w:sz w:val="24"/>
                <w:szCs w:val="24"/>
                <w:lang w:val="en-US"/>
              </w:rPr>
              <w:t>URL а</w:t>
            </w:r>
            <w:r w:rsidRPr="007D07C1">
              <w:rPr>
                <w:sz w:val="24"/>
                <w:szCs w:val="24"/>
              </w:rPr>
              <w:t>дрес</w:t>
            </w:r>
          </w:p>
        </w:tc>
        <w:tc>
          <w:tcPr>
            <w:tcW w:w="7623" w:type="dxa"/>
          </w:tcPr>
          <w:p w:rsidR="00671A77" w:rsidRPr="007D07C1" w:rsidRDefault="00671A77" w:rsidP="00CE718B">
            <w:pPr>
              <w:spacing w:after="0"/>
              <w:jc w:val="center"/>
              <w:rPr>
                <w:sz w:val="24"/>
                <w:szCs w:val="24"/>
              </w:rPr>
            </w:pPr>
            <w:r w:rsidRPr="007D07C1">
              <w:rPr>
                <w:sz w:val="24"/>
                <w:szCs w:val="24"/>
              </w:rPr>
              <w:t>Наименование</w:t>
            </w:r>
          </w:p>
        </w:tc>
      </w:tr>
      <w:tr w:rsidR="00671A77" w:rsidRPr="007D07C1" w:rsidTr="00CE718B">
        <w:tc>
          <w:tcPr>
            <w:tcW w:w="3009" w:type="dxa"/>
          </w:tcPr>
          <w:p w:rsidR="00671A77" w:rsidRPr="007D07C1" w:rsidRDefault="004115B3" w:rsidP="00CE718B">
            <w:pPr>
              <w:spacing w:after="0"/>
              <w:rPr>
                <w:sz w:val="24"/>
                <w:szCs w:val="24"/>
                <w:highlight w:val="cyan"/>
              </w:rPr>
            </w:pPr>
            <w:hyperlink r:id="rId26" w:history="1">
              <w:r w:rsidR="0015130F" w:rsidRPr="007D07C1">
                <w:rPr>
                  <w:rStyle w:val="afc"/>
                  <w:sz w:val="24"/>
                  <w:szCs w:val="24"/>
                </w:rPr>
                <w:t>www.customs.ru</w:t>
              </w:r>
            </w:hyperlink>
            <w:r w:rsidR="0015130F" w:rsidRPr="007D07C1">
              <w:rPr>
                <w:sz w:val="24"/>
                <w:szCs w:val="24"/>
              </w:rPr>
              <w:t xml:space="preserve"> </w:t>
            </w:r>
          </w:p>
        </w:tc>
        <w:tc>
          <w:tcPr>
            <w:tcW w:w="7623" w:type="dxa"/>
          </w:tcPr>
          <w:p w:rsidR="00671A77" w:rsidRPr="007D07C1" w:rsidRDefault="00671A77" w:rsidP="00CE718B">
            <w:pPr>
              <w:spacing w:after="0"/>
              <w:rPr>
                <w:sz w:val="24"/>
                <w:szCs w:val="24"/>
                <w:highlight w:val="cyan"/>
              </w:rPr>
            </w:pPr>
            <w:r w:rsidRPr="007D07C1">
              <w:rPr>
                <w:sz w:val="24"/>
                <w:szCs w:val="24"/>
              </w:rPr>
              <w:t xml:space="preserve">Официальный сайт Федеральной таможенной службы  </w:t>
            </w:r>
          </w:p>
        </w:tc>
      </w:tr>
      <w:tr w:rsidR="00671A77" w:rsidRPr="007D07C1" w:rsidTr="00CE718B">
        <w:tc>
          <w:tcPr>
            <w:tcW w:w="3009" w:type="dxa"/>
          </w:tcPr>
          <w:p w:rsidR="00671A77" w:rsidRPr="007D07C1" w:rsidRDefault="004115B3" w:rsidP="0015130F">
            <w:pPr>
              <w:spacing w:after="0"/>
              <w:rPr>
                <w:sz w:val="24"/>
                <w:szCs w:val="24"/>
                <w:highlight w:val="cyan"/>
              </w:rPr>
            </w:pPr>
            <w:hyperlink r:id="rId27" w:history="1">
              <w:r w:rsidR="0015130F" w:rsidRPr="007D07C1">
                <w:rPr>
                  <w:rStyle w:val="afc"/>
                  <w:sz w:val="24"/>
                  <w:szCs w:val="24"/>
                </w:rPr>
                <w:t>www.consultant.ru</w:t>
              </w:r>
            </w:hyperlink>
            <w:r w:rsidR="0015130F" w:rsidRPr="007D07C1">
              <w:rPr>
                <w:sz w:val="24"/>
                <w:szCs w:val="24"/>
              </w:rPr>
              <w:t xml:space="preserve"> </w:t>
            </w:r>
          </w:p>
        </w:tc>
        <w:tc>
          <w:tcPr>
            <w:tcW w:w="7623" w:type="dxa"/>
          </w:tcPr>
          <w:p w:rsidR="00671A77" w:rsidRPr="007D07C1" w:rsidRDefault="00671A77" w:rsidP="00CE718B">
            <w:pPr>
              <w:spacing w:after="0"/>
              <w:rPr>
                <w:sz w:val="24"/>
                <w:szCs w:val="24"/>
              </w:rPr>
            </w:pPr>
            <w:r w:rsidRPr="007D07C1">
              <w:rPr>
                <w:sz w:val="24"/>
                <w:szCs w:val="24"/>
              </w:rPr>
              <w:t>Справочная пра</w:t>
            </w:r>
            <w:r w:rsidR="0015130F" w:rsidRPr="007D07C1">
              <w:rPr>
                <w:sz w:val="24"/>
                <w:szCs w:val="24"/>
              </w:rPr>
              <w:t>вовая система Консультант Плюс</w:t>
            </w:r>
          </w:p>
        </w:tc>
      </w:tr>
      <w:tr w:rsidR="00671A77" w:rsidRPr="007D07C1" w:rsidTr="00CE718B">
        <w:tc>
          <w:tcPr>
            <w:tcW w:w="3009" w:type="dxa"/>
          </w:tcPr>
          <w:p w:rsidR="00671A77" w:rsidRPr="007D07C1" w:rsidRDefault="004115B3" w:rsidP="00CE718B">
            <w:pPr>
              <w:spacing w:after="0"/>
              <w:rPr>
                <w:sz w:val="24"/>
                <w:szCs w:val="24"/>
                <w:highlight w:val="cyan"/>
              </w:rPr>
            </w:pPr>
            <w:hyperlink r:id="rId28" w:history="1">
              <w:r w:rsidR="0015130F" w:rsidRPr="007D07C1">
                <w:rPr>
                  <w:rStyle w:val="afc"/>
                  <w:sz w:val="24"/>
                  <w:szCs w:val="24"/>
                </w:rPr>
                <w:t>www.wcoomd.org</w:t>
              </w:r>
            </w:hyperlink>
            <w:r w:rsidR="0015130F" w:rsidRPr="007D07C1">
              <w:rPr>
                <w:sz w:val="24"/>
                <w:szCs w:val="24"/>
              </w:rPr>
              <w:t xml:space="preserve"> </w:t>
            </w:r>
          </w:p>
        </w:tc>
        <w:tc>
          <w:tcPr>
            <w:tcW w:w="7623" w:type="dxa"/>
          </w:tcPr>
          <w:p w:rsidR="00671A77" w:rsidRPr="007D07C1" w:rsidRDefault="00671A77" w:rsidP="00CE718B">
            <w:pPr>
              <w:spacing w:after="0"/>
              <w:rPr>
                <w:sz w:val="24"/>
                <w:szCs w:val="24"/>
              </w:rPr>
            </w:pPr>
            <w:r w:rsidRPr="007D07C1">
              <w:rPr>
                <w:sz w:val="24"/>
                <w:szCs w:val="24"/>
              </w:rPr>
              <w:t>Официальный сайт Все</w:t>
            </w:r>
            <w:r w:rsidR="0015130F" w:rsidRPr="007D07C1">
              <w:rPr>
                <w:sz w:val="24"/>
                <w:szCs w:val="24"/>
              </w:rPr>
              <w:t xml:space="preserve">мирной таможенной организации </w:t>
            </w:r>
          </w:p>
        </w:tc>
      </w:tr>
      <w:tr w:rsidR="00671A77" w:rsidRPr="007D07C1" w:rsidTr="00CE718B">
        <w:tc>
          <w:tcPr>
            <w:tcW w:w="3009" w:type="dxa"/>
          </w:tcPr>
          <w:p w:rsidR="00671A77" w:rsidRPr="007D07C1" w:rsidRDefault="004115B3" w:rsidP="0015130F">
            <w:pPr>
              <w:spacing w:after="0"/>
              <w:rPr>
                <w:sz w:val="24"/>
                <w:szCs w:val="24"/>
                <w:highlight w:val="cyan"/>
              </w:rPr>
            </w:pPr>
            <w:hyperlink r:id="rId29" w:history="1">
              <w:r w:rsidR="0015130F" w:rsidRPr="007D07C1">
                <w:rPr>
                  <w:rStyle w:val="afc"/>
                  <w:sz w:val="24"/>
                  <w:szCs w:val="24"/>
                </w:rPr>
                <w:t>www.worldcustomsjournal.org</w:t>
              </w:r>
            </w:hyperlink>
            <w:r w:rsidR="0015130F" w:rsidRPr="007D07C1">
              <w:rPr>
                <w:sz w:val="24"/>
                <w:szCs w:val="24"/>
              </w:rPr>
              <w:t xml:space="preserve"> </w:t>
            </w:r>
          </w:p>
        </w:tc>
        <w:tc>
          <w:tcPr>
            <w:tcW w:w="7623" w:type="dxa"/>
          </w:tcPr>
          <w:p w:rsidR="00671A77" w:rsidRPr="007D07C1" w:rsidRDefault="00671A77" w:rsidP="00CE718B">
            <w:pPr>
              <w:spacing w:after="0"/>
              <w:rPr>
                <w:sz w:val="24"/>
                <w:szCs w:val="24"/>
              </w:rPr>
            </w:pPr>
            <w:r w:rsidRPr="007D07C1">
              <w:rPr>
                <w:sz w:val="24"/>
                <w:szCs w:val="24"/>
              </w:rPr>
              <w:t>Международный</w:t>
            </w:r>
            <w:r w:rsidR="0015130F" w:rsidRPr="007D07C1">
              <w:rPr>
                <w:sz w:val="24"/>
                <w:szCs w:val="24"/>
              </w:rPr>
              <w:t xml:space="preserve"> таможенный электронный журнал </w:t>
            </w:r>
          </w:p>
        </w:tc>
      </w:tr>
    </w:tbl>
    <w:p w:rsidR="0015130F" w:rsidRPr="0015130F" w:rsidRDefault="0015130F" w:rsidP="0015130F">
      <w:pPr>
        <w:pStyle w:val="3"/>
        <w:spacing w:after="0"/>
        <w:rPr>
          <w:b/>
          <w:bCs/>
          <w:sz w:val="28"/>
          <w:szCs w:val="28"/>
        </w:rPr>
      </w:pPr>
    </w:p>
    <w:p w:rsidR="007C3A35" w:rsidRPr="00460A39" w:rsidRDefault="007C3A35" w:rsidP="00460A39">
      <w:pPr>
        <w:pStyle w:val="3"/>
        <w:numPr>
          <w:ilvl w:val="0"/>
          <w:numId w:val="16"/>
        </w:numPr>
        <w:tabs>
          <w:tab w:val="num" w:pos="400"/>
        </w:tabs>
        <w:spacing w:after="0"/>
        <w:ind w:left="0" w:firstLine="0"/>
        <w:jc w:val="center"/>
        <w:rPr>
          <w:b/>
          <w:bCs/>
          <w:sz w:val="28"/>
          <w:szCs w:val="28"/>
        </w:rPr>
      </w:pPr>
      <w:r w:rsidRPr="00460A39">
        <w:rPr>
          <w:b/>
          <w:bCs/>
          <w:sz w:val="28"/>
          <w:szCs w:val="28"/>
        </w:rPr>
        <w:t>Перечень информационных технологий, используемых при осуществлении образовательного процесса по дисциплине</w:t>
      </w:r>
    </w:p>
    <w:p w:rsidR="00460A39" w:rsidRPr="00AE02A3" w:rsidRDefault="00460A39" w:rsidP="00460A39">
      <w:pPr>
        <w:numPr>
          <w:ilvl w:val="1"/>
          <w:numId w:val="16"/>
        </w:numPr>
        <w:spacing w:after="0" w:line="240" w:lineRule="auto"/>
        <w:jc w:val="center"/>
        <w:rPr>
          <w:b/>
          <w:color w:val="000000"/>
          <w:sz w:val="24"/>
          <w:szCs w:val="24"/>
        </w:rPr>
      </w:pPr>
      <w:r w:rsidRPr="00AE02A3">
        <w:rPr>
          <w:b/>
          <w:color w:val="000000"/>
          <w:sz w:val="24"/>
          <w:szCs w:val="24"/>
        </w:rPr>
        <w:t>Перечень программного обеспечения</w:t>
      </w:r>
      <w:r w:rsidRPr="00AE02A3">
        <w:rPr>
          <w:i/>
          <w:color w:val="000000"/>
          <w:sz w:val="24"/>
          <w:szCs w:val="24"/>
        </w:rPr>
        <w:t xml:space="preserve"> </w:t>
      </w:r>
    </w:p>
    <w:p w:rsidR="00460A39" w:rsidRDefault="00460A39" w:rsidP="00460A39">
      <w:pPr>
        <w:spacing w:after="0"/>
        <w:ind w:left="35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</w:t>
      </w:r>
      <w:r w:rsidRPr="00AB3069">
        <w:rPr>
          <w:color w:val="000000"/>
          <w:sz w:val="24"/>
          <w:szCs w:val="24"/>
        </w:rPr>
        <w:t>ереч</w:t>
      </w:r>
      <w:r>
        <w:rPr>
          <w:color w:val="000000"/>
          <w:sz w:val="24"/>
          <w:szCs w:val="24"/>
        </w:rPr>
        <w:t>ень</w:t>
      </w:r>
      <w:r w:rsidRPr="00AB3069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используемого </w:t>
      </w:r>
      <w:r w:rsidRPr="00AE02A3">
        <w:rPr>
          <w:color w:val="000000"/>
          <w:sz w:val="24"/>
          <w:szCs w:val="24"/>
        </w:rPr>
        <w:t>программного обеспечения</w:t>
      </w:r>
      <w:r w:rsidRPr="00AB3069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представлен в</w:t>
      </w:r>
      <w:r w:rsidRPr="00AB3069">
        <w:rPr>
          <w:color w:val="000000"/>
          <w:sz w:val="24"/>
          <w:szCs w:val="24"/>
        </w:rPr>
        <w:t xml:space="preserve"> таблиц</w:t>
      </w:r>
      <w:r>
        <w:rPr>
          <w:color w:val="000000"/>
          <w:sz w:val="24"/>
          <w:szCs w:val="24"/>
        </w:rPr>
        <w:t>е</w:t>
      </w:r>
      <w:r w:rsidRPr="00AB3069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10.</w:t>
      </w:r>
    </w:p>
    <w:p w:rsidR="00460A39" w:rsidRDefault="00460A39" w:rsidP="00460A39">
      <w:pPr>
        <w:spacing w:after="0"/>
        <w:ind w:left="357"/>
        <w:jc w:val="both"/>
        <w:rPr>
          <w:color w:val="000000"/>
          <w:sz w:val="24"/>
          <w:szCs w:val="24"/>
        </w:rPr>
      </w:pPr>
      <w:r w:rsidRPr="00AE02A3">
        <w:rPr>
          <w:color w:val="000000"/>
          <w:sz w:val="24"/>
          <w:szCs w:val="24"/>
        </w:rPr>
        <w:t>Таблица 1</w:t>
      </w:r>
      <w:r>
        <w:rPr>
          <w:color w:val="000000"/>
          <w:sz w:val="24"/>
          <w:szCs w:val="24"/>
        </w:rPr>
        <w:t>0</w:t>
      </w:r>
      <w:r w:rsidRPr="00AE02A3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–</w:t>
      </w:r>
      <w:r w:rsidRPr="00AE02A3">
        <w:rPr>
          <w:color w:val="000000"/>
          <w:sz w:val="24"/>
          <w:szCs w:val="24"/>
        </w:rPr>
        <w:t xml:space="preserve"> Перечень</w:t>
      </w:r>
      <w:r w:rsidRPr="00AE02A3">
        <w:rPr>
          <w:b/>
          <w:color w:val="000000"/>
          <w:sz w:val="24"/>
          <w:szCs w:val="24"/>
        </w:rPr>
        <w:t xml:space="preserve"> </w:t>
      </w:r>
      <w:r w:rsidRPr="00AE02A3">
        <w:rPr>
          <w:color w:val="000000"/>
          <w:sz w:val="24"/>
          <w:szCs w:val="24"/>
        </w:rPr>
        <w:t>программного обеспечения</w:t>
      </w: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15"/>
        <w:gridCol w:w="8996"/>
      </w:tblGrid>
      <w:tr w:rsidR="00E12DC3" w:rsidRPr="00460A39" w:rsidTr="00CE718B">
        <w:tc>
          <w:tcPr>
            <w:tcW w:w="1215" w:type="dxa"/>
          </w:tcPr>
          <w:p w:rsidR="00E12DC3" w:rsidRPr="00460A39" w:rsidRDefault="00E12DC3" w:rsidP="00CE718B">
            <w:pPr>
              <w:spacing w:after="0"/>
              <w:jc w:val="center"/>
              <w:rPr>
                <w:sz w:val="24"/>
                <w:szCs w:val="24"/>
              </w:rPr>
            </w:pPr>
            <w:r w:rsidRPr="00AB5AC5">
              <w:rPr>
                <w:sz w:val="24"/>
                <w:szCs w:val="24"/>
              </w:rPr>
              <w:t>№ п/п</w:t>
            </w:r>
          </w:p>
        </w:tc>
        <w:tc>
          <w:tcPr>
            <w:tcW w:w="8996" w:type="dxa"/>
          </w:tcPr>
          <w:p w:rsidR="00E12DC3" w:rsidRPr="00460A39" w:rsidRDefault="00E12DC3" w:rsidP="00CE718B">
            <w:pPr>
              <w:jc w:val="center"/>
              <w:rPr>
                <w:sz w:val="24"/>
                <w:szCs w:val="24"/>
              </w:rPr>
            </w:pPr>
            <w:r w:rsidRPr="00460A39">
              <w:rPr>
                <w:sz w:val="24"/>
                <w:szCs w:val="24"/>
              </w:rPr>
              <w:t>Наименование</w:t>
            </w:r>
          </w:p>
        </w:tc>
      </w:tr>
      <w:tr w:rsidR="00E12DC3" w:rsidRPr="00460A39" w:rsidTr="00CE718B">
        <w:tc>
          <w:tcPr>
            <w:tcW w:w="1215" w:type="dxa"/>
          </w:tcPr>
          <w:p w:rsidR="00E12DC3" w:rsidRPr="00460A39" w:rsidRDefault="00E12DC3" w:rsidP="00CE718B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996" w:type="dxa"/>
          </w:tcPr>
          <w:p w:rsidR="00E12DC3" w:rsidRPr="003013E5" w:rsidRDefault="00E12DC3" w:rsidP="00CE718B">
            <w:pPr>
              <w:spacing w:after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Microsoft Windows</w:t>
            </w:r>
          </w:p>
        </w:tc>
      </w:tr>
      <w:tr w:rsidR="00E12DC3" w:rsidRPr="00460A39" w:rsidTr="00CE718B">
        <w:trPr>
          <w:trHeight w:val="307"/>
        </w:trPr>
        <w:tc>
          <w:tcPr>
            <w:tcW w:w="1215" w:type="dxa"/>
          </w:tcPr>
          <w:p w:rsidR="00E12DC3" w:rsidRPr="00460A39" w:rsidRDefault="00E12DC3" w:rsidP="00CE718B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996" w:type="dxa"/>
          </w:tcPr>
          <w:p w:rsidR="00E12DC3" w:rsidRPr="003013E5" w:rsidRDefault="00E12DC3" w:rsidP="00CE718B">
            <w:pPr>
              <w:spacing w:after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Microsoft Office</w:t>
            </w:r>
          </w:p>
        </w:tc>
      </w:tr>
    </w:tbl>
    <w:p w:rsidR="00E12DC3" w:rsidRPr="00AE02A3" w:rsidRDefault="00E12DC3" w:rsidP="00460A39">
      <w:pPr>
        <w:spacing w:after="0"/>
        <w:ind w:left="357"/>
        <w:jc w:val="both"/>
        <w:rPr>
          <w:color w:val="000000"/>
          <w:sz w:val="24"/>
          <w:szCs w:val="24"/>
        </w:rPr>
      </w:pPr>
    </w:p>
    <w:p w:rsidR="007C3A35" w:rsidRPr="00460A39" w:rsidRDefault="007C3A35" w:rsidP="00460A39">
      <w:pPr>
        <w:numPr>
          <w:ilvl w:val="1"/>
          <w:numId w:val="16"/>
        </w:numPr>
        <w:spacing w:after="0" w:line="240" w:lineRule="auto"/>
        <w:jc w:val="center"/>
        <w:rPr>
          <w:b/>
          <w:color w:val="000000"/>
          <w:sz w:val="24"/>
          <w:szCs w:val="24"/>
        </w:rPr>
      </w:pPr>
      <w:r w:rsidRPr="00460A39">
        <w:rPr>
          <w:b/>
          <w:color w:val="000000"/>
          <w:sz w:val="24"/>
          <w:szCs w:val="24"/>
        </w:rPr>
        <w:t>Перечень информационно-справочных систем</w:t>
      </w:r>
    </w:p>
    <w:p w:rsidR="002B71B5" w:rsidRPr="002B71B5" w:rsidRDefault="002B71B5" w:rsidP="002B71B5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2B71B5">
        <w:rPr>
          <w:rFonts w:eastAsia="Times New Roman"/>
          <w:color w:val="000000"/>
          <w:sz w:val="24"/>
          <w:szCs w:val="24"/>
          <w:lang w:eastAsia="ru-RU"/>
        </w:rPr>
        <w:t>Перечень используемых информационно-справочных систем представлен в таблице 11.</w:t>
      </w:r>
    </w:p>
    <w:p w:rsidR="002B71B5" w:rsidRPr="002B71B5" w:rsidRDefault="002B71B5" w:rsidP="002B71B5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2B71B5">
        <w:rPr>
          <w:rFonts w:eastAsia="Times New Roman"/>
          <w:color w:val="000000"/>
          <w:sz w:val="24"/>
          <w:szCs w:val="24"/>
          <w:lang w:eastAsia="ru-RU"/>
        </w:rPr>
        <w:t>Таблица 11 – Перечень</w:t>
      </w:r>
      <w:r w:rsidRPr="002B71B5">
        <w:rPr>
          <w:rFonts w:eastAsia="Times New Roman"/>
          <w:b/>
          <w:color w:val="000000"/>
          <w:sz w:val="24"/>
          <w:szCs w:val="24"/>
          <w:lang w:eastAsia="ru-RU"/>
        </w:rPr>
        <w:t xml:space="preserve"> </w:t>
      </w:r>
      <w:r w:rsidRPr="002B71B5">
        <w:rPr>
          <w:rFonts w:eastAsia="Times New Roman"/>
          <w:color w:val="000000"/>
          <w:sz w:val="24"/>
          <w:szCs w:val="24"/>
          <w:lang w:eastAsia="ru-RU"/>
        </w:rPr>
        <w:t>информационно-справочных систем</w:t>
      </w:r>
    </w:p>
    <w:tbl>
      <w:tblPr>
        <w:tblW w:w="1031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11"/>
        <w:gridCol w:w="9103"/>
      </w:tblGrid>
      <w:tr w:rsidR="00E73A27" w:rsidRPr="00AB5AC5">
        <w:tc>
          <w:tcPr>
            <w:tcW w:w="1211" w:type="dxa"/>
          </w:tcPr>
          <w:p w:rsidR="00E73A27" w:rsidRPr="00AB5AC5" w:rsidRDefault="00E73A27" w:rsidP="00640AE3">
            <w:pPr>
              <w:spacing w:after="0"/>
              <w:jc w:val="center"/>
              <w:rPr>
                <w:sz w:val="24"/>
                <w:szCs w:val="24"/>
              </w:rPr>
            </w:pPr>
            <w:r w:rsidRPr="00AB5AC5">
              <w:rPr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9103" w:type="dxa"/>
          </w:tcPr>
          <w:p w:rsidR="00E73A27" w:rsidRPr="00AB5AC5" w:rsidRDefault="00E73A27" w:rsidP="00640AE3">
            <w:pPr>
              <w:spacing w:after="0"/>
              <w:jc w:val="center"/>
              <w:rPr>
                <w:sz w:val="24"/>
                <w:szCs w:val="24"/>
              </w:rPr>
            </w:pPr>
            <w:r w:rsidRPr="00AB5AC5">
              <w:rPr>
                <w:sz w:val="24"/>
                <w:szCs w:val="24"/>
              </w:rPr>
              <w:t>Наименование</w:t>
            </w:r>
          </w:p>
        </w:tc>
      </w:tr>
      <w:tr w:rsidR="00E73A27" w:rsidRPr="00AB5AC5">
        <w:tc>
          <w:tcPr>
            <w:tcW w:w="1211" w:type="dxa"/>
          </w:tcPr>
          <w:p w:rsidR="00E73A27" w:rsidRPr="00AB5AC5" w:rsidRDefault="00E73A27" w:rsidP="00026A81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103" w:type="dxa"/>
          </w:tcPr>
          <w:p w:rsidR="00E73A27" w:rsidRPr="00AB5AC5" w:rsidRDefault="00E73A27" w:rsidP="00EA5D5B">
            <w:pPr>
              <w:spacing w:after="0"/>
              <w:rPr>
                <w:sz w:val="24"/>
                <w:szCs w:val="24"/>
              </w:rPr>
            </w:pPr>
            <w:r w:rsidRPr="00AB5AC5">
              <w:rPr>
                <w:sz w:val="24"/>
                <w:szCs w:val="24"/>
              </w:rPr>
              <w:t>Не предусмотрено</w:t>
            </w:r>
          </w:p>
        </w:tc>
      </w:tr>
    </w:tbl>
    <w:p w:rsidR="00AC0208" w:rsidRPr="00640AE3" w:rsidRDefault="00AC0208" w:rsidP="00AC0208">
      <w:pPr>
        <w:spacing w:after="0"/>
        <w:ind w:left="360"/>
        <w:rPr>
          <w:sz w:val="24"/>
          <w:szCs w:val="24"/>
        </w:rPr>
      </w:pPr>
    </w:p>
    <w:p w:rsidR="007C3A35" w:rsidRPr="00640AE3" w:rsidRDefault="007C3A35" w:rsidP="00640AE3">
      <w:pPr>
        <w:pStyle w:val="3"/>
        <w:numPr>
          <w:ilvl w:val="0"/>
          <w:numId w:val="16"/>
        </w:numPr>
        <w:tabs>
          <w:tab w:val="num" w:pos="400"/>
        </w:tabs>
        <w:spacing w:after="0"/>
        <w:ind w:left="0" w:firstLine="0"/>
        <w:jc w:val="center"/>
        <w:rPr>
          <w:b/>
          <w:bCs/>
          <w:sz w:val="28"/>
          <w:szCs w:val="28"/>
        </w:rPr>
      </w:pPr>
      <w:r w:rsidRPr="00640AE3">
        <w:rPr>
          <w:b/>
          <w:bCs/>
          <w:sz w:val="28"/>
          <w:szCs w:val="28"/>
        </w:rPr>
        <w:t>Материально-техническая база, необходимая для осуществления образовательного процесса по дисциплине</w:t>
      </w:r>
    </w:p>
    <w:p w:rsidR="00640AE3" w:rsidRPr="00640AE3" w:rsidRDefault="00640AE3" w:rsidP="00640AE3">
      <w:pPr>
        <w:ind w:left="360"/>
        <w:jc w:val="both"/>
        <w:rPr>
          <w:b/>
          <w:color w:val="000000"/>
          <w:sz w:val="24"/>
          <w:szCs w:val="24"/>
        </w:rPr>
      </w:pPr>
      <w:r w:rsidRPr="00640AE3">
        <w:rPr>
          <w:color w:val="000000"/>
          <w:sz w:val="24"/>
          <w:szCs w:val="24"/>
        </w:rPr>
        <w:t>Состав материально-технической базы представлен в таблице 12.</w:t>
      </w:r>
    </w:p>
    <w:p w:rsidR="00640AE3" w:rsidRPr="00640AE3" w:rsidRDefault="00640AE3" w:rsidP="00D00901">
      <w:pPr>
        <w:spacing w:after="0"/>
        <w:ind w:left="357"/>
        <w:jc w:val="both"/>
        <w:rPr>
          <w:color w:val="000000"/>
          <w:sz w:val="24"/>
          <w:szCs w:val="24"/>
        </w:rPr>
      </w:pPr>
      <w:r w:rsidRPr="00640AE3">
        <w:rPr>
          <w:color w:val="000000"/>
          <w:sz w:val="24"/>
          <w:szCs w:val="24"/>
        </w:rPr>
        <w:t>Таблица 12 – Состав материально-технической базы</w:t>
      </w: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35"/>
        <w:gridCol w:w="9179"/>
      </w:tblGrid>
      <w:tr w:rsidR="0015130F" w:rsidRPr="00EB3079" w:rsidTr="00EE6D43">
        <w:tc>
          <w:tcPr>
            <w:tcW w:w="1135" w:type="dxa"/>
            <w:vAlign w:val="center"/>
          </w:tcPr>
          <w:p w:rsidR="0015130F" w:rsidRPr="00C82A10" w:rsidRDefault="0015130F" w:rsidP="00EE6D43">
            <w:pPr>
              <w:spacing w:after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82A10">
              <w:rPr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9179" w:type="dxa"/>
            <w:vAlign w:val="center"/>
          </w:tcPr>
          <w:p w:rsidR="0015130F" w:rsidRPr="00C82A10" w:rsidRDefault="0015130F" w:rsidP="00EE6D43">
            <w:pPr>
              <w:spacing w:after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82A10">
              <w:rPr>
                <w:color w:val="000000"/>
                <w:sz w:val="24"/>
                <w:szCs w:val="24"/>
              </w:rPr>
              <w:t>Наименование составной части материально-технической базы</w:t>
            </w:r>
          </w:p>
        </w:tc>
      </w:tr>
      <w:tr w:rsidR="0015130F" w:rsidRPr="00EB3079" w:rsidTr="00EE6D43">
        <w:tc>
          <w:tcPr>
            <w:tcW w:w="1135" w:type="dxa"/>
          </w:tcPr>
          <w:p w:rsidR="0015130F" w:rsidRPr="00EB3079" w:rsidRDefault="0015130F" w:rsidP="00EE6D43">
            <w:pPr>
              <w:spacing w:after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B3079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79" w:type="dxa"/>
          </w:tcPr>
          <w:p w:rsidR="0015130F" w:rsidRPr="00D566CC" w:rsidRDefault="0015130F" w:rsidP="00EE6D43">
            <w:pPr>
              <w:spacing w:after="0"/>
              <w:jc w:val="both"/>
              <w:rPr>
                <w:sz w:val="24"/>
                <w:szCs w:val="24"/>
              </w:rPr>
            </w:pPr>
            <w:r w:rsidRPr="00D566CC">
              <w:rPr>
                <w:b/>
                <w:sz w:val="24"/>
                <w:szCs w:val="24"/>
              </w:rPr>
              <w:t>Учебная аудитории для проведения занятий лекционного типа</w:t>
            </w:r>
            <w:r w:rsidRPr="00D566CC">
              <w:rPr>
                <w:sz w:val="24"/>
                <w:szCs w:val="24"/>
              </w:rPr>
              <w:t xml:space="preserve"> – укомплектована специализированной (учебной) мебелью, набором демонстрационного оборудования и учебно-наглядными пособиями, обеспечивающими тематические иллюстрации, соответствующие рабочим учебным программам дисциплин (модулей).</w:t>
            </w:r>
          </w:p>
        </w:tc>
      </w:tr>
      <w:tr w:rsidR="0015130F" w:rsidRPr="00EB3079" w:rsidTr="00EE6D43">
        <w:tc>
          <w:tcPr>
            <w:tcW w:w="1135" w:type="dxa"/>
          </w:tcPr>
          <w:p w:rsidR="0015130F" w:rsidRPr="00EB3079" w:rsidRDefault="0015130F" w:rsidP="00EE6D43">
            <w:pPr>
              <w:spacing w:after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B3079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79" w:type="dxa"/>
          </w:tcPr>
          <w:p w:rsidR="0015130F" w:rsidRPr="00D566CC" w:rsidRDefault="0015130F" w:rsidP="00EE6D43">
            <w:pPr>
              <w:spacing w:after="0"/>
              <w:jc w:val="both"/>
              <w:rPr>
                <w:sz w:val="24"/>
                <w:szCs w:val="24"/>
              </w:rPr>
            </w:pPr>
            <w:r w:rsidRPr="00D566CC">
              <w:rPr>
                <w:b/>
                <w:sz w:val="24"/>
                <w:szCs w:val="24"/>
              </w:rPr>
              <w:t>Учебная аудитории для проведения занятий семинарского типа</w:t>
            </w:r>
            <w:r w:rsidRPr="00D566CC">
              <w:rPr>
                <w:sz w:val="24"/>
                <w:szCs w:val="24"/>
              </w:rPr>
              <w:t xml:space="preserve"> - укомплектована специализированной (учебной) мебелью, техническими средствами обучения, служащими для представления учебной информации.</w:t>
            </w:r>
          </w:p>
        </w:tc>
      </w:tr>
      <w:tr w:rsidR="0015130F" w:rsidRPr="00EB3079" w:rsidTr="00EE6D43">
        <w:tc>
          <w:tcPr>
            <w:tcW w:w="1135" w:type="dxa"/>
          </w:tcPr>
          <w:p w:rsidR="0015130F" w:rsidRPr="00EB4159" w:rsidRDefault="0015130F" w:rsidP="00EE6D43">
            <w:pPr>
              <w:spacing w:after="0"/>
              <w:jc w:val="center"/>
              <w:rPr>
                <w:color w:val="000000"/>
                <w:sz w:val="24"/>
                <w:szCs w:val="24"/>
                <w:lang w:val="en-US" w:eastAsia="ru-RU"/>
              </w:rPr>
            </w:pPr>
            <w:r>
              <w:rPr>
                <w:color w:val="00000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9179" w:type="dxa"/>
          </w:tcPr>
          <w:p w:rsidR="0015130F" w:rsidRPr="00D566CC" w:rsidRDefault="0015130F" w:rsidP="00EE6D43">
            <w:pPr>
              <w:spacing w:after="0"/>
              <w:jc w:val="both"/>
              <w:rPr>
                <w:sz w:val="24"/>
                <w:szCs w:val="24"/>
              </w:rPr>
            </w:pPr>
            <w:r w:rsidRPr="00D566CC">
              <w:rPr>
                <w:b/>
                <w:sz w:val="24"/>
                <w:szCs w:val="24"/>
              </w:rPr>
              <w:t>Учебная аудитория для групповых и индивидуальных консультаций</w:t>
            </w:r>
            <w:r w:rsidRPr="00D566CC">
              <w:rPr>
                <w:sz w:val="24"/>
                <w:szCs w:val="24"/>
              </w:rPr>
              <w:t xml:space="preserve"> - укомплектована специализированной (учебной) мебелью, техническими средствами обучения, служащими для представления учебной информации.</w:t>
            </w:r>
          </w:p>
        </w:tc>
      </w:tr>
      <w:tr w:rsidR="0015130F" w:rsidRPr="00EB3079" w:rsidTr="00EE6D43">
        <w:tc>
          <w:tcPr>
            <w:tcW w:w="1135" w:type="dxa"/>
          </w:tcPr>
          <w:p w:rsidR="0015130F" w:rsidRPr="00EB4159" w:rsidRDefault="0015130F" w:rsidP="00EE6D43">
            <w:pPr>
              <w:spacing w:after="0"/>
              <w:jc w:val="center"/>
              <w:rPr>
                <w:color w:val="000000"/>
                <w:sz w:val="24"/>
                <w:szCs w:val="24"/>
                <w:lang w:val="en-US" w:eastAsia="ru-RU"/>
              </w:rPr>
            </w:pPr>
            <w:r>
              <w:rPr>
                <w:color w:val="000000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9179" w:type="dxa"/>
          </w:tcPr>
          <w:p w:rsidR="0015130F" w:rsidRPr="00D566CC" w:rsidRDefault="0015130F" w:rsidP="00EE6D43">
            <w:pPr>
              <w:spacing w:after="0"/>
              <w:jc w:val="both"/>
              <w:rPr>
                <w:sz w:val="24"/>
                <w:szCs w:val="24"/>
              </w:rPr>
            </w:pPr>
            <w:r w:rsidRPr="00D566CC">
              <w:rPr>
                <w:b/>
                <w:sz w:val="24"/>
                <w:szCs w:val="24"/>
              </w:rPr>
              <w:t>Помещение для самостоятельной работы</w:t>
            </w:r>
            <w:r w:rsidRPr="00D566CC">
              <w:rPr>
                <w:sz w:val="24"/>
                <w:szCs w:val="24"/>
              </w:rPr>
              <w:t xml:space="preserve"> – укомплектовано специализированной (учебной) мебелью,</w:t>
            </w:r>
            <w:r>
              <w:rPr>
                <w:sz w:val="24"/>
                <w:szCs w:val="24"/>
              </w:rPr>
              <w:t xml:space="preserve"> </w:t>
            </w:r>
            <w:r w:rsidRPr="00D566CC">
              <w:rPr>
                <w:sz w:val="24"/>
                <w:szCs w:val="24"/>
              </w:rPr>
              <w:t>оснащено компьютерной техникой с возможностью подключения к сети "Интернет" и обеспечено доступом в электронную информационно-образовательную среду организации</w:t>
            </w:r>
          </w:p>
        </w:tc>
      </w:tr>
      <w:tr w:rsidR="0015130F" w:rsidRPr="00EB3079" w:rsidTr="00EE6D43">
        <w:tc>
          <w:tcPr>
            <w:tcW w:w="1135" w:type="dxa"/>
          </w:tcPr>
          <w:p w:rsidR="0015130F" w:rsidRPr="00EB4159" w:rsidRDefault="0015130F" w:rsidP="00EE6D43">
            <w:pPr>
              <w:spacing w:after="0"/>
              <w:jc w:val="center"/>
              <w:rPr>
                <w:color w:val="000000"/>
                <w:sz w:val="24"/>
                <w:szCs w:val="24"/>
                <w:lang w:val="en-US" w:eastAsia="ru-RU"/>
              </w:rPr>
            </w:pPr>
            <w:r>
              <w:rPr>
                <w:color w:val="000000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9179" w:type="dxa"/>
          </w:tcPr>
          <w:p w:rsidR="0015130F" w:rsidRPr="00D566CC" w:rsidRDefault="0015130F" w:rsidP="00EE6D43">
            <w:pPr>
              <w:spacing w:after="0"/>
              <w:jc w:val="both"/>
              <w:rPr>
                <w:sz w:val="24"/>
                <w:szCs w:val="24"/>
              </w:rPr>
            </w:pPr>
            <w:r w:rsidRPr="00D566CC">
              <w:rPr>
                <w:b/>
                <w:sz w:val="24"/>
                <w:szCs w:val="24"/>
              </w:rPr>
              <w:t>Учебная аудитория для текущего контроля и промежуточной аттестации</w:t>
            </w:r>
            <w:r w:rsidRPr="00D566CC">
              <w:rPr>
                <w:sz w:val="24"/>
                <w:szCs w:val="24"/>
              </w:rPr>
              <w:t xml:space="preserve"> - укомплектована специализированной (учебной) мебелью, техническими средствами обучения, служащими для представления учебной информации.</w:t>
            </w:r>
          </w:p>
        </w:tc>
      </w:tr>
    </w:tbl>
    <w:p w:rsidR="00C91F84" w:rsidRDefault="00C91F84" w:rsidP="00EB3079">
      <w:pPr>
        <w:spacing w:after="0"/>
        <w:rPr>
          <w:b/>
        </w:rPr>
      </w:pPr>
    </w:p>
    <w:p w:rsidR="005C06FA" w:rsidRPr="00EB1087" w:rsidRDefault="005C06FA" w:rsidP="00EB1087">
      <w:pPr>
        <w:pStyle w:val="3"/>
        <w:numPr>
          <w:ilvl w:val="0"/>
          <w:numId w:val="16"/>
        </w:numPr>
        <w:tabs>
          <w:tab w:val="num" w:pos="400"/>
        </w:tabs>
        <w:spacing w:after="0"/>
        <w:ind w:left="0" w:firstLine="0"/>
        <w:jc w:val="center"/>
        <w:rPr>
          <w:b/>
          <w:bCs/>
          <w:sz w:val="28"/>
          <w:szCs w:val="28"/>
        </w:rPr>
      </w:pPr>
      <w:r w:rsidRPr="00EB1087">
        <w:rPr>
          <w:b/>
          <w:bCs/>
          <w:sz w:val="28"/>
          <w:szCs w:val="28"/>
        </w:rPr>
        <w:t>Фонд оценочных средств для проведения промежуточной аттестации обучающихся по дисциплине</w:t>
      </w:r>
    </w:p>
    <w:p w:rsidR="00EB1087" w:rsidRPr="0043150E" w:rsidRDefault="00EB1087" w:rsidP="0043150E">
      <w:pPr>
        <w:numPr>
          <w:ilvl w:val="1"/>
          <w:numId w:val="16"/>
        </w:numPr>
        <w:spacing w:after="0" w:line="240" w:lineRule="auto"/>
        <w:ind w:left="709" w:hanging="709"/>
        <w:jc w:val="both"/>
        <w:rPr>
          <w:color w:val="000000"/>
          <w:sz w:val="24"/>
          <w:szCs w:val="24"/>
        </w:rPr>
      </w:pPr>
      <w:r w:rsidRPr="0043150E">
        <w:rPr>
          <w:color w:val="000000"/>
          <w:sz w:val="24"/>
          <w:szCs w:val="24"/>
        </w:rPr>
        <w:t>Состав фонда оценочных средств приведен в таблице 13</w:t>
      </w:r>
    </w:p>
    <w:p w:rsidR="00EB1087" w:rsidRPr="00AE02A3" w:rsidRDefault="00EB1087" w:rsidP="00EB1087">
      <w:pPr>
        <w:ind w:left="360"/>
        <w:rPr>
          <w:sz w:val="24"/>
          <w:szCs w:val="24"/>
        </w:rPr>
      </w:pPr>
      <w:r w:rsidRPr="00AE02A3">
        <w:rPr>
          <w:sz w:val="24"/>
          <w:szCs w:val="24"/>
        </w:rPr>
        <w:t xml:space="preserve">Таблица </w:t>
      </w:r>
      <w:r>
        <w:rPr>
          <w:sz w:val="24"/>
          <w:szCs w:val="24"/>
        </w:rPr>
        <w:t xml:space="preserve">13 </w:t>
      </w:r>
      <w:r w:rsidRPr="00AE02A3">
        <w:rPr>
          <w:sz w:val="24"/>
          <w:szCs w:val="24"/>
        </w:rPr>
        <w:t xml:space="preserve">- </w:t>
      </w:r>
      <w:r>
        <w:rPr>
          <w:sz w:val="24"/>
          <w:szCs w:val="24"/>
        </w:rPr>
        <w:t>Состав</w:t>
      </w:r>
      <w:r w:rsidRPr="00AE02A3">
        <w:rPr>
          <w:sz w:val="24"/>
          <w:szCs w:val="24"/>
        </w:rPr>
        <w:t xml:space="preserve"> фонда оценочных средств для промежуточной аттестации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53"/>
        <w:gridCol w:w="4253"/>
      </w:tblGrid>
      <w:tr w:rsidR="005C06FA" w:rsidRPr="00AA196D">
        <w:tc>
          <w:tcPr>
            <w:tcW w:w="5353" w:type="dxa"/>
          </w:tcPr>
          <w:p w:rsidR="005C06FA" w:rsidRPr="00AA196D" w:rsidRDefault="005C06FA" w:rsidP="007A47F6">
            <w:pPr>
              <w:tabs>
                <w:tab w:val="left" w:pos="900"/>
              </w:tabs>
              <w:spacing w:line="240" w:lineRule="auto"/>
              <w:jc w:val="center"/>
              <w:rPr>
                <w:bCs/>
                <w:snapToGrid w:val="0"/>
                <w:sz w:val="24"/>
                <w:szCs w:val="24"/>
              </w:rPr>
            </w:pPr>
            <w:r w:rsidRPr="00AA196D">
              <w:rPr>
                <w:bCs/>
                <w:snapToGrid w:val="0"/>
                <w:sz w:val="24"/>
                <w:szCs w:val="24"/>
              </w:rPr>
              <w:t>Вид промежуточной аттестации</w:t>
            </w:r>
          </w:p>
        </w:tc>
        <w:tc>
          <w:tcPr>
            <w:tcW w:w="4253" w:type="dxa"/>
          </w:tcPr>
          <w:p w:rsidR="005C06FA" w:rsidRPr="00AA196D" w:rsidRDefault="005C06FA" w:rsidP="007A47F6">
            <w:pPr>
              <w:tabs>
                <w:tab w:val="left" w:pos="900"/>
              </w:tabs>
              <w:spacing w:line="240" w:lineRule="auto"/>
              <w:jc w:val="center"/>
              <w:rPr>
                <w:bCs/>
                <w:snapToGrid w:val="0"/>
                <w:sz w:val="24"/>
                <w:szCs w:val="24"/>
              </w:rPr>
            </w:pPr>
            <w:r w:rsidRPr="00AA196D">
              <w:rPr>
                <w:bCs/>
                <w:snapToGrid w:val="0"/>
                <w:sz w:val="24"/>
                <w:szCs w:val="24"/>
              </w:rPr>
              <w:t>Примерный перечень оценочных средств</w:t>
            </w:r>
          </w:p>
        </w:tc>
      </w:tr>
      <w:tr w:rsidR="005C06FA" w:rsidRPr="00AA196D">
        <w:tc>
          <w:tcPr>
            <w:tcW w:w="5353" w:type="dxa"/>
          </w:tcPr>
          <w:p w:rsidR="005C06FA" w:rsidRPr="00AA196D" w:rsidRDefault="00A166A1" w:rsidP="007A47F6">
            <w:pPr>
              <w:tabs>
                <w:tab w:val="left" w:pos="900"/>
              </w:tabs>
              <w:spacing w:after="0" w:line="240" w:lineRule="auto"/>
              <w:jc w:val="both"/>
              <w:rPr>
                <w:bCs/>
                <w:snapToGrid w:val="0"/>
                <w:sz w:val="24"/>
                <w:szCs w:val="24"/>
              </w:rPr>
            </w:pPr>
            <w:bookmarkStart w:id="57" w:name="fos1"/>
            <w:bookmarkEnd w:id="57"/>
            <w:r>
              <w:rPr>
                <w:bCs/>
                <w:snapToGrid w:val="0"/>
                <w:sz w:val="24"/>
                <w:szCs w:val="24"/>
              </w:rPr>
              <w:t>Экзамен</w:t>
            </w:r>
          </w:p>
        </w:tc>
        <w:tc>
          <w:tcPr>
            <w:tcW w:w="4253" w:type="dxa"/>
          </w:tcPr>
          <w:p w:rsidR="005C06FA" w:rsidRPr="00AA196D" w:rsidRDefault="00A166A1" w:rsidP="007A47F6">
            <w:pPr>
              <w:tabs>
                <w:tab w:val="left" w:pos="900"/>
              </w:tabs>
              <w:spacing w:after="0" w:line="240" w:lineRule="auto"/>
              <w:jc w:val="both"/>
              <w:rPr>
                <w:bCs/>
                <w:snapToGrid w:val="0"/>
                <w:sz w:val="24"/>
                <w:szCs w:val="24"/>
              </w:rPr>
            </w:pPr>
            <w:r>
              <w:rPr>
                <w:bCs/>
                <w:snapToGrid w:val="0"/>
                <w:sz w:val="24"/>
                <w:szCs w:val="24"/>
              </w:rPr>
              <w:t>Список вопросов к экзамену</w:t>
            </w:r>
            <w:r w:rsidR="000A190F">
              <w:rPr>
                <w:bCs/>
                <w:snapToGrid w:val="0"/>
                <w:sz w:val="24"/>
                <w:szCs w:val="24"/>
              </w:rPr>
              <w:t>.</w:t>
            </w:r>
          </w:p>
        </w:tc>
      </w:tr>
    </w:tbl>
    <w:p w:rsidR="00EE6D43" w:rsidRDefault="00EE6D43" w:rsidP="00EE6D43">
      <w:pPr>
        <w:spacing w:after="0" w:line="240" w:lineRule="auto"/>
        <w:jc w:val="both"/>
        <w:rPr>
          <w:color w:val="000000"/>
          <w:sz w:val="24"/>
          <w:szCs w:val="24"/>
        </w:rPr>
      </w:pPr>
      <w:bookmarkStart w:id="58" w:name="cand_ekz_prim2"/>
      <w:bookmarkEnd w:id="58"/>
    </w:p>
    <w:p w:rsidR="00E14F87" w:rsidRPr="00E14F87" w:rsidRDefault="00E14F87" w:rsidP="0043150E">
      <w:pPr>
        <w:numPr>
          <w:ilvl w:val="1"/>
          <w:numId w:val="16"/>
        </w:numPr>
        <w:spacing w:after="0" w:line="240" w:lineRule="auto"/>
        <w:ind w:left="0" w:firstLine="0"/>
        <w:jc w:val="both"/>
        <w:rPr>
          <w:color w:val="000000"/>
          <w:sz w:val="24"/>
          <w:szCs w:val="24"/>
        </w:rPr>
      </w:pPr>
      <w:r w:rsidRPr="00E14F87">
        <w:rPr>
          <w:color w:val="000000"/>
          <w:sz w:val="24"/>
          <w:szCs w:val="24"/>
        </w:rPr>
        <w:t xml:space="preserve">Перечень компетенций, относящихся к дисциплине, и этапы их формирования в процессе освоения образовательной программы приведены в таблице 14. </w:t>
      </w:r>
    </w:p>
    <w:p w:rsidR="00E14F87" w:rsidRPr="00E14F87" w:rsidRDefault="00E14F87" w:rsidP="00E14F87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E14F87">
        <w:rPr>
          <w:rFonts w:eastAsia="Times New Roman"/>
          <w:sz w:val="24"/>
          <w:szCs w:val="24"/>
        </w:rPr>
        <w:t>Таблица 14 – П</w:t>
      </w:r>
      <w:r w:rsidRPr="00E14F87">
        <w:rPr>
          <w:rFonts w:eastAsia="Times New Roman"/>
          <w:sz w:val="24"/>
          <w:szCs w:val="24"/>
          <w:lang w:eastAsia="ru-RU"/>
        </w:rPr>
        <w:t xml:space="preserve">еречень компетенций с указанием этапов их формирования в процессе освоения образовательной программы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45"/>
        <w:gridCol w:w="6509"/>
      </w:tblGrid>
      <w:tr w:rsidR="00E14F87" w:rsidRPr="00E14F87">
        <w:tc>
          <w:tcPr>
            <w:tcW w:w="3345" w:type="dxa"/>
            <w:vAlign w:val="center"/>
          </w:tcPr>
          <w:p w:rsidR="00E14F87" w:rsidRPr="00E14F87" w:rsidRDefault="00E14F87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 w:rsidRPr="00E14F87">
              <w:rPr>
                <w:rFonts w:eastAsia="Times New Roman"/>
                <w:sz w:val="24"/>
                <w:szCs w:val="24"/>
              </w:rPr>
              <w:t>Номер семестра</w:t>
            </w:r>
          </w:p>
        </w:tc>
        <w:tc>
          <w:tcPr>
            <w:tcW w:w="6509" w:type="dxa"/>
            <w:vAlign w:val="center"/>
          </w:tcPr>
          <w:p w:rsidR="00E14F87" w:rsidRPr="00E14F87" w:rsidRDefault="00E14F87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 w:rsidRPr="00E14F87">
              <w:rPr>
                <w:rFonts w:eastAsia="Times New Roman"/>
                <w:sz w:val="24"/>
                <w:szCs w:val="24"/>
                <w:lang w:eastAsia="ru-RU"/>
              </w:rPr>
              <w:t>Этапы формирования компетенций</w:t>
            </w:r>
            <w:r w:rsidR="00856AF6">
              <w:rPr>
                <w:rFonts w:eastAsia="Times New Roman"/>
                <w:sz w:val="24"/>
                <w:szCs w:val="24"/>
                <w:lang w:eastAsia="ru-RU"/>
              </w:rPr>
              <w:t xml:space="preserve"> по дисциплинам/практикам</w:t>
            </w:r>
            <w:r w:rsidRPr="00E14F87">
              <w:rPr>
                <w:rFonts w:eastAsia="Times New Roman"/>
                <w:sz w:val="24"/>
                <w:szCs w:val="24"/>
                <w:lang w:eastAsia="ru-RU"/>
              </w:rPr>
              <w:t xml:space="preserve"> в процессе освоения ОП</w:t>
            </w:r>
            <w:bookmarkStart w:id="59" w:name="compet_etaps"/>
            <w:bookmarkEnd w:id="59"/>
          </w:p>
        </w:tc>
      </w:tr>
      <w:tr w:rsidR="00A166A1" w:rsidRPr="00E14F87" w:rsidTr="00916DB0">
        <w:tc>
          <w:tcPr>
            <w:tcW w:w="9854" w:type="dxa"/>
            <w:gridSpan w:val="2"/>
            <w:vAlign w:val="center"/>
          </w:tcPr>
          <w:p w:rsidR="00A166A1" w:rsidRPr="00E14F87" w:rsidRDefault="00A166A1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ОК-3 «способность использовать основы экономических знаний в различных сферах деятельности»</w:t>
            </w:r>
          </w:p>
        </w:tc>
      </w:tr>
      <w:tr w:rsidR="00A166A1" w:rsidRPr="00E14F87">
        <w:tc>
          <w:tcPr>
            <w:tcW w:w="3345" w:type="dxa"/>
            <w:vAlign w:val="center"/>
          </w:tcPr>
          <w:p w:rsidR="00A166A1" w:rsidRPr="00E14F87" w:rsidRDefault="00A166A1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6509" w:type="dxa"/>
            <w:vAlign w:val="center"/>
          </w:tcPr>
          <w:p w:rsidR="00A166A1" w:rsidRPr="00E14F87" w:rsidRDefault="00A166A1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История экономических учений</w:t>
            </w:r>
          </w:p>
        </w:tc>
      </w:tr>
      <w:tr w:rsidR="00A166A1" w:rsidRPr="00E14F87">
        <w:tc>
          <w:tcPr>
            <w:tcW w:w="3345" w:type="dxa"/>
            <w:vAlign w:val="center"/>
          </w:tcPr>
          <w:p w:rsidR="00A166A1" w:rsidRPr="00E14F87" w:rsidRDefault="00A166A1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6509" w:type="dxa"/>
            <w:vAlign w:val="center"/>
          </w:tcPr>
          <w:p w:rsidR="00A166A1" w:rsidRPr="00E14F87" w:rsidRDefault="00A166A1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Экономическая география и регионалистика</w:t>
            </w:r>
          </w:p>
        </w:tc>
      </w:tr>
      <w:tr w:rsidR="00A166A1" w:rsidRPr="00E14F87">
        <w:tc>
          <w:tcPr>
            <w:tcW w:w="3345" w:type="dxa"/>
            <w:vAlign w:val="center"/>
          </w:tcPr>
          <w:p w:rsidR="00A166A1" w:rsidRPr="00E14F87" w:rsidRDefault="00A166A1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6509" w:type="dxa"/>
            <w:vAlign w:val="center"/>
          </w:tcPr>
          <w:p w:rsidR="00A166A1" w:rsidRPr="00E14F87" w:rsidRDefault="00A166A1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Экономика. Микроэкономика</w:t>
            </w:r>
          </w:p>
        </w:tc>
      </w:tr>
      <w:tr w:rsidR="00A166A1" w:rsidRPr="00E14F87">
        <w:tc>
          <w:tcPr>
            <w:tcW w:w="3345" w:type="dxa"/>
            <w:vAlign w:val="center"/>
          </w:tcPr>
          <w:p w:rsidR="00A166A1" w:rsidRPr="00E14F87" w:rsidRDefault="00A166A1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6509" w:type="dxa"/>
            <w:vAlign w:val="center"/>
          </w:tcPr>
          <w:p w:rsidR="00A166A1" w:rsidRPr="00E14F87" w:rsidRDefault="00A166A1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Экономика организации</w:t>
            </w:r>
          </w:p>
        </w:tc>
      </w:tr>
      <w:tr w:rsidR="00A166A1" w:rsidRPr="00E14F87">
        <w:tc>
          <w:tcPr>
            <w:tcW w:w="3345" w:type="dxa"/>
            <w:vAlign w:val="center"/>
          </w:tcPr>
          <w:p w:rsidR="00A166A1" w:rsidRPr="00E14F87" w:rsidRDefault="00A166A1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6509" w:type="dxa"/>
            <w:vAlign w:val="center"/>
          </w:tcPr>
          <w:p w:rsidR="00A166A1" w:rsidRPr="00E14F87" w:rsidRDefault="00A166A1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Мировая экономика и международные экономические отношения</w:t>
            </w:r>
          </w:p>
        </w:tc>
      </w:tr>
      <w:tr w:rsidR="00A166A1" w:rsidRPr="00E14F87">
        <w:tc>
          <w:tcPr>
            <w:tcW w:w="3345" w:type="dxa"/>
            <w:vAlign w:val="center"/>
          </w:tcPr>
          <w:p w:rsidR="00A166A1" w:rsidRPr="00E14F87" w:rsidRDefault="00A166A1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6509" w:type="dxa"/>
            <w:vAlign w:val="center"/>
          </w:tcPr>
          <w:p w:rsidR="00A166A1" w:rsidRPr="00E14F87" w:rsidRDefault="00A166A1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Экономика. Макроэкономика</w:t>
            </w:r>
          </w:p>
        </w:tc>
      </w:tr>
      <w:tr w:rsidR="00A166A1" w:rsidRPr="00E14F87">
        <w:tc>
          <w:tcPr>
            <w:tcW w:w="3345" w:type="dxa"/>
            <w:vAlign w:val="center"/>
          </w:tcPr>
          <w:p w:rsidR="00A166A1" w:rsidRPr="00E14F87" w:rsidRDefault="00A166A1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6509" w:type="dxa"/>
            <w:vAlign w:val="center"/>
          </w:tcPr>
          <w:p w:rsidR="00A166A1" w:rsidRPr="00E14F87" w:rsidRDefault="00A166A1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Мировая экономика и международные экономические отношения</w:t>
            </w:r>
          </w:p>
        </w:tc>
      </w:tr>
      <w:tr w:rsidR="00A166A1" w:rsidRPr="00E14F87">
        <w:tc>
          <w:tcPr>
            <w:tcW w:w="3345" w:type="dxa"/>
            <w:vAlign w:val="center"/>
          </w:tcPr>
          <w:p w:rsidR="00A166A1" w:rsidRPr="00E14F87" w:rsidRDefault="00A166A1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6509" w:type="dxa"/>
            <w:vAlign w:val="center"/>
          </w:tcPr>
          <w:p w:rsidR="00A166A1" w:rsidRPr="00E14F87" w:rsidRDefault="00A166A1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Производственная практика</w:t>
            </w:r>
          </w:p>
        </w:tc>
      </w:tr>
      <w:tr w:rsidR="00A166A1" w:rsidRPr="00E14F87">
        <w:tc>
          <w:tcPr>
            <w:tcW w:w="3345" w:type="dxa"/>
            <w:vAlign w:val="center"/>
          </w:tcPr>
          <w:p w:rsidR="00A166A1" w:rsidRPr="00E14F87" w:rsidRDefault="00A166A1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6509" w:type="dxa"/>
            <w:vAlign w:val="center"/>
          </w:tcPr>
          <w:p w:rsidR="00A166A1" w:rsidRPr="00E14F87" w:rsidRDefault="00A166A1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Финансы</w:t>
            </w:r>
          </w:p>
        </w:tc>
      </w:tr>
      <w:tr w:rsidR="00A166A1" w:rsidRPr="00E14F87">
        <w:tc>
          <w:tcPr>
            <w:tcW w:w="3345" w:type="dxa"/>
            <w:vAlign w:val="center"/>
          </w:tcPr>
          <w:p w:rsidR="00A166A1" w:rsidRPr="00E14F87" w:rsidRDefault="00A166A1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6509" w:type="dxa"/>
            <w:vAlign w:val="center"/>
          </w:tcPr>
          <w:p w:rsidR="00A166A1" w:rsidRPr="00E14F87" w:rsidRDefault="00A166A1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Таможенные операции</w:t>
            </w:r>
          </w:p>
        </w:tc>
      </w:tr>
      <w:tr w:rsidR="00A166A1" w:rsidRPr="00E14F87">
        <w:tc>
          <w:tcPr>
            <w:tcW w:w="3345" w:type="dxa"/>
            <w:vAlign w:val="center"/>
          </w:tcPr>
          <w:p w:rsidR="00A166A1" w:rsidRPr="00E14F87" w:rsidRDefault="00A166A1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6509" w:type="dxa"/>
            <w:vAlign w:val="center"/>
          </w:tcPr>
          <w:p w:rsidR="00A166A1" w:rsidRPr="00E14F87" w:rsidRDefault="00A166A1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Основы таможенного дела</w:t>
            </w:r>
          </w:p>
        </w:tc>
      </w:tr>
      <w:tr w:rsidR="00A166A1" w:rsidRPr="00E14F87">
        <w:tc>
          <w:tcPr>
            <w:tcW w:w="3345" w:type="dxa"/>
            <w:vAlign w:val="center"/>
          </w:tcPr>
          <w:p w:rsidR="00A166A1" w:rsidRPr="00E14F87" w:rsidRDefault="00A166A1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6509" w:type="dxa"/>
            <w:vAlign w:val="center"/>
          </w:tcPr>
          <w:p w:rsidR="00A166A1" w:rsidRPr="00E14F87" w:rsidRDefault="00A166A1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Управление затратами в экспортном производстве</w:t>
            </w:r>
          </w:p>
        </w:tc>
      </w:tr>
      <w:tr w:rsidR="00A166A1" w:rsidRPr="00E14F87">
        <w:tc>
          <w:tcPr>
            <w:tcW w:w="3345" w:type="dxa"/>
            <w:vAlign w:val="center"/>
          </w:tcPr>
          <w:p w:rsidR="00A166A1" w:rsidRPr="00E14F87" w:rsidRDefault="00A166A1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6509" w:type="dxa"/>
            <w:vAlign w:val="center"/>
          </w:tcPr>
          <w:p w:rsidR="00A166A1" w:rsidRPr="00E14F87" w:rsidRDefault="00A166A1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Валютное регулирование и валютный контроль</w:t>
            </w:r>
          </w:p>
        </w:tc>
      </w:tr>
      <w:tr w:rsidR="00A166A1" w:rsidRPr="00E14F87">
        <w:tc>
          <w:tcPr>
            <w:tcW w:w="3345" w:type="dxa"/>
            <w:vAlign w:val="center"/>
          </w:tcPr>
          <w:p w:rsidR="00A166A1" w:rsidRPr="00E14F87" w:rsidRDefault="00A166A1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6509" w:type="dxa"/>
            <w:vAlign w:val="center"/>
          </w:tcPr>
          <w:p w:rsidR="00A166A1" w:rsidRPr="00E14F87" w:rsidRDefault="00A166A1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Производственная практика</w:t>
            </w:r>
          </w:p>
        </w:tc>
      </w:tr>
      <w:tr w:rsidR="00A166A1" w:rsidRPr="00E14F87">
        <w:tc>
          <w:tcPr>
            <w:tcW w:w="3345" w:type="dxa"/>
            <w:vAlign w:val="center"/>
          </w:tcPr>
          <w:p w:rsidR="00A166A1" w:rsidRPr="00E14F87" w:rsidRDefault="00A166A1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6509" w:type="dxa"/>
            <w:vAlign w:val="center"/>
          </w:tcPr>
          <w:p w:rsidR="00A166A1" w:rsidRPr="00E14F87" w:rsidRDefault="00A166A1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Международные валютно-кредитные отношения</w:t>
            </w:r>
          </w:p>
        </w:tc>
      </w:tr>
      <w:tr w:rsidR="00A166A1" w:rsidRPr="00E14F87">
        <w:tc>
          <w:tcPr>
            <w:tcW w:w="3345" w:type="dxa"/>
            <w:vAlign w:val="center"/>
          </w:tcPr>
          <w:p w:rsidR="00A166A1" w:rsidRPr="00E14F87" w:rsidRDefault="00A166A1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6509" w:type="dxa"/>
            <w:vAlign w:val="center"/>
          </w:tcPr>
          <w:p w:rsidR="00A166A1" w:rsidRPr="00E14F87" w:rsidRDefault="00A166A1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Основы внешнеэкономической деятельности</w:t>
            </w:r>
          </w:p>
        </w:tc>
      </w:tr>
      <w:tr w:rsidR="00A166A1" w:rsidRPr="00E14F87">
        <w:tc>
          <w:tcPr>
            <w:tcW w:w="3345" w:type="dxa"/>
            <w:vAlign w:val="center"/>
          </w:tcPr>
          <w:p w:rsidR="00A166A1" w:rsidRPr="00E14F87" w:rsidRDefault="00A166A1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6509" w:type="dxa"/>
            <w:vAlign w:val="center"/>
          </w:tcPr>
          <w:p w:rsidR="00A166A1" w:rsidRPr="00E14F87" w:rsidRDefault="00A166A1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Свободные экономические зоны</w:t>
            </w:r>
          </w:p>
        </w:tc>
      </w:tr>
      <w:tr w:rsidR="00A166A1" w:rsidRPr="00E14F87">
        <w:tc>
          <w:tcPr>
            <w:tcW w:w="3345" w:type="dxa"/>
            <w:vAlign w:val="center"/>
          </w:tcPr>
          <w:p w:rsidR="00A166A1" w:rsidRPr="00E14F87" w:rsidRDefault="00A166A1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6509" w:type="dxa"/>
            <w:vAlign w:val="center"/>
          </w:tcPr>
          <w:p w:rsidR="00A166A1" w:rsidRPr="00E14F87" w:rsidRDefault="00A166A1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Международный финансовый менеджмент</w:t>
            </w:r>
          </w:p>
        </w:tc>
      </w:tr>
      <w:tr w:rsidR="00A166A1" w:rsidRPr="00E14F87">
        <w:tc>
          <w:tcPr>
            <w:tcW w:w="3345" w:type="dxa"/>
            <w:vAlign w:val="center"/>
          </w:tcPr>
          <w:p w:rsidR="00A166A1" w:rsidRPr="00E14F87" w:rsidRDefault="00A166A1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6509" w:type="dxa"/>
            <w:vAlign w:val="center"/>
          </w:tcPr>
          <w:p w:rsidR="00A166A1" w:rsidRPr="00E14F87" w:rsidRDefault="00A166A1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Международная интеграция</w:t>
            </w:r>
          </w:p>
        </w:tc>
      </w:tr>
      <w:tr w:rsidR="00A166A1" w:rsidRPr="00E14F87">
        <w:tc>
          <w:tcPr>
            <w:tcW w:w="3345" w:type="dxa"/>
            <w:vAlign w:val="center"/>
          </w:tcPr>
          <w:p w:rsidR="00A166A1" w:rsidRPr="00E14F87" w:rsidRDefault="00A166A1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6509" w:type="dxa"/>
            <w:vAlign w:val="center"/>
          </w:tcPr>
          <w:p w:rsidR="00A166A1" w:rsidRPr="00E14F87" w:rsidRDefault="00A166A1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Проблемы развития ведущих стран западной Европы</w:t>
            </w:r>
          </w:p>
        </w:tc>
      </w:tr>
      <w:tr w:rsidR="00A166A1" w:rsidRPr="00E14F87">
        <w:tc>
          <w:tcPr>
            <w:tcW w:w="3345" w:type="dxa"/>
            <w:vAlign w:val="center"/>
          </w:tcPr>
          <w:p w:rsidR="00A166A1" w:rsidRPr="00E14F87" w:rsidRDefault="00A166A1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6509" w:type="dxa"/>
            <w:vAlign w:val="center"/>
          </w:tcPr>
          <w:p w:rsidR="00A166A1" w:rsidRPr="00E14F87" w:rsidRDefault="00A166A1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Макроэкономическое планирование и прогнозирование</w:t>
            </w:r>
          </w:p>
        </w:tc>
      </w:tr>
      <w:tr w:rsidR="00A166A1" w:rsidRPr="00E14F87">
        <w:tc>
          <w:tcPr>
            <w:tcW w:w="3345" w:type="dxa"/>
            <w:vAlign w:val="center"/>
          </w:tcPr>
          <w:p w:rsidR="00A166A1" w:rsidRPr="00E14F87" w:rsidRDefault="00A166A1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6509" w:type="dxa"/>
            <w:vAlign w:val="center"/>
          </w:tcPr>
          <w:p w:rsidR="00A166A1" w:rsidRPr="00E14F87" w:rsidRDefault="00A166A1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Экономика и политика стран постсоветского пространства</w:t>
            </w:r>
          </w:p>
        </w:tc>
      </w:tr>
      <w:tr w:rsidR="00A166A1" w:rsidRPr="00E14F87">
        <w:tc>
          <w:tcPr>
            <w:tcW w:w="3345" w:type="dxa"/>
            <w:vAlign w:val="center"/>
          </w:tcPr>
          <w:p w:rsidR="00A166A1" w:rsidRPr="00E14F87" w:rsidRDefault="00A166A1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6509" w:type="dxa"/>
            <w:vAlign w:val="center"/>
          </w:tcPr>
          <w:p w:rsidR="00A166A1" w:rsidRPr="00E14F87" w:rsidRDefault="00A166A1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Корпорации в системе мирового хозяйства</w:t>
            </w:r>
          </w:p>
        </w:tc>
      </w:tr>
      <w:tr w:rsidR="00A166A1" w:rsidRPr="00E14F87">
        <w:tc>
          <w:tcPr>
            <w:tcW w:w="3345" w:type="dxa"/>
            <w:vAlign w:val="center"/>
          </w:tcPr>
          <w:p w:rsidR="00A166A1" w:rsidRPr="00E14F87" w:rsidRDefault="00A166A1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6509" w:type="dxa"/>
            <w:vAlign w:val="center"/>
          </w:tcPr>
          <w:p w:rsidR="00A166A1" w:rsidRPr="00E14F87" w:rsidRDefault="00A166A1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Международный бизнес</w:t>
            </w:r>
          </w:p>
        </w:tc>
      </w:tr>
      <w:tr w:rsidR="00A166A1" w:rsidRPr="00E14F87">
        <w:tc>
          <w:tcPr>
            <w:tcW w:w="3345" w:type="dxa"/>
            <w:vAlign w:val="center"/>
          </w:tcPr>
          <w:p w:rsidR="00A166A1" w:rsidRPr="00E14F87" w:rsidRDefault="00A166A1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6509" w:type="dxa"/>
            <w:vAlign w:val="center"/>
          </w:tcPr>
          <w:p w:rsidR="00A166A1" w:rsidRPr="00E14F87" w:rsidRDefault="00A166A1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Актуальные проблемы развития стран СНГ</w:t>
            </w:r>
          </w:p>
        </w:tc>
      </w:tr>
      <w:tr w:rsidR="00A166A1" w:rsidRPr="00E14F87">
        <w:tc>
          <w:tcPr>
            <w:tcW w:w="3345" w:type="dxa"/>
            <w:vAlign w:val="center"/>
          </w:tcPr>
          <w:p w:rsidR="00A166A1" w:rsidRPr="00E14F87" w:rsidRDefault="00A166A1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6509" w:type="dxa"/>
            <w:vAlign w:val="center"/>
          </w:tcPr>
          <w:p w:rsidR="00A166A1" w:rsidRPr="00E14F87" w:rsidRDefault="00A166A1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Международные контракты</w:t>
            </w:r>
          </w:p>
        </w:tc>
      </w:tr>
      <w:tr w:rsidR="00A166A1" w:rsidRPr="00E14F87">
        <w:tc>
          <w:tcPr>
            <w:tcW w:w="3345" w:type="dxa"/>
            <w:vAlign w:val="center"/>
          </w:tcPr>
          <w:p w:rsidR="00A166A1" w:rsidRPr="00E14F87" w:rsidRDefault="00A166A1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6509" w:type="dxa"/>
            <w:vAlign w:val="center"/>
          </w:tcPr>
          <w:p w:rsidR="00A166A1" w:rsidRPr="00E14F87" w:rsidRDefault="00A166A1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Производственная преддипломная практика</w:t>
            </w:r>
          </w:p>
        </w:tc>
      </w:tr>
      <w:tr w:rsidR="00A166A1" w:rsidRPr="00E14F87" w:rsidTr="00916DB0">
        <w:tc>
          <w:tcPr>
            <w:tcW w:w="9854" w:type="dxa"/>
            <w:gridSpan w:val="2"/>
            <w:vAlign w:val="center"/>
          </w:tcPr>
          <w:p w:rsidR="00A166A1" w:rsidRPr="00E14F87" w:rsidRDefault="00A166A1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ОК-7 «способность к самоорганизации и самообразованию»</w:t>
            </w:r>
          </w:p>
        </w:tc>
      </w:tr>
      <w:tr w:rsidR="00A166A1" w:rsidRPr="00E14F87">
        <w:tc>
          <w:tcPr>
            <w:tcW w:w="3345" w:type="dxa"/>
            <w:vAlign w:val="center"/>
          </w:tcPr>
          <w:p w:rsidR="00A166A1" w:rsidRPr="00E14F87" w:rsidRDefault="00A166A1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6509" w:type="dxa"/>
            <w:vAlign w:val="center"/>
          </w:tcPr>
          <w:p w:rsidR="00A166A1" w:rsidRPr="00E14F87" w:rsidRDefault="00A166A1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Математика. Аналитическая геометрия и линейная алгебра</w:t>
            </w:r>
          </w:p>
        </w:tc>
      </w:tr>
      <w:tr w:rsidR="00A166A1" w:rsidRPr="00E14F87">
        <w:tc>
          <w:tcPr>
            <w:tcW w:w="3345" w:type="dxa"/>
            <w:vAlign w:val="center"/>
          </w:tcPr>
          <w:p w:rsidR="00A166A1" w:rsidRPr="00E14F87" w:rsidRDefault="00A166A1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6509" w:type="dxa"/>
            <w:vAlign w:val="center"/>
          </w:tcPr>
          <w:p w:rsidR="00A166A1" w:rsidRPr="00E14F87" w:rsidRDefault="00A166A1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Математика. Математический анализ</w:t>
            </w:r>
          </w:p>
        </w:tc>
      </w:tr>
      <w:tr w:rsidR="00A166A1" w:rsidRPr="00E14F87">
        <w:tc>
          <w:tcPr>
            <w:tcW w:w="3345" w:type="dxa"/>
            <w:vAlign w:val="center"/>
          </w:tcPr>
          <w:p w:rsidR="00A166A1" w:rsidRPr="00E14F87" w:rsidRDefault="00A166A1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6509" w:type="dxa"/>
            <w:vAlign w:val="center"/>
          </w:tcPr>
          <w:p w:rsidR="00A166A1" w:rsidRPr="00E14F87" w:rsidRDefault="00A166A1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Информатика</w:t>
            </w:r>
          </w:p>
        </w:tc>
      </w:tr>
      <w:tr w:rsidR="00A166A1" w:rsidRPr="00E14F87">
        <w:tc>
          <w:tcPr>
            <w:tcW w:w="3345" w:type="dxa"/>
            <w:vAlign w:val="center"/>
          </w:tcPr>
          <w:p w:rsidR="00A166A1" w:rsidRPr="00E14F87" w:rsidRDefault="00A166A1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6509" w:type="dxa"/>
            <w:vAlign w:val="center"/>
          </w:tcPr>
          <w:p w:rsidR="00A166A1" w:rsidRPr="00E14F87" w:rsidRDefault="00A166A1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Основы социального государства</w:t>
            </w:r>
          </w:p>
        </w:tc>
      </w:tr>
      <w:tr w:rsidR="00A166A1" w:rsidRPr="00E14F87">
        <w:tc>
          <w:tcPr>
            <w:tcW w:w="3345" w:type="dxa"/>
            <w:vAlign w:val="center"/>
          </w:tcPr>
          <w:p w:rsidR="00A166A1" w:rsidRPr="00E14F87" w:rsidRDefault="00A166A1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6509" w:type="dxa"/>
            <w:vAlign w:val="center"/>
          </w:tcPr>
          <w:p w:rsidR="00A166A1" w:rsidRPr="00E14F87" w:rsidRDefault="00A166A1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История экономических учений</w:t>
            </w:r>
          </w:p>
        </w:tc>
      </w:tr>
      <w:tr w:rsidR="00A166A1" w:rsidRPr="00E14F87">
        <w:tc>
          <w:tcPr>
            <w:tcW w:w="3345" w:type="dxa"/>
            <w:vAlign w:val="center"/>
          </w:tcPr>
          <w:p w:rsidR="00A166A1" w:rsidRPr="00E14F87" w:rsidRDefault="00A166A1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6509" w:type="dxa"/>
            <w:vAlign w:val="center"/>
          </w:tcPr>
          <w:p w:rsidR="00A166A1" w:rsidRPr="00E14F87" w:rsidRDefault="00A166A1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Правоведение</w:t>
            </w:r>
          </w:p>
        </w:tc>
      </w:tr>
      <w:tr w:rsidR="00A166A1" w:rsidRPr="00E14F87">
        <w:tc>
          <w:tcPr>
            <w:tcW w:w="3345" w:type="dxa"/>
            <w:vAlign w:val="center"/>
          </w:tcPr>
          <w:p w:rsidR="00A166A1" w:rsidRPr="00E14F87" w:rsidRDefault="00A166A1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6509" w:type="dxa"/>
            <w:vAlign w:val="center"/>
          </w:tcPr>
          <w:p w:rsidR="00A166A1" w:rsidRPr="00E14F87" w:rsidRDefault="00A166A1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История</w:t>
            </w:r>
          </w:p>
        </w:tc>
      </w:tr>
      <w:tr w:rsidR="00A166A1" w:rsidRPr="00E14F87">
        <w:tc>
          <w:tcPr>
            <w:tcW w:w="3345" w:type="dxa"/>
            <w:vAlign w:val="center"/>
          </w:tcPr>
          <w:p w:rsidR="00A166A1" w:rsidRPr="00E14F87" w:rsidRDefault="00A166A1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6509" w:type="dxa"/>
            <w:vAlign w:val="center"/>
          </w:tcPr>
          <w:p w:rsidR="00A166A1" w:rsidRPr="00E14F87" w:rsidRDefault="00A166A1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Прикладная физическая культура (элективный модуль)</w:t>
            </w:r>
          </w:p>
        </w:tc>
      </w:tr>
      <w:tr w:rsidR="00A166A1" w:rsidRPr="00E14F87">
        <w:tc>
          <w:tcPr>
            <w:tcW w:w="3345" w:type="dxa"/>
            <w:vAlign w:val="center"/>
          </w:tcPr>
          <w:p w:rsidR="00A166A1" w:rsidRPr="00E14F87" w:rsidRDefault="00A166A1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6509" w:type="dxa"/>
            <w:vAlign w:val="center"/>
          </w:tcPr>
          <w:p w:rsidR="00A166A1" w:rsidRPr="00E14F87" w:rsidRDefault="00A166A1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Иностранный язык 1 (английский)</w:t>
            </w:r>
          </w:p>
        </w:tc>
      </w:tr>
      <w:tr w:rsidR="00A166A1" w:rsidRPr="00E14F87">
        <w:tc>
          <w:tcPr>
            <w:tcW w:w="3345" w:type="dxa"/>
            <w:vAlign w:val="center"/>
          </w:tcPr>
          <w:p w:rsidR="00A166A1" w:rsidRPr="00E14F87" w:rsidRDefault="00A166A1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6509" w:type="dxa"/>
            <w:vAlign w:val="center"/>
          </w:tcPr>
          <w:p w:rsidR="00A166A1" w:rsidRPr="00E14F87" w:rsidRDefault="00A166A1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Экономическая география и регионалистика</w:t>
            </w:r>
          </w:p>
        </w:tc>
      </w:tr>
      <w:tr w:rsidR="00A166A1" w:rsidRPr="00E14F87">
        <w:tc>
          <w:tcPr>
            <w:tcW w:w="3345" w:type="dxa"/>
            <w:vAlign w:val="center"/>
          </w:tcPr>
          <w:p w:rsidR="00A166A1" w:rsidRPr="00E14F87" w:rsidRDefault="00A166A1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6509" w:type="dxa"/>
            <w:vAlign w:val="center"/>
          </w:tcPr>
          <w:p w:rsidR="00A166A1" w:rsidRPr="00E14F87" w:rsidRDefault="00A166A1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Безопасность жизнедеятельности</w:t>
            </w:r>
          </w:p>
        </w:tc>
      </w:tr>
      <w:tr w:rsidR="00A166A1" w:rsidRPr="00E14F87">
        <w:tc>
          <w:tcPr>
            <w:tcW w:w="3345" w:type="dxa"/>
            <w:vAlign w:val="center"/>
          </w:tcPr>
          <w:p w:rsidR="00A166A1" w:rsidRPr="00E14F87" w:rsidRDefault="00A166A1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6509" w:type="dxa"/>
            <w:vAlign w:val="center"/>
          </w:tcPr>
          <w:p w:rsidR="00A166A1" w:rsidRPr="00E14F87" w:rsidRDefault="00A166A1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Математика. Математический анализ</w:t>
            </w:r>
          </w:p>
        </w:tc>
      </w:tr>
      <w:tr w:rsidR="00A166A1" w:rsidRPr="00E14F87">
        <w:tc>
          <w:tcPr>
            <w:tcW w:w="3345" w:type="dxa"/>
            <w:vAlign w:val="center"/>
          </w:tcPr>
          <w:p w:rsidR="00A166A1" w:rsidRPr="00E14F87" w:rsidRDefault="00A166A1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6509" w:type="dxa"/>
            <w:vAlign w:val="center"/>
          </w:tcPr>
          <w:p w:rsidR="00A166A1" w:rsidRPr="00E14F87" w:rsidRDefault="00A166A1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Прикладная физическая культура (элективный модуль)</w:t>
            </w:r>
          </w:p>
        </w:tc>
      </w:tr>
      <w:tr w:rsidR="00A166A1" w:rsidRPr="00E14F87">
        <w:tc>
          <w:tcPr>
            <w:tcW w:w="3345" w:type="dxa"/>
            <w:vAlign w:val="center"/>
          </w:tcPr>
          <w:p w:rsidR="00A166A1" w:rsidRPr="00E14F87" w:rsidRDefault="00A166A1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6509" w:type="dxa"/>
            <w:vAlign w:val="center"/>
          </w:tcPr>
          <w:p w:rsidR="00A166A1" w:rsidRPr="00E14F87" w:rsidRDefault="00A166A1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Информатика</w:t>
            </w:r>
          </w:p>
        </w:tc>
      </w:tr>
      <w:tr w:rsidR="00A166A1" w:rsidRPr="00E14F87">
        <w:tc>
          <w:tcPr>
            <w:tcW w:w="3345" w:type="dxa"/>
            <w:vAlign w:val="center"/>
          </w:tcPr>
          <w:p w:rsidR="00A166A1" w:rsidRPr="00E14F87" w:rsidRDefault="00A166A1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6509" w:type="dxa"/>
            <w:vAlign w:val="center"/>
          </w:tcPr>
          <w:p w:rsidR="00A166A1" w:rsidRPr="00E14F87" w:rsidRDefault="00A166A1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Философия</w:t>
            </w:r>
          </w:p>
        </w:tc>
      </w:tr>
      <w:tr w:rsidR="00A166A1" w:rsidRPr="00E14F87">
        <w:tc>
          <w:tcPr>
            <w:tcW w:w="3345" w:type="dxa"/>
            <w:vAlign w:val="center"/>
          </w:tcPr>
          <w:p w:rsidR="00A166A1" w:rsidRPr="00E14F87" w:rsidRDefault="00A166A1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6509" w:type="dxa"/>
            <w:vAlign w:val="center"/>
          </w:tcPr>
          <w:p w:rsidR="00A166A1" w:rsidRPr="00E14F87" w:rsidRDefault="00A166A1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Культурология</w:t>
            </w:r>
          </w:p>
        </w:tc>
      </w:tr>
      <w:tr w:rsidR="00A166A1" w:rsidRPr="00E14F87">
        <w:tc>
          <w:tcPr>
            <w:tcW w:w="3345" w:type="dxa"/>
            <w:vAlign w:val="center"/>
          </w:tcPr>
          <w:p w:rsidR="00A166A1" w:rsidRPr="00E14F87" w:rsidRDefault="00A166A1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6509" w:type="dxa"/>
            <w:vAlign w:val="center"/>
          </w:tcPr>
          <w:p w:rsidR="00A166A1" w:rsidRPr="00E14F87" w:rsidRDefault="00A166A1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Экология</w:t>
            </w:r>
          </w:p>
        </w:tc>
      </w:tr>
      <w:tr w:rsidR="00A166A1" w:rsidRPr="00E14F87">
        <w:tc>
          <w:tcPr>
            <w:tcW w:w="3345" w:type="dxa"/>
            <w:vAlign w:val="center"/>
          </w:tcPr>
          <w:p w:rsidR="00A166A1" w:rsidRPr="00E14F87" w:rsidRDefault="00A166A1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6509" w:type="dxa"/>
            <w:vAlign w:val="center"/>
          </w:tcPr>
          <w:p w:rsidR="00A166A1" w:rsidRPr="00E14F87" w:rsidRDefault="00A166A1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Концепции современного естествознания</w:t>
            </w:r>
          </w:p>
        </w:tc>
      </w:tr>
      <w:tr w:rsidR="00A166A1" w:rsidRPr="00E14F87">
        <w:tc>
          <w:tcPr>
            <w:tcW w:w="3345" w:type="dxa"/>
            <w:vAlign w:val="center"/>
          </w:tcPr>
          <w:p w:rsidR="00A166A1" w:rsidRPr="00E14F87" w:rsidRDefault="00A166A1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6509" w:type="dxa"/>
            <w:vAlign w:val="center"/>
          </w:tcPr>
          <w:p w:rsidR="00A166A1" w:rsidRPr="00E14F87" w:rsidRDefault="00A166A1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Экономика. Микроэкономика</w:t>
            </w:r>
          </w:p>
        </w:tc>
      </w:tr>
      <w:tr w:rsidR="00A166A1" w:rsidRPr="00E14F87">
        <w:tc>
          <w:tcPr>
            <w:tcW w:w="3345" w:type="dxa"/>
            <w:vAlign w:val="center"/>
          </w:tcPr>
          <w:p w:rsidR="00A166A1" w:rsidRPr="00E14F87" w:rsidRDefault="00A166A1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6509" w:type="dxa"/>
            <w:vAlign w:val="center"/>
          </w:tcPr>
          <w:p w:rsidR="00A166A1" w:rsidRPr="00E14F87" w:rsidRDefault="00A166A1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Иностранный язык 1 (английский)</w:t>
            </w:r>
          </w:p>
        </w:tc>
      </w:tr>
      <w:tr w:rsidR="00A166A1" w:rsidRPr="00E14F87">
        <w:tc>
          <w:tcPr>
            <w:tcW w:w="3345" w:type="dxa"/>
            <w:vAlign w:val="center"/>
          </w:tcPr>
          <w:p w:rsidR="00A166A1" w:rsidRPr="00E14F87" w:rsidRDefault="00A166A1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6509" w:type="dxa"/>
            <w:vAlign w:val="center"/>
          </w:tcPr>
          <w:p w:rsidR="00A166A1" w:rsidRPr="00E14F87" w:rsidRDefault="00A166A1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Учебная практика</w:t>
            </w:r>
          </w:p>
        </w:tc>
      </w:tr>
      <w:tr w:rsidR="00A166A1" w:rsidRPr="00E14F87">
        <w:tc>
          <w:tcPr>
            <w:tcW w:w="3345" w:type="dxa"/>
            <w:vAlign w:val="center"/>
          </w:tcPr>
          <w:p w:rsidR="00A166A1" w:rsidRPr="00E14F87" w:rsidRDefault="00A166A1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6509" w:type="dxa"/>
            <w:vAlign w:val="center"/>
          </w:tcPr>
          <w:p w:rsidR="00A166A1" w:rsidRPr="00E14F87" w:rsidRDefault="00A166A1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Социология и политология</w:t>
            </w:r>
          </w:p>
        </w:tc>
      </w:tr>
      <w:tr w:rsidR="00A166A1" w:rsidRPr="00E14F87">
        <w:tc>
          <w:tcPr>
            <w:tcW w:w="3345" w:type="dxa"/>
            <w:vAlign w:val="center"/>
          </w:tcPr>
          <w:p w:rsidR="00A166A1" w:rsidRPr="00E14F87" w:rsidRDefault="00A166A1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6509" w:type="dxa"/>
            <w:vAlign w:val="center"/>
          </w:tcPr>
          <w:p w:rsidR="00A166A1" w:rsidRPr="00E14F87" w:rsidRDefault="00A166A1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Статистика</w:t>
            </w:r>
          </w:p>
        </w:tc>
      </w:tr>
      <w:tr w:rsidR="00A166A1" w:rsidRPr="00E14F87">
        <w:tc>
          <w:tcPr>
            <w:tcW w:w="3345" w:type="dxa"/>
            <w:vAlign w:val="center"/>
          </w:tcPr>
          <w:p w:rsidR="00A166A1" w:rsidRPr="00E14F87" w:rsidRDefault="00A166A1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6509" w:type="dxa"/>
            <w:vAlign w:val="center"/>
          </w:tcPr>
          <w:p w:rsidR="00A166A1" w:rsidRPr="00E14F87" w:rsidRDefault="00A166A1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Менеджмент</w:t>
            </w:r>
          </w:p>
        </w:tc>
      </w:tr>
      <w:tr w:rsidR="00A166A1" w:rsidRPr="00E14F87">
        <w:tc>
          <w:tcPr>
            <w:tcW w:w="3345" w:type="dxa"/>
            <w:vAlign w:val="center"/>
          </w:tcPr>
          <w:p w:rsidR="00A166A1" w:rsidRPr="00E14F87" w:rsidRDefault="00A166A1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6509" w:type="dxa"/>
            <w:vAlign w:val="center"/>
          </w:tcPr>
          <w:p w:rsidR="00A166A1" w:rsidRPr="00E14F87" w:rsidRDefault="00A166A1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Экономика организации</w:t>
            </w:r>
          </w:p>
        </w:tc>
      </w:tr>
      <w:tr w:rsidR="00A166A1" w:rsidRPr="00E14F87">
        <w:tc>
          <w:tcPr>
            <w:tcW w:w="3345" w:type="dxa"/>
            <w:vAlign w:val="center"/>
          </w:tcPr>
          <w:p w:rsidR="00A166A1" w:rsidRPr="00E14F87" w:rsidRDefault="00A166A1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6509" w:type="dxa"/>
            <w:vAlign w:val="center"/>
          </w:tcPr>
          <w:p w:rsidR="00A166A1" w:rsidRPr="00E14F87" w:rsidRDefault="00A166A1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Прикладная физическая культура (элективный модуль)</w:t>
            </w:r>
          </w:p>
        </w:tc>
      </w:tr>
      <w:tr w:rsidR="00A166A1" w:rsidRPr="00E14F87">
        <w:tc>
          <w:tcPr>
            <w:tcW w:w="3345" w:type="dxa"/>
            <w:vAlign w:val="center"/>
          </w:tcPr>
          <w:p w:rsidR="00A166A1" w:rsidRPr="00E14F87" w:rsidRDefault="00A166A1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6509" w:type="dxa"/>
            <w:vAlign w:val="center"/>
          </w:tcPr>
          <w:p w:rsidR="00A166A1" w:rsidRPr="00E14F87" w:rsidRDefault="00A166A1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Экономика. Макроэкономика</w:t>
            </w:r>
          </w:p>
        </w:tc>
      </w:tr>
      <w:tr w:rsidR="00A166A1" w:rsidRPr="00E14F87">
        <w:tc>
          <w:tcPr>
            <w:tcW w:w="3345" w:type="dxa"/>
            <w:vAlign w:val="center"/>
          </w:tcPr>
          <w:p w:rsidR="00A166A1" w:rsidRPr="00E14F87" w:rsidRDefault="00A166A1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6509" w:type="dxa"/>
            <w:vAlign w:val="center"/>
          </w:tcPr>
          <w:p w:rsidR="00A166A1" w:rsidRPr="00E14F87" w:rsidRDefault="00A166A1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Мировая экономика и международные экономические отношения</w:t>
            </w:r>
          </w:p>
        </w:tc>
      </w:tr>
      <w:tr w:rsidR="00A166A1" w:rsidRPr="00E14F87">
        <w:tc>
          <w:tcPr>
            <w:tcW w:w="3345" w:type="dxa"/>
            <w:vAlign w:val="center"/>
          </w:tcPr>
          <w:p w:rsidR="00A166A1" w:rsidRPr="00E14F87" w:rsidRDefault="00A166A1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6509" w:type="dxa"/>
            <w:vAlign w:val="center"/>
          </w:tcPr>
          <w:p w:rsidR="00A166A1" w:rsidRPr="00E14F87" w:rsidRDefault="00A166A1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Иностранный язык 1 (английский)</w:t>
            </w:r>
          </w:p>
        </w:tc>
      </w:tr>
      <w:tr w:rsidR="00A166A1" w:rsidRPr="00E14F87">
        <w:tc>
          <w:tcPr>
            <w:tcW w:w="3345" w:type="dxa"/>
            <w:vAlign w:val="center"/>
          </w:tcPr>
          <w:p w:rsidR="00A166A1" w:rsidRPr="00E14F87" w:rsidRDefault="00A166A1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6509" w:type="dxa"/>
            <w:vAlign w:val="center"/>
          </w:tcPr>
          <w:p w:rsidR="00A166A1" w:rsidRPr="00E14F87" w:rsidRDefault="00A166A1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Математика. Теория вероятностей и математическая статистика</w:t>
            </w:r>
          </w:p>
        </w:tc>
      </w:tr>
      <w:tr w:rsidR="00A166A1" w:rsidRPr="00E14F87">
        <w:tc>
          <w:tcPr>
            <w:tcW w:w="3345" w:type="dxa"/>
            <w:vAlign w:val="center"/>
          </w:tcPr>
          <w:p w:rsidR="00A166A1" w:rsidRPr="00E14F87" w:rsidRDefault="00A166A1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6509" w:type="dxa"/>
            <w:vAlign w:val="center"/>
          </w:tcPr>
          <w:p w:rsidR="00A166A1" w:rsidRPr="00E14F87" w:rsidRDefault="00A166A1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Маркетинг</w:t>
            </w:r>
          </w:p>
        </w:tc>
      </w:tr>
      <w:tr w:rsidR="00A166A1" w:rsidRPr="00E14F87">
        <w:tc>
          <w:tcPr>
            <w:tcW w:w="3345" w:type="dxa"/>
            <w:vAlign w:val="center"/>
          </w:tcPr>
          <w:p w:rsidR="00A166A1" w:rsidRPr="00E14F87" w:rsidRDefault="00A166A1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6509" w:type="dxa"/>
            <w:vAlign w:val="center"/>
          </w:tcPr>
          <w:p w:rsidR="00A166A1" w:rsidRPr="00E14F87" w:rsidRDefault="00A166A1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Финансовая математика</w:t>
            </w:r>
          </w:p>
        </w:tc>
      </w:tr>
      <w:tr w:rsidR="00A166A1" w:rsidRPr="00E14F87">
        <w:tc>
          <w:tcPr>
            <w:tcW w:w="3345" w:type="dxa"/>
            <w:vAlign w:val="center"/>
          </w:tcPr>
          <w:p w:rsidR="00A166A1" w:rsidRPr="00E14F87" w:rsidRDefault="00A166A1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6509" w:type="dxa"/>
            <w:vAlign w:val="center"/>
          </w:tcPr>
          <w:p w:rsidR="00A166A1" w:rsidRPr="00E14F87" w:rsidRDefault="00A166A1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Иностранный язык 1 (английский)</w:t>
            </w:r>
          </w:p>
        </w:tc>
      </w:tr>
      <w:tr w:rsidR="00A166A1" w:rsidRPr="00E14F87">
        <w:tc>
          <w:tcPr>
            <w:tcW w:w="3345" w:type="dxa"/>
            <w:vAlign w:val="center"/>
          </w:tcPr>
          <w:p w:rsidR="00A166A1" w:rsidRPr="00E14F87" w:rsidRDefault="00A166A1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6509" w:type="dxa"/>
            <w:vAlign w:val="center"/>
          </w:tcPr>
          <w:p w:rsidR="00A166A1" w:rsidRPr="00E14F87" w:rsidRDefault="00A166A1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Финансы</w:t>
            </w:r>
          </w:p>
        </w:tc>
      </w:tr>
      <w:tr w:rsidR="00A166A1" w:rsidRPr="00E14F87">
        <w:tc>
          <w:tcPr>
            <w:tcW w:w="3345" w:type="dxa"/>
            <w:vAlign w:val="center"/>
          </w:tcPr>
          <w:p w:rsidR="00A166A1" w:rsidRPr="00E14F87" w:rsidRDefault="00A166A1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6509" w:type="dxa"/>
            <w:vAlign w:val="center"/>
          </w:tcPr>
          <w:p w:rsidR="00A166A1" w:rsidRPr="00E14F87" w:rsidRDefault="00A166A1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Мировая экономика и международные экономические отношения</w:t>
            </w:r>
          </w:p>
        </w:tc>
      </w:tr>
      <w:tr w:rsidR="00A166A1" w:rsidRPr="00E14F87">
        <w:tc>
          <w:tcPr>
            <w:tcW w:w="3345" w:type="dxa"/>
            <w:vAlign w:val="center"/>
          </w:tcPr>
          <w:p w:rsidR="00A166A1" w:rsidRPr="00E14F87" w:rsidRDefault="00A166A1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6509" w:type="dxa"/>
            <w:vAlign w:val="center"/>
          </w:tcPr>
          <w:p w:rsidR="00A166A1" w:rsidRPr="00E14F87" w:rsidRDefault="00A166A1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Производственная практика</w:t>
            </w:r>
          </w:p>
        </w:tc>
      </w:tr>
      <w:tr w:rsidR="00A166A1" w:rsidRPr="00E14F87">
        <w:tc>
          <w:tcPr>
            <w:tcW w:w="3345" w:type="dxa"/>
            <w:vAlign w:val="center"/>
          </w:tcPr>
          <w:p w:rsidR="00A166A1" w:rsidRPr="00E14F87" w:rsidRDefault="00A166A1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6509" w:type="dxa"/>
            <w:vAlign w:val="center"/>
          </w:tcPr>
          <w:p w:rsidR="00A166A1" w:rsidRPr="00E14F87" w:rsidRDefault="00A166A1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Психология и педагогика</w:t>
            </w:r>
          </w:p>
        </w:tc>
      </w:tr>
      <w:tr w:rsidR="00A166A1" w:rsidRPr="00E14F87">
        <w:tc>
          <w:tcPr>
            <w:tcW w:w="3345" w:type="dxa"/>
            <w:vAlign w:val="center"/>
          </w:tcPr>
          <w:p w:rsidR="00A166A1" w:rsidRPr="00E14F87" w:rsidRDefault="00A166A1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6509" w:type="dxa"/>
            <w:vAlign w:val="center"/>
          </w:tcPr>
          <w:p w:rsidR="00A166A1" w:rsidRPr="00E14F87" w:rsidRDefault="00A166A1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Бухгалтерский учет</w:t>
            </w:r>
          </w:p>
        </w:tc>
      </w:tr>
      <w:tr w:rsidR="00A166A1" w:rsidRPr="00E14F87">
        <w:tc>
          <w:tcPr>
            <w:tcW w:w="3345" w:type="dxa"/>
            <w:vAlign w:val="center"/>
          </w:tcPr>
          <w:p w:rsidR="00A166A1" w:rsidRPr="00E14F87" w:rsidRDefault="00A166A1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6509" w:type="dxa"/>
            <w:vAlign w:val="center"/>
          </w:tcPr>
          <w:p w:rsidR="00A166A1" w:rsidRPr="00E14F87" w:rsidRDefault="00A166A1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Прикладная физическая культура (элективный модуль)</w:t>
            </w:r>
          </w:p>
        </w:tc>
      </w:tr>
      <w:tr w:rsidR="00A166A1" w:rsidRPr="00E14F87">
        <w:tc>
          <w:tcPr>
            <w:tcW w:w="3345" w:type="dxa"/>
            <w:vAlign w:val="center"/>
          </w:tcPr>
          <w:p w:rsidR="00A166A1" w:rsidRPr="00E14F87" w:rsidRDefault="00A166A1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6509" w:type="dxa"/>
            <w:vAlign w:val="center"/>
          </w:tcPr>
          <w:p w:rsidR="00A166A1" w:rsidRPr="00E14F87" w:rsidRDefault="00A166A1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Математика. Теория вероятностей и математическая статистика</w:t>
            </w:r>
          </w:p>
        </w:tc>
      </w:tr>
      <w:tr w:rsidR="00A166A1" w:rsidRPr="00E14F87">
        <w:tc>
          <w:tcPr>
            <w:tcW w:w="3345" w:type="dxa"/>
            <w:vAlign w:val="center"/>
          </w:tcPr>
          <w:p w:rsidR="00A166A1" w:rsidRPr="00E14F87" w:rsidRDefault="00A166A1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6509" w:type="dxa"/>
            <w:vAlign w:val="center"/>
          </w:tcPr>
          <w:p w:rsidR="00A166A1" w:rsidRPr="00E14F87" w:rsidRDefault="00A166A1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Прикладная физическая культура (элективный модуль)</w:t>
            </w:r>
          </w:p>
        </w:tc>
      </w:tr>
      <w:tr w:rsidR="00A166A1" w:rsidRPr="00E14F87">
        <w:tc>
          <w:tcPr>
            <w:tcW w:w="3345" w:type="dxa"/>
            <w:vAlign w:val="center"/>
          </w:tcPr>
          <w:p w:rsidR="00A166A1" w:rsidRPr="00E14F87" w:rsidRDefault="00A166A1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6509" w:type="dxa"/>
            <w:vAlign w:val="center"/>
          </w:tcPr>
          <w:p w:rsidR="00A166A1" w:rsidRPr="00E14F87" w:rsidRDefault="00A166A1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</w:tr>
      <w:tr w:rsidR="00A166A1" w:rsidRPr="00E14F87">
        <w:tc>
          <w:tcPr>
            <w:tcW w:w="3345" w:type="dxa"/>
            <w:vAlign w:val="center"/>
          </w:tcPr>
          <w:p w:rsidR="00A166A1" w:rsidRPr="00E14F87" w:rsidRDefault="00A166A1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6509" w:type="dxa"/>
            <w:vAlign w:val="center"/>
          </w:tcPr>
          <w:p w:rsidR="00A166A1" w:rsidRPr="00E14F87" w:rsidRDefault="00A166A1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Иностранный язык 2 (французский)</w:t>
            </w:r>
          </w:p>
        </w:tc>
      </w:tr>
      <w:tr w:rsidR="00A166A1" w:rsidRPr="00E14F87">
        <w:tc>
          <w:tcPr>
            <w:tcW w:w="3345" w:type="dxa"/>
            <w:vAlign w:val="center"/>
          </w:tcPr>
          <w:p w:rsidR="00A166A1" w:rsidRPr="00E14F87" w:rsidRDefault="00A166A1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6509" w:type="dxa"/>
            <w:vAlign w:val="center"/>
          </w:tcPr>
          <w:p w:rsidR="00A166A1" w:rsidRPr="00E14F87" w:rsidRDefault="00A166A1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Эконометрика</w:t>
            </w:r>
          </w:p>
        </w:tc>
      </w:tr>
      <w:tr w:rsidR="00A166A1" w:rsidRPr="00E14F87">
        <w:tc>
          <w:tcPr>
            <w:tcW w:w="3345" w:type="dxa"/>
            <w:vAlign w:val="center"/>
          </w:tcPr>
          <w:p w:rsidR="00A166A1" w:rsidRPr="00E14F87" w:rsidRDefault="00A166A1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6509" w:type="dxa"/>
            <w:vAlign w:val="center"/>
          </w:tcPr>
          <w:p w:rsidR="00A166A1" w:rsidRPr="00E14F87" w:rsidRDefault="00A166A1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Иностранный язык 2 (немецкий)</w:t>
            </w:r>
          </w:p>
        </w:tc>
      </w:tr>
      <w:tr w:rsidR="00A166A1" w:rsidRPr="00E14F87">
        <w:tc>
          <w:tcPr>
            <w:tcW w:w="3345" w:type="dxa"/>
            <w:vAlign w:val="center"/>
          </w:tcPr>
          <w:p w:rsidR="00A166A1" w:rsidRPr="00E14F87" w:rsidRDefault="00A166A1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6509" w:type="dxa"/>
            <w:vAlign w:val="center"/>
          </w:tcPr>
          <w:p w:rsidR="00A166A1" w:rsidRPr="00E14F87" w:rsidRDefault="00A166A1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Страхование</w:t>
            </w:r>
          </w:p>
        </w:tc>
      </w:tr>
      <w:tr w:rsidR="00A166A1" w:rsidRPr="00E14F87">
        <w:tc>
          <w:tcPr>
            <w:tcW w:w="3345" w:type="dxa"/>
            <w:vAlign w:val="center"/>
          </w:tcPr>
          <w:p w:rsidR="00A166A1" w:rsidRPr="00E14F87" w:rsidRDefault="00A166A1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6509" w:type="dxa"/>
            <w:vAlign w:val="center"/>
          </w:tcPr>
          <w:p w:rsidR="00A166A1" w:rsidRPr="00E14F87" w:rsidRDefault="00A166A1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Экономический анализ</w:t>
            </w:r>
          </w:p>
        </w:tc>
      </w:tr>
      <w:tr w:rsidR="00A166A1" w:rsidRPr="00E14F87">
        <w:tc>
          <w:tcPr>
            <w:tcW w:w="3345" w:type="dxa"/>
            <w:vAlign w:val="center"/>
          </w:tcPr>
          <w:p w:rsidR="00A166A1" w:rsidRPr="00E14F87" w:rsidRDefault="00A166A1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6509" w:type="dxa"/>
            <w:vAlign w:val="center"/>
          </w:tcPr>
          <w:p w:rsidR="00A166A1" w:rsidRPr="00E14F87" w:rsidRDefault="00A166A1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Основы таможенного дела</w:t>
            </w:r>
          </w:p>
        </w:tc>
      </w:tr>
      <w:tr w:rsidR="00A166A1" w:rsidRPr="00E14F87">
        <w:tc>
          <w:tcPr>
            <w:tcW w:w="3345" w:type="dxa"/>
            <w:vAlign w:val="center"/>
          </w:tcPr>
          <w:p w:rsidR="00A166A1" w:rsidRPr="00E14F87" w:rsidRDefault="00A166A1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6509" w:type="dxa"/>
            <w:vAlign w:val="center"/>
          </w:tcPr>
          <w:p w:rsidR="00A166A1" w:rsidRPr="00E14F87" w:rsidRDefault="00A166A1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Деньги, кредит, банки</w:t>
            </w:r>
          </w:p>
        </w:tc>
      </w:tr>
      <w:tr w:rsidR="00A166A1" w:rsidRPr="00E14F87">
        <w:tc>
          <w:tcPr>
            <w:tcW w:w="3345" w:type="dxa"/>
            <w:vAlign w:val="center"/>
          </w:tcPr>
          <w:p w:rsidR="00A166A1" w:rsidRPr="00E14F87" w:rsidRDefault="00A166A1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6509" w:type="dxa"/>
            <w:vAlign w:val="center"/>
          </w:tcPr>
          <w:p w:rsidR="00A166A1" w:rsidRPr="00E14F87" w:rsidRDefault="00A166A1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Таможенные операции</w:t>
            </w:r>
          </w:p>
        </w:tc>
      </w:tr>
      <w:tr w:rsidR="00A166A1" w:rsidRPr="00E14F87">
        <w:tc>
          <w:tcPr>
            <w:tcW w:w="3345" w:type="dxa"/>
            <w:vAlign w:val="center"/>
          </w:tcPr>
          <w:p w:rsidR="00A166A1" w:rsidRPr="00E14F87" w:rsidRDefault="00A166A1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6509" w:type="dxa"/>
            <w:vAlign w:val="center"/>
          </w:tcPr>
          <w:p w:rsidR="00A166A1" w:rsidRPr="00E14F87" w:rsidRDefault="00A166A1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Бухгалтерский учет</w:t>
            </w:r>
          </w:p>
        </w:tc>
      </w:tr>
      <w:tr w:rsidR="00A166A1" w:rsidRPr="00E14F87">
        <w:tc>
          <w:tcPr>
            <w:tcW w:w="3345" w:type="dxa"/>
            <w:vAlign w:val="center"/>
          </w:tcPr>
          <w:p w:rsidR="00A166A1" w:rsidRPr="00E14F87" w:rsidRDefault="00A166A1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6509" w:type="dxa"/>
            <w:vAlign w:val="center"/>
          </w:tcPr>
          <w:p w:rsidR="00A166A1" w:rsidRPr="00E14F87" w:rsidRDefault="00A166A1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Иностранный язык 1 (профессиональный английский)</w:t>
            </w:r>
          </w:p>
        </w:tc>
      </w:tr>
      <w:tr w:rsidR="00A166A1" w:rsidRPr="00E14F87">
        <w:tc>
          <w:tcPr>
            <w:tcW w:w="3345" w:type="dxa"/>
            <w:vAlign w:val="center"/>
          </w:tcPr>
          <w:p w:rsidR="00A166A1" w:rsidRPr="00E14F87" w:rsidRDefault="00A166A1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6509" w:type="dxa"/>
            <w:vAlign w:val="center"/>
          </w:tcPr>
          <w:p w:rsidR="00A166A1" w:rsidRPr="00E14F87" w:rsidRDefault="00A166A1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Иностранный язык 2 (французский)</w:t>
            </w:r>
          </w:p>
        </w:tc>
      </w:tr>
      <w:tr w:rsidR="00A166A1" w:rsidRPr="00E14F87">
        <w:tc>
          <w:tcPr>
            <w:tcW w:w="3345" w:type="dxa"/>
            <w:vAlign w:val="center"/>
          </w:tcPr>
          <w:p w:rsidR="00A166A1" w:rsidRPr="00E14F87" w:rsidRDefault="00A166A1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6509" w:type="dxa"/>
            <w:vAlign w:val="center"/>
          </w:tcPr>
          <w:p w:rsidR="00A166A1" w:rsidRPr="00E14F87" w:rsidRDefault="00A166A1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Основы информационной безопасности</w:t>
            </w:r>
          </w:p>
        </w:tc>
      </w:tr>
      <w:tr w:rsidR="00A166A1" w:rsidRPr="00E14F87">
        <w:tc>
          <w:tcPr>
            <w:tcW w:w="3345" w:type="dxa"/>
            <w:vAlign w:val="center"/>
          </w:tcPr>
          <w:p w:rsidR="00A166A1" w:rsidRPr="00E14F87" w:rsidRDefault="00A166A1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6509" w:type="dxa"/>
            <w:vAlign w:val="center"/>
          </w:tcPr>
          <w:p w:rsidR="00A166A1" w:rsidRPr="00E14F87" w:rsidRDefault="00A166A1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Прикладная физическая культура (элективный модуль)</w:t>
            </w:r>
          </w:p>
        </w:tc>
      </w:tr>
      <w:tr w:rsidR="00A166A1" w:rsidRPr="00E14F87">
        <w:tc>
          <w:tcPr>
            <w:tcW w:w="3345" w:type="dxa"/>
            <w:vAlign w:val="center"/>
          </w:tcPr>
          <w:p w:rsidR="00A166A1" w:rsidRPr="00E14F87" w:rsidRDefault="00A166A1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6509" w:type="dxa"/>
            <w:vAlign w:val="center"/>
          </w:tcPr>
          <w:p w:rsidR="00A166A1" w:rsidRPr="00E14F87" w:rsidRDefault="00A166A1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Информационные технологии в экономике</w:t>
            </w:r>
          </w:p>
        </w:tc>
      </w:tr>
      <w:tr w:rsidR="00A166A1" w:rsidRPr="00E14F87">
        <w:tc>
          <w:tcPr>
            <w:tcW w:w="3345" w:type="dxa"/>
            <w:vAlign w:val="center"/>
          </w:tcPr>
          <w:p w:rsidR="00A166A1" w:rsidRPr="00E14F87" w:rsidRDefault="00A166A1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6509" w:type="dxa"/>
            <w:vAlign w:val="center"/>
          </w:tcPr>
          <w:p w:rsidR="00A166A1" w:rsidRPr="00E14F87" w:rsidRDefault="00A166A1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Статистика (Социально-экономическая)</w:t>
            </w:r>
          </w:p>
        </w:tc>
      </w:tr>
      <w:tr w:rsidR="00A166A1" w:rsidRPr="00E14F87">
        <w:tc>
          <w:tcPr>
            <w:tcW w:w="3345" w:type="dxa"/>
            <w:vAlign w:val="center"/>
          </w:tcPr>
          <w:p w:rsidR="00A166A1" w:rsidRPr="00E14F87" w:rsidRDefault="00A166A1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6509" w:type="dxa"/>
            <w:vAlign w:val="center"/>
          </w:tcPr>
          <w:p w:rsidR="00A166A1" w:rsidRPr="00E14F87" w:rsidRDefault="00A166A1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Международные перевозки</w:t>
            </w:r>
          </w:p>
        </w:tc>
      </w:tr>
      <w:tr w:rsidR="00A166A1" w:rsidRPr="00E14F87">
        <w:tc>
          <w:tcPr>
            <w:tcW w:w="3345" w:type="dxa"/>
            <w:vAlign w:val="center"/>
          </w:tcPr>
          <w:p w:rsidR="00A166A1" w:rsidRPr="00E14F87" w:rsidRDefault="00A166A1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6509" w:type="dxa"/>
            <w:vAlign w:val="center"/>
          </w:tcPr>
          <w:p w:rsidR="00A166A1" w:rsidRPr="00E14F87" w:rsidRDefault="00A166A1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Управление затратами в экспортном производстве</w:t>
            </w:r>
          </w:p>
        </w:tc>
      </w:tr>
      <w:tr w:rsidR="00A166A1" w:rsidRPr="00E14F87">
        <w:tc>
          <w:tcPr>
            <w:tcW w:w="3345" w:type="dxa"/>
            <w:vAlign w:val="center"/>
          </w:tcPr>
          <w:p w:rsidR="00A166A1" w:rsidRPr="00E14F87" w:rsidRDefault="00A166A1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6509" w:type="dxa"/>
            <w:vAlign w:val="center"/>
          </w:tcPr>
          <w:p w:rsidR="00A166A1" w:rsidRPr="00E14F87" w:rsidRDefault="00A166A1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Основы аудита</w:t>
            </w:r>
          </w:p>
        </w:tc>
      </w:tr>
      <w:tr w:rsidR="00A166A1" w:rsidRPr="00E14F87">
        <w:tc>
          <w:tcPr>
            <w:tcW w:w="3345" w:type="dxa"/>
            <w:vAlign w:val="center"/>
          </w:tcPr>
          <w:p w:rsidR="00A166A1" w:rsidRPr="00E14F87" w:rsidRDefault="00A166A1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6509" w:type="dxa"/>
            <w:vAlign w:val="center"/>
          </w:tcPr>
          <w:p w:rsidR="00A166A1" w:rsidRPr="00E14F87" w:rsidRDefault="00A166A1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</w:tr>
      <w:tr w:rsidR="00A166A1" w:rsidRPr="00E14F87">
        <w:tc>
          <w:tcPr>
            <w:tcW w:w="3345" w:type="dxa"/>
            <w:vAlign w:val="center"/>
          </w:tcPr>
          <w:p w:rsidR="00A166A1" w:rsidRPr="00E14F87" w:rsidRDefault="00A166A1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6509" w:type="dxa"/>
            <w:vAlign w:val="center"/>
          </w:tcPr>
          <w:p w:rsidR="00A166A1" w:rsidRPr="00E14F87" w:rsidRDefault="00A166A1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Международные валютно-кредитные отношения</w:t>
            </w:r>
          </w:p>
        </w:tc>
      </w:tr>
      <w:tr w:rsidR="00A166A1" w:rsidRPr="00E14F87">
        <w:tc>
          <w:tcPr>
            <w:tcW w:w="3345" w:type="dxa"/>
            <w:vAlign w:val="center"/>
          </w:tcPr>
          <w:p w:rsidR="00A166A1" w:rsidRPr="00E14F87" w:rsidRDefault="00A166A1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6509" w:type="dxa"/>
            <w:vAlign w:val="center"/>
          </w:tcPr>
          <w:p w:rsidR="00A166A1" w:rsidRPr="00E14F87" w:rsidRDefault="00A166A1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Производственная практика</w:t>
            </w:r>
          </w:p>
        </w:tc>
      </w:tr>
      <w:tr w:rsidR="00A166A1" w:rsidRPr="00E14F87">
        <w:tc>
          <w:tcPr>
            <w:tcW w:w="3345" w:type="dxa"/>
            <w:vAlign w:val="center"/>
          </w:tcPr>
          <w:p w:rsidR="00A166A1" w:rsidRPr="00E14F87" w:rsidRDefault="00A166A1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6509" w:type="dxa"/>
            <w:vAlign w:val="center"/>
          </w:tcPr>
          <w:p w:rsidR="00A166A1" w:rsidRPr="00E14F87" w:rsidRDefault="00A166A1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Иностранный язык 2 (немецкий)</w:t>
            </w:r>
          </w:p>
        </w:tc>
      </w:tr>
      <w:tr w:rsidR="00A166A1" w:rsidRPr="00E14F87">
        <w:tc>
          <w:tcPr>
            <w:tcW w:w="3345" w:type="dxa"/>
            <w:vAlign w:val="center"/>
          </w:tcPr>
          <w:p w:rsidR="00A166A1" w:rsidRPr="00E14F87" w:rsidRDefault="00A166A1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6509" w:type="dxa"/>
            <w:vAlign w:val="center"/>
          </w:tcPr>
          <w:p w:rsidR="00A166A1" w:rsidRPr="00E14F87" w:rsidRDefault="00A166A1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Иностранный язык 1 (профессиональный английский)</w:t>
            </w:r>
          </w:p>
        </w:tc>
      </w:tr>
      <w:tr w:rsidR="00A166A1" w:rsidRPr="00E14F87">
        <w:tc>
          <w:tcPr>
            <w:tcW w:w="3345" w:type="dxa"/>
            <w:vAlign w:val="center"/>
          </w:tcPr>
          <w:p w:rsidR="00A166A1" w:rsidRPr="00E14F87" w:rsidRDefault="00A166A1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6509" w:type="dxa"/>
            <w:vAlign w:val="center"/>
          </w:tcPr>
          <w:p w:rsidR="00A166A1" w:rsidRPr="00E14F87" w:rsidRDefault="00A166A1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Налоги и налогообложение</w:t>
            </w:r>
          </w:p>
        </w:tc>
      </w:tr>
      <w:tr w:rsidR="00A166A1" w:rsidRPr="00E14F87">
        <w:tc>
          <w:tcPr>
            <w:tcW w:w="3345" w:type="dxa"/>
            <w:vAlign w:val="center"/>
          </w:tcPr>
          <w:p w:rsidR="00A166A1" w:rsidRPr="00E14F87" w:rsidRDefault="00A166A1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6509" w:type="dxa"/>
            <w:vAlign w:val="center"/>
          </w:tcPr>
          <w:p w:rsidR="00A166A1" w:rsidRPr="00E14F87" w:rsidRDefault="00A166A1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Валютное регулирование и валютный контроль</w:t>
            </w:r>
          </w:p>
        </w:tc>
      </w:tr>
      <w:tr w:rsidR="00A166A1" w:rsidRPr="00E14F87">
        <w:tc>
          <w:tcPr>
            <w:tcW w:w="3345" w:type="dxa"/>
            <w:vAlign w:val="center"/>
          </w:tcPr>
          <w:p w:rsidR="00A166A1" w:rsidRPr="00E14F87" w:rsidRDefault="00A166A1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6509" w:type="dxa"/>
            <w:vAlign w:val="center"/>
          </w:tcPr>
          <w:p w:rsidR="00A166A1" w:rsidRPr="00E14F87" w:rsidRDefault="00A166A1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Основы внешнеэкономической деятельности</w:t>
            </w:r>
          </w:p>
        </w:tc>
      </w:tr>
      <w:tr w:rsidR="00A166A1" w:rsidRPr="00E14F87">
        <w:tc>
          <w:tcPr>
            <w:tcW w:w="3345" w:type="dxa"/>
            <w:vAlign w:val="center"/>
          </w:tcPr>
          <w:p w:rsidR="00A166A1" w:rsidRPr="00E14F87" w:rsidRDefault="00A166A1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6509" w:type="dxa"/>
            <w:vAlign w:val="center"/>
          </w:tcPr>
          <w:p w:rsidR="00A166A1" w:rsidRPr="00E14F87" w:rsidRDefault="00A166A1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Иностранный язык 2 (французский)</w:t>
            </w:r>
          </w:p>
        </w:tc>
      </w:tr>
      <w:tr w:rsidR="00A166A1" w:rsidRPr="00E14F87">
        <w:tc>
          <w:tcPr>
            <w:tcW w:w="3345" w:type="dxa"/>
            <w:vAlign w:val="center"/>
          </w:tcPr>
          <w:p w:rsidR="00A166A1" w:rsidRPr="00E14F87" w:rsidRDefault="00A166A1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6509" w:type="dxa"/>
            <w:vAlign w:val="center"/>
          </w:tcPr>
          <w:p w:rsidR="00A166A1" w:rsidRPr="00E14F87" w:rsidRDefault="00A166A1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Проблемы развития ведущих стран западной Европы</w:t>
            </w:r>
          </w:p>
        </w:tc>
      </w:tr>
      <w:tr w:rsidR="00A166A1" w:rsidRPr="00E14F87">
        <w:tc>
          <w:tcPr>
            <w:tcW w:w="3345" w:type="dxa"/>
            <w:vAlign w:val="center"/>
          </w:tcPr>
          <w:p w:rsidR="00A166A1" w:rsidRPr="00E14F87" w:rsidRDefault="00A166A1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6509" w:type="dxa"/>
            <w:vAlign w:val="center"/>
          </w:tcPr>
          <w:p w:rsidR="00A166A1" w:rsidRPr="00E14F87" w:rsidRDefault="00A166A1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Международная интеграция</w:t>
            </w:r>
          </w:p>
        </w:tc>
      </w:tr>
      <w:tr w:rsidR="00A166A1" w:rsidRPr="00E14F87">
        <w:tc>
          <w:tcPr>
            <w:tcW w:w="3345" w:type="dxa"/>
            <w:vAlign w:val="center"/>
          </w:tcPr>
          <w:p w:rsidR="00A166A1" w:rsidRPr="00E14F87" w:rsidRDefault="00A166A1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6509" w:type="dxa"/>
            <w:vAlign w:val="center"/>
          </w:tcPr>
          <w:p w:rsidR="00A166A1" w:rsidRPr="00E14F87" w:rsidRDefault="00A166A1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Свободные экономические зоны</w:t>
            </w:r>
          </w:p>
        </w:tc>
      </w:tr>
      <w:tr w:rsidR="00A166A1" w:rsidRPr="00E14F87">
        <w:tc>
          <w:tcPr>
            <w:tcW w:w="3345" w:type="dxa"/>
            <w:vAlign w:val="center"/>
          </w:tcPr>
          <w:p w:rsidR="00A166A1" w:rsidRPr="00E14F87" w:rsidRDefault="00A166A1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6509" w:type="dxa"/>
            <w:vAlign w:val="center"/>
          </w:tcPr>
          <w:p w:rsidR="00A166A1" w:rsidRPr="00E14F87" w:rsidRDefault="00A166A1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Методы оптимальных решений</w:t>
            </w:r>
          </w:p>
        </w:tc>
      </w:tr>
      <w:tr w:rsidR="00A166A1" w:rsidRPr="00E14F87">
        <w:tc>
          <w:tcPr>
            <w:tcW w:w="3345" w:type="dxa"/>
            <w:vAlign w:val="center"/>
          </w:tcPr>
          <w:p w:rsidR="00A166A1" w:rsidRPr="00E14F87" w:rsidRDefault="00A166A1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6509" w:type="dxa"/>
            <w:vAlign w:val="center"/>
          </w:tcPr>
          <w:p w:rsidR="00A166A1" w:rsidRPr="00E14F87" w:rsidRDefault="00A166A1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Статистика финансов</w:t>
            </w:r>
          </w:p>
        </w:tc>
      </w:tr>
      <w:tr w:rsidR="00A166A1" w:rsidRPr="00E14F87">
        <w:tc>
          <w:tcPr>
            <w:tcW w:w="3345" w:type="dxa"/>
            <w:vAlign w:val="center"/>
          </w:tcPr>
          <w:p w:rsidR="00A166A1" w:rsidRPr="00E14F87" w:rsidRDefault="00A166A1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6509" w:type="dxa"/>
            <w:vAlign w:val="center"/>
          </w:tcPr>
          <w:p w:rsidR="00A166A1" w:rsidRPr="00E14F87" w:rsidRDefault="00A166A1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Макроэкономическое планирование и прогнозирование</w:t>
            </w:r>
          </w:p>
        </w:tc>
      </w:tr>
      <w:tr w:rsidR="00A166A1" w:rsidRPr="00E14F87">
        <w:tc>
          <w:tcPr>
            <w:tcW w:w="3345" w:type="dxa"/>
            <w:vAlign w:val="center"/>
          </w:tcPr>
          <w:p w:rsidR="00A166A1" w:rsidRPr="00E14F87" w:rsidRDefault="00A166A1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6509" w:type="dxa"/>
            <w:vAlign w:val="center"/>
          </w:tcPr>
          <w:p w:rsidR="00A166A1" w:rsidRPr="00E14F87" w:rsidRDefault="00A166A1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Иностранные инвестиции</w:t>
            </w:r>
          </w:p>
        </w:tc>
      </w:tr>
      <w:tr w:rsidR="00A166A1" w:rsidRPr="00E14F87">
        <w:tc>
          <w:tcPr>
            <w:tcW w:w="3345" w:type="dxa"/>
            <w:vAlign w:val="center"/>
          </w:tcPr>
          <w:p w:rsidR="00A166A1" w:rsidRPr="00E14F87" w:rsidRDefault="00A166A1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6509" w:type="dxa"/>
            <w:vAlign w:val="center"/>
          </w:tcPr>
          <w:p w:rsidR="00A166A1" w:rsidRPr="00E14F87" w:rsidRDefault="00A166A1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Налогообложение участников внешнеэкономической деятельности</w:t>
            </w:r>
          </w:p>
        </w:tc>
      </w:tr>
      <w:tr w:rsidR="00A166A1" w:rsidRPr="00E14F87">
        <w:tc>
          <w:tcPr>
            <w:tcW w:w="3345" w:type="dxa"/>
            <w:vAlign w:val="center"/>
          </w:tcPr>
          <w:p w:rsidR="00A166A1" w:rsidRPr="00E14F87" w:rsidRDefault="00A166A1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6509" w:type="dxa"/>
            <w:vAlign w:val="center"/>
          </w:tcPr>
          <w:p w:rsidR="00A166A1" w:rsidRPr="00E14F87" w:rsidRDefault="00A166A1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Иностранный язык 1 (профессиональный английский)</w:t>
            </w:r>
          </w:p>
        </w:tc>
      </w:tr>
      <w:tr w:rsidR="00A166A1" w:rsidRPr="00E14F87">
        <w:tc>
          <w:tcPr>
            <w:tcW w:w="3345" w:type="dxa"/>
            <w:vAlign w:val="center"/>
          </w:tcPr>
          <w:p w:rsidR="00A166A1" w:rsidRPr="00E14F87" w:rsidRDefault="00A166A1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6509" w:type="dxa"/>
            <w:vAlign w:val="center"/>
          </w:tcPr>
          <w:p w:rsidR="00A166A1" w:rsidRPr="00E14F87" w:rsidRDefault="00A166A1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Международный финансовый менеджмент</w:t>
            </w:r>
          </w:p>
        </w:tc>
      </w:tr>
      <w:tr w:rsidR="00A166A1" w:rsidRPr="00E14F87">
        <w:tc>
          <w:tcPr>
            <w:tcW w:w="3345" w:type="dxa"/>
            <w:vAlign w:val="center"/>
          </w:tcPr>
          <w:p w:rsidR="00A166A1" w:rsidRPr="00E14F87" w:rsidRDefault="00A166A1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6509" w:type="dxa"/>
            <w:vAlign w:val="center"/>
          </w:tcPr>
          <w:p w:rsidR="00A166A1" w:rsidRPr="00E14F87" w:rsidRDefault="00A166A1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Иностранный язык 2 (немецкий)</w:t>
            </w:r>
          </w:p>
        </w:tc>
      </w:tr>
      <w:tr w:rsidR="00A166A1" w:rsidRPr="00E14F87">
        <w:tc>
          <w:tcPr>
            <w:tcW w:w="3345" w:type="dxa"/>
            <w:vAlign w:val="center"/>
          </w:tcPr>
          <w:p w:rsidR="00A166A1" w:rsidRPr="00E14F87" w:rsidRDefault="00A166A1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6509" w:type="dxa"/>
            <w:vAlign w:val="center"/>
          </w:tcPr>
          <w:p w:rsidR="00A166A1" w:rsidRPr="00E14F87" w:rsidRDefault="00A166A1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Основы предпринимательского права</w:t>
            </w:r>
          </w:p>
        </w:tc>
      </w:tr>
      <w:tr w:rsidR="00A166A1" w:rsidRPr="00E14F87">
        <w:tc>
          <w:tcPr>
            <w:tcW w:w="3345" w:type="dxa"/>
            <w:vAlign w:val="center"/>
          </w:tcPr>
          <w:p w:rsidR="00A166A1" w:rsidRPr="00E14F87" w:rsidRDefault="00A166A1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6509" w:type="dxa"/>
            <w:vAlign w:val="center"/>
          </w:tcPr>
          <w:p w:rsidR="00A166A1" w:rsidRPr="00E14F87" w:rsidRDefault="00A166A1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Экономика и политика стран постсоветского пространства</w:t>
            </w:r>
          </w:p>
        </w:tc>
      </w:tr>
      <w:tr w:rsidR="00A166A1" w:rsidRPr="00E14F87">
        <w:tc>
          <w:tcPr>
            <w:tcW w:w="3345" w:type="dxa"/>
            <w:vAlign w:val="center"/>
          </w:tcPr>
          <w:p w:rsidR="00A166A1" w:rsidRPr="00E14F87" w:rsidRDefault="00A166A1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6509" w:type="dxa"/>
            <w:vAlign w:val="center"/>
          </w:tcPr>
          <w:p w:rsidR="00A166A1" w:rsidRPr="00E14F87" w:rsidRDefault="00A166A1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Международные контракты</w:t>
            </w:r>
          </w:p>
        </w:tc>
      </w:tr>
      <w:tr w:rsidR="00A166A1" w:rsidRPr="00E14F87">
        <w:tc>
          <w:tcPr>
            <w:tcW w:w="3345" w:type="dxa"/>
            <w:vAlign w:val="center"/>
          </w:tcPr>
          <w:p w:rsidR="00A166A1" w:rsidRPr="00E14F87" w:rsidRDefault="00A166A1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6509" w:type="dxa"/>
            <w:vAlign w:val="center"/>
          </w:tcPr>
          <w:p w:rsidR="00A166A1" w:rsidRPr="00E14F87" w:rsidRDefault="00A166A1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Корпорации в системе мирового хозяйства</w:t>
            </w:r>
          </w:p>
        </w:tc>
      </w:tr>
      <w:tr w:rsidR="00A166A1" w:rsidRPr="00E14F87">
        <w:tc>
          <w:tcPr>
            <w:tcW w:w="3345" w:type="dxa"/>
            <w:vAlign w:val="center"/>
          </w:tcPr>
          <w:p w:rsidR="00A166A1" w:rsidRPr="00E14F87" w:rsidRDefault="00A166A1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6509" w:type="dxa"/>
            <w:vAlign w:val="center"/>
          </w:tcPr>
          <w:p w:rsidR="00A166A1" w:rsidRPr="00E14F87" w:rsidRDefault="00A166A1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Международный бизнес</w:t>
            </w:r>
          </w:p>
        </w:tc>
      </w:tr>
      <w:tr w:rsidR="00A166A1" w:rsidRPr="00E14F87">
        <w:tc>
          <w:tcPr>
            <w:tcW w:w="3345" w:type="dxa"/>
            <w:vAlign w:val="center"/>
          </w:tcPr>
          <w:p w:rsidR="00A166A1" w:rsidRPr="00E14F87" w:rsidRDefault="00A166A1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6509" w:type="dxa"/>
            <w:vAlign w:val="center"/>
          </w:tcPr>
          <w:p w:rsidR="00A166A1" w:rsidRPr="00E14F87" w:rsidRDefault="00A166A1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Банковское дело</w:t>
            </w:r>
          </w:p>
        </w:tc>
      </w:tr>
      <w:tr w:rsidR="00A166A1" w:rsidRPr="00E14F87">
        <w:tc>
          <w:tcPr>
            <w:tcW w:w="3345" w:type="dxa"/>
            <w:vAlign w:val="center"/>
          </w:tcPr>
          <w:p w:rsidR="00A166A1" w:rsidRPr="00E14F87" w:rsidRDefault="00A166A1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6509" w:type="dxa"/>
            <w:vAlign w:val="center"/>
          </w:tcPr>
          <w:p w:rsidR="00A166A1" w:rsidRPr="00E14F87" w:rsidRDefault="00A166A1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Международные стандарты учета и финансовой отчетности</w:t>
            </w:r>
          </w:p>
        </w:tc>
      </w:tr>
      <w:tr w:rsidR="00A166A1" w:rsidRPr="00E14F87">
        <w:tc>
          <w:tcPr>
            <w:tcW w:w="3345" w:type="dxa"/>
            <w:vAlign w:val="center"/>
          </w:tcPr>
          <w:p w:rsidR="00A166A1" w:rsidRPr="00E14F87" w:rsidRDefault="00A166A1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6509" w:type="dxa"/>
            <w:vAlign w:val="center"/>
          </w:tcPr>
          <w:p w:rsidR="00A166A1" w:rsidRPr="00E14F87" w:rsidRDefault="00A166A1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Актуальные проблемы развития стран СНГ</w:t>
            </w:r>
          </w:p>
        </w:tc>
      </w:tr>
      <w:tr w:rsidR="00A166A1" w:rsidRPr="00E14F87">
        <w:tc>
          <w:tcPr>
            <w:tcW w:w="3345" w:type="dxa"/>
            <w:vAlign w:val="center"/>
          </w:tcPr>
          <w:p w:rsidR="00A166A1" w:rsidRPr="00E14F87" w:rsidRDefault="00A166A1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6509" w:type="dxa"/>
            <w:vAlign w:val="center"/>
          </w:tcPr>
          <w:p w:rsidR="00A166A1" w:rsidRPr="00E14F87" w:rsidRDefault="00A166A1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Международная статистика</w:t>
            </w:r>
          </w:p>
        </w:tc>
      </w:tr>
      <w:tr w:rsidR="00A166A1" w:rsidRPr="00E14F87">
        <w:tc>
          <w:tcPr>
            <w:tcW w:w="3345" w:type="dxa"/>
            <w:vAlign w:val="center"/>
          </w:tcPr>
          <w:p w:rsidR="00A166A1" w:rsidRPr="00E14F87" w:rsidRDefault="00A166A1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6509" w:type="dxa"/>
            <w:vAlign w:val="center"/>
          </w:tcPr>
          <w:p w:rsidR="00A166A1" w:rsidRPr="00E14F87" w:rsidRDefault="00A166A1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Производственная преддипломная практика</w:t>
            </w:r>
          </w:p>
        </w:tc>
      </w:tr>
      <w:tr w:rsidR="00A166A1" w:rsidRPr="00E14F87" w:rsidTr="00916DB0">
        <w:tc>
          <w:tcPr>
            <w:tcW w:w="9854" w:type="dxa"/>
            <w:gridSpan w:val="2"/>
            <w:vAlign w:val="center"/>
          </w:tcPr>
          <w:p w:rsidR="00A166A1" w:rsidRPr="00E14F87" w:rsidRDefault="00A166A1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ОПК-2 «способность осуществлять сбор, анализ и обработку данных, необходимых для решения профессиональных задач»</w:t>
            </w:r>
          </w:p>
        </w:tc>
      </w:tr>
      <w:tr w:rsidR="00A166A1" w:rsidRPr="00E14F87">
        <w:tc>
          <w:tcPr>
            <w:tcW w:w="3345" w:type="dxa"/>
            <w:vAlign w:val="center"/>
          </w:tcPr>
          <w:p w:rsidR="00A166A1" w:rsidRPr="00E14F87" w:rsidRDefault="00A166A1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6509" w:type="dxa"/>
            <w:vAlign w:val="center"/>
          </w:tcPr>
          <w:p w:rsidR="00A166A1" w:rsidRPr="00E14F87" w:rsidRDefault="00A166A1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Математика. Аналитическая геометрия и линейная алгебра</w:t>
            </w:r>
          </w:p>
        </w:tc>
      </w:tr>
      <w:tr w:rsidR="00A166A1" w:rsidRPr="00E14F87">
        <w:tc>
          <w:tcPr>
            <w:tcW w:w="3345" w:type="dxa"/>
            <w:vAlign w:val="center"/>
          </w:tcPr>
          <w:p w:rsidR="00A166A1" w:rsidRPr="00E14F87" w:rsidRDefault="00A166A1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6509" w:type="dxa"/>
            <w:vAlign w:val="center"/>
          </w:tcPr>
          <w:p w:rsidR="00A166A1" w:rsidRPr="00E14F87" w:rsidRDefault="00A166A1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Математика. Математический анализ</w:t>
            </w:r>
          </w:p>
        </w:tc>
      </w:tr>
      <w:tr w:rsidR="00A166A1" w:rsidRPr="00E14F87">
        <w:tc>
          <w:tcPr>
            <w:tcW w:w="3345" w:type="dxa"/>
            <w:vAlign w:val="center"/>
          </w:tcPr>
          <w:p w:rsidR="00A166A1" w:rsidRPr="00E14F87" w:rsidRDefault="00A166A1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6509" w:type="dxa"/>
            <w:vAlign w:val="center"/>
          </w:tcPr>
          <w:p w:rsidR="00A166A1" w:rsidRPr="00E14F87" w:rsidRDefault="00A166A1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Информатика</w:t>
            </w:r>
          </w:p>
        </w:tc>
      </w:tr>
      <w:tr w:rsidR="00A166A1" w:rsidRPr="00E14F87">
        <w:tc>
          <w:tcPr>
            <w:tcW w:w="3345" w:type="dxa"/>
            <w:vAlign w:val="center"/>
          </w:tcPr>
          <w:p w:rsidR="00A166A1" w:rsidRPr="00E14F87" w:rsidRDefault="00A166A1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6509" w:type="dxa"/>
            <w:vAlign w:val="center"/>
          </w:tcPr>
          <w:p w:rsidR="00A166A1" w:rsidRPr="00E14F87" w:rsidRDefault="00A166A1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Экономика. Микроэкономика</w:t>
            </w:r>
          </w:p>
        </w:tc>
      </w:tr>
      <w:tr w:rsidR="00A166A1" w:rsidRPr="00E14F87">
        <w:tc>
          <w:tcPr>
            <w:tcW w:w="3345" w:type="dxa"/>
            <w:vAlign w:val="center"/>
          </w:tcPr>
          <w:p w:rsidR="00A166A1" w:rsidRPr="00E14F87" w:rsidRDefault="00A166A1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6509" w:type="dxa"/>
            <w:vAlign w:val="center"/>
          </w:tcPr>
          <w:p w:rsidR="00A166A1" w:rsidRPr="00E14F87" w:rsidRDefault="00A166A1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Информатика</w:t>
            </w:r>
          </w:p>
        </w:tc>
      </w:tr>
      <w:tr w:rsidR="00A166A1" w:rsidRPr="00E14F87">
        <w:tc>
          <w:tcPr>
            <w:tcW w:w="3345" w:type="dxa"/>
            <w:vAlign w:val="center"/>
          </w:tcPr>
          <w:p w:rsidR="00A166A1" w:rsidRPr="00E14F87" w:rsidRDefault="00A166A1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6509" w:type="dxa"/>
            <w:vAlign w:val="center"/>
          </w:tcPr>
          <w:p w:rsidR="00A166A1" w:rsidRPr="00E14F87" w:rsidRDefault="00A166A1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Математика. Математический анализ</w:t>
            </w:r>
          </w:p>
        </w:tc>
      </w:tr>
      <w:tr w:rsidR="00A166A1" w:rsidRPr="00E14F87">
        <w:tc>
          <w:tcPr>
            <w:tcW w:w="3345" w:type="dxa"/>
            <w:vAlign w:val="center"/>
          </w:tcPr>
          <w:p w:rsidR="00A166A1" w:rsidRPr="00E14F87" w:rsidRDefault="00A166A1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6509" w:type="dxa"/>
            <w:vAlign w:val="center"/>
          </w:tcPr>
          <w:p w:rsidR="00A166A1" w:rsidRPr="00E14F87" w:rsidRDefault="00A166A1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Мировая экономика и международные экономические отношения</w:t>
            </w:r>
          </w:p>
        </w:tc>
      </w:tr>
      <w:tr w:rsidR="00A166A1" w:rsidRPr="00E14F87">
        <w:tc>
          <w:tcPr>
            <w:tcW w:w="3345" w:type="dxa"/>
            <w:vAlign w:val="center"/>
          </w:tcPr>
          <w:p w:rsidR="00A166A1" w:rsidRPr="00E14F87" w:rsidRDefault="00A166A1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6509" w:type="dxa"/>
            <w:vAlign w:val="center"/>
          </w:tcPr>
          <w:p w:rsidR="00A166A1" w:rsidRPr="00E14F87" w:rsidRDefault="00A166A1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Статистика</w:t>
            </w:r>
          </w:p>
        </w:tc>
      </w:tr>
      <w:tr w:rsidR="00A166A1" w:rsidRPr="00E14F87">
        <w:tc>
          <w:tcPr>
            <w:tcW w:w="3345" w:type="dxa"/>
            <w:vAlign w:val="center"/>
          </w:tcPr>
          <w:p w:rsidR="00A166A1" w:rsidRPr="00E14F87" w:rsidRDefault="00A166A1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6509" w:type="dxa"/>
            <w:vAlign w:val="center"/>
          </w:tcPr>
          <w:p w:rsidR="00A166A1" w:rsidRPr="00E14F87" w:rsidRDefault="00A166A1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Экономика. Макроэкономика</w:t>
            </w:r>
          </w:p>
        </w:tc>
      </w:tr>
      <w:tr w:rsidR="00A166A1" w:rsidRPr="00E14F87">
        <w:tc>
          <w:tcPr>
            <w:tcW w:w="3345" w:type="dxa"/>
            <w:vAlign w:val="center"/>
          </w:tcPr>
          <w:p w:rsidR="00A166A1" w:rsidRPr="00E14F87" w:rsidRDefault="00A166A1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6509" w:type="dxa"/>
            <w:vAlign w:val="center"/>
          </w:tcPr>
          <w:p w:rsidR="00A166A1" w:rsidRPr="00E14F87" w:rsidRDefault="00A166A1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Математика. Теория вероятностей и математическая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статистика</w:t>
            </w:r>
          </w:p>
        </w:tc>
      </w:tr>
      <w:tr w:rsidR="00A166A1" w:rsidRPr="00E14F87">
        <w:tc>
          <w:tcPr>
            <w:tcW w:w="3345" w:type="dxa"/>
            <w:vAlign w:val="center"/>
          </w:tcPr>
          <w:p w:rsidR="00A166A1" w:rsidRPr="00E14F87" w:rsidRDefault="00A166A1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6509" w:type="dxa"/>
            <w:vAlign w:val="center"/>
          </w:tcPr>
          <w:p w:rsidR="00A166A1" w:rsidRPr="00E14F87" w:rsidRDefault="00A166A1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Маркетинг</w:t>
            </w:r>
          </w:p>
        </w:tc>
      </w:tr>
      <w:tr w:rsidR="00A166A1" w:rsidRPr="00E14F87">
        <w:tc>
          <w:tcPr>
            <w:tcW w:w="3345" w:type="dxa"/>
            <w:vAlign w:val="center"/>
          </w:tcPr>
          <w:p w:rsidR="00A166A1" w:rsidRPr="00E14F87" w:rsidRDefault="00A166A1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6509" w:type="dxa"/>
            <w:vAlign w:val="center"/>
          </w:tcPr>
          <w:p w:rsidR="00A166A1" w:rsidRPr="00E14F87" w:rsidRDefault="00A166A1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Мировая экономика и международные экономические отношения</w:t>
            </w:r>
          </w:p>
        </w:tc>
      </w:tr>
      <w:tr w:rsidR="00A166A1" w:rsidRPr="00E14F87">
        <w:tc>
          <w:tcPr>
            <w:tcW w:w="3345" w:type="dxa"/>
            <w:vAlign w:val="center"/>
          </w:tcPr>
          <w:p w:rsidR="00A166A1" w:rsidRPr="00E14F87" w:rsidRDefault="00A166A1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6509" w:type="dxa"/>
            <w:vAlign w:val="center"/>
          </w:tcPr>
          <w:p w:rsidR="00A166A1" w:rsidRPr="00E14F87" w:rsidRDefault="00A166A1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Бухгалтерский учет</w:t>
            </w:r>
          </w:p>
        </w:tc>
      </w:tr>
      <w:tr w:rsidR="00A166A1" w:rsidRPr="00E14F87">
        <w:tc>
          <w:tcPr>
            <w:tcW w:w="3345" w:type="dxa"/>
            <w:vAlign w:val="center"/>
          </w:tcPr>
          <w:p w:rsidR="00A166A1" w:rsidRPr="00E14F87" w:rsidRDefault="00A166A1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6509" w:type="dxa"/>
            <w:vAlign w:val="center"/>
          </w:tcPr>
          <w:p w:rsidR="00A166A1" w:rsidRPr="00E14F87" w:rsidRDefault="00A166A1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Финансовая математика</w:t>
            </w:r>
          </w:p>
        </w:tc>
      </w:tr>
      <w:tr w:rsidR="00A166A1" w:rsidRPr="00E14F87">
        <w:tc>
          <w:tcPr>
            <w:tcW w:w="3345" w:type="dxa"/>
            <w:vAlign w:val="center"/>
          </w:tcPr>
          <w:p w:rsidR="00A166A1" w:rsidRPr="00E14F87" w:rsidRDefault="00A166A1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6509" w:type="dxa"/>
            <w:vAlign w:val="center"/>
          </w:tcPr>
          <w:p w:rsidR="00A166A1" w:rsidRPr="00E14F87" w:rsidRDefault="00A166A1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Математика. Теория вероятностей и математическая статистика</w:t>
            </w:r>
          </w:p>
        </w:tc>
      </w:tr>
      <w:tr w:rsidR="00A166A1" w:rsidRPr="00E14F87">
        <w:tc>
          <w:tcPr>
            <w:tcW w:w="3345" w:type="dxa"/>
            <w:vAlign w:val="center"/>
          </w:tcPr>
          <w:p w:rsidR="00A166A1" w:rsidRPr="00E14F87" w:rsidRDefault="00A166A1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6509" w:type="dxa"/>
            <w:vAlign w:val="center"/>
          </w:tcPr>
          <w:p w:rsidR="00A166A1" w:rsidRPr="00E14F87" w:rsidRDefault="00A166A1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Производственная практика</w:t>
            </w:r>
          </w:p>
        </w:tc>
      </w:tr>
      <w:tr w:rsidR="00A166A1" w:rsidRPr="00E14F87">
        <w:tc>
          <w:tcPr>
            <w:tcW w:w="3345" w:type="dxa"/>
            <w:vAlign w:val="center"/>
          </w:tcPr>
          <w:p w:rsidR="00A166A1" w:rsidRPr="00E14F87" w:rsidRDefault="00A166A1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6509" w:type="dxa"/>
            <w:vAlign w:val="center"/>
          </w:tcPr>
          <w:p w:rsidR="00A166A1" w:rsidRPr="00E14F87" w:rsidRDefault="00A166A1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Деньги, кредит, банки</w:t>
            </w:r>
          </w:p>
        </w:tc>
      </w:tr>
      <w:tr w:rsidR="00A166A1" w:rsidRPr="00E14F87">
        <w:tc>
          <w:tcPr>
            <w:tcW w:w="3345" w:type="dxa"/>
            <w:vAlign w:val="center"/>
          </w:tcPr>
          <w:p w:rsidR="00A166A1" w:rsidRPr="00E14F87" w:rsidRDefault="00A166A1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6509" w:type="dxa"/>
            <w:vAlign w:val="center"/>
          </w:tcPr>
          <w:p w:rsidR="00A166A1" w:rsidRPr="00E14F87" w:rsidRDefault="00A166A1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Таможенные операции</w:t>
            </w:r>
          </w:p>
        </w:tc>
      </w:tr>
      <w:tr w:rsidR="00A166A1" w:rsidRPr="00E14F87">
        <w:tc>
          <w:tcPr>
            <w:tcW w:w="3345" w:type="dxa"/>
            <w:vAlign w:val="center"/>
          </w:tcPr>
          <w:p w:rsidR="00A166A1" w:rsidRPr="00E14F87" w:rsidRDefault="00A166A1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6509" w:type="dxa"/>
            <w:vAlign w:val="center"/>
          </w:tcPr>
          <w:p w:rsidR="00A166A1" w:rsidRPr="00E14F87" w:rsidRDefault="00A166A1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Эконометрика</w:t>
            </w:r>
          </w:p>
        </w:tc>
      </w:tr>
      <w:tr w:rsidR="00A166A1" w:rsidRPr="00E14F87">
        <w:tc>
          <w:tcPr>
            <w:tcW w:w="3345" w:type="dxa"/>
            <w:vAlign w:val="center"/>
          </w:tcPr>
          <w:p w:rsidR="00A166A1" w:rsidRPr="00E14F87" w:rsidRDefault="00A166A1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6509" w:type="dxa"/>
            <w:vAlign w:val="center"/>
          </w:tcPr>
          <w:p w:rsidR="00A166A1" w:rsidRPr="00E14F87" w:rsidRDefault="00A166A1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Страхование</w:t>
            </w:r>
          </w:p>
        </w:tc>
      </w:tr>
      <w:tr w:rsidR="00A166A1" w:rsidRPr="00E14F87">
        <w:tc>
          <w:tcPr>
            <w:tcW w:w="3345" w:type="dxa"/>
            <w:vAlign w:val="center"/>
          </w:tcPr>
          <w:p w:rsidR="00A166A1" w:rsidRPr="00E14F87" w:rsidRDefault="00A166A1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6509" w:type="dxa"/>
            <w:vAlign w:val="center"/>
          </w:tcPr>
          <w:p w:rsidR="00A166A1" w:rsidRPr="00E14F87" w:rsidRDefault="00A166A1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Экономический анализ</w:t>
            </w:r>
          </w:p>
        </w:tc>
      </w:tr>
      <w:tr w:rsidR="00A166A1" w:rsidRPr="00E14F87">
        <w:tc>
          <w:tcPr>
            <w:tcW w:w="3345" w:type="dxa"/>
            <w:vAlign w:val="center"/>
          </w:tcPr>
          <w:p w:rsidR="00A166A1" w:rsidRPr="00E14F87" w:rsidRDefault="00A166A1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6509" w:type="dxa"/>
            <w:vAlign w:val="center"/>
          </w:tcPr>
          <w:p w:rsidR="00A166A1" w:rsidRPr="00E14F87" w:rsidRDefault="00A166A1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Основы таможенного дела</w:t>
            </w:r>
          </w:p>
        </w:tc>
      </w:tr>
      <w:tr w:rsidR="00A166A1" w:rsidRPr="00E14F87">
        <w:tc>
          <w:tcPr>
            <w:tcW w:w="3345" w:type="dxa"/>
            <w:vAlign w:val="center"/>
          </w:tcPr>
          <w:p w:rsidR="00A166A1" w:rsidRPr="00E14F87" w:rsidRDefault="00A166A1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6509" w:type="dxa"/>
            <w:vAlign w:val="center"/>
          </w:tcPr>
          <w:p w:rsidR="00A166A1" w:rsidRPr="00E14F87" w:rsidRDefault="00A166A1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Бухгалтерский учет</w:t>
            </w:r>
          </w:p>
        </w:tc>
      </w:tr>
      <w:tr w:rsidR="00A166A1" w:rsidRPr="00E14F87">
        <w:tc>
          <w:tcPr>
            <w:tcW w:w="3345" w:type="dxa"/>
            <w:vAlign w:val="center"/>
          </w:tcPr>
          <w:p w:rsidR="00A166A1" w:rsidRPr="00E14F87" w:rsidRDefault="00A166A1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6509" w:type="dxa"/>
            <w:vAlign w:val="center"/>
          </w:tcPr>
          <w:p w:rsidR="00A166A1" w:rsidRPr="00E14F87" w:rsidRDefault="00A166A1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Информационные технологии в экономике</w:t>
            </w:r>
          </w:p>
        </w:tc>
      </w:tr>
      <w:tr w:rsidR="00A166A1" w:rsidRPr="00E14F87">
        <w:tc>
          <w:tcPr>
            <w:tcW w:w="3345" w:type="dxa"/>
            <w:vAlign w:val="center"/>
          </w:tcPr>
          <w:p w:rsidR="00A166A1" w:rsidRPr="00E14F87" w:rsidRDefault="00A166A1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6509" w:type="dxa"/>
            <w:vAlign w:val="center"/>
          </w:tcPr>
          <w:p w:rsidR="00A166A1" w:rsidRPr="00E14F87" w:rsidRDefault="00A166A1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Статистика (Социально-экономическая)</w:t>
            </w:r>
          </w:p>
        </w:tc>
      </w:tr>
      <w:tr w:rsidR="00A166A1" w:rsidRPr="00E14F87">
        <w:tc>
          <w:tcPr>
            <w:tcW w:w="3345" w:type="dxa"/>
            <w:vAlign w:val="center"/>
          </w:tcPr>
          <w:p w:rsidR="00A166A1" w:rsidRPr="00E14F87" w:rsidRDefault="00A166A1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6509" w:type="dxa"/>
            <w:vAlign w:val="center"/>
          </w:tcPr>
          <w:p w:rsidR="00A166A1" w:rsidRPr="00E14F87" w:rsidRDefault="00A166A1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Управление затратами в экспортном производстве</w:t>
            </w:r>
          </w:p>
        </w:tc>
      </w:tr>
      <w:tr w:rsidR="00A166A1" w:rsidRPr="00E14F87">
        <w:tc>
          <w:tcPr>
            <w:tcW w:w="3345" w:type="dxa"/>
            <w:vAlign w:val="center"/>
          </w:tcPr>
          <w:p w:rsidR="00A166A1" w:rsidRPr="00E14F87" w:rsidRDefault="00A166A1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6509" w:type="dxa"/>
            <w:vAlign w:val="center"/>
          </w:tcPr>
          <w:p w:rsidR="00A166A1" w:rsidRPr="00E14F87" w:rsidRDefault="00A166A1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Налоги и налогообложение</w:t>
            </w:r>
          </w:p>
        </w:tc>
      </w:tr>
      <w:tr w:rsidR="00A166A1" w:rsidRPr="00E14F87">
        <w:tc>
          <w:tcPr>
            <w:tcW w:w="3345" w:type="dxa"/>
            <w:vAlign w:val="center"/>
          </w:tcPr>
          <w:p w:rsidR="00A166A1" w:rsidRPr="00E14F87" w:rsidRDefault="00A166A1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6509" w:type="dxa"/>
            <w:vAlign w:val="center"/>
          </w:tcPr>
          <w:p w:rsidR="00A166A1" w:rsidRPr="00E14F87" w:rsidRDefault="00A166A1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Производственная практика</w:t>
            </w:r>
          </w:p>
        </w:tc>
      </w:tr>
      <w:tr w:rsidR="00A166A1" w:rsidRPr="00E14F87">
        <w:tc>
          <w:tcPr>
            <w:tcW w:w="3345" w:type="dxa"/>
            <w:vAlign w:val="center"/>
          </w:tcPr>
          <w:p w:rsidR="00A166A1" w:rsidRPr="00E14F87" w:rsidRDefault="00A166A1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6509" w:type="dxa"/>
            <w:vAlign w:val="center"/>
          </w:tcPr>
          <w:p w:rsidR="00A166A1" w:rsidRPr="00E14F87" w:rsidRDefault="00A166A1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Международные валютно-кредитные отношения</w:t>
            </w:r>
          </w:p>
        </w:tc>
      </w:tr>
      <w:tr w:rsidR="00A166A1" w:rsidRPr="00E14F87">
        <w:tc>
          <w:tcPr>
            <w:tcW w:w="3345" w:type="dxa"/>
            <w:vAlign w:val="center"/>
          </w:tcPr>
          <w:p w:rsidR="00A166A1" w:rsidRPr="00E14F87" w:rsidRDefault="00A166A1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6509" w:type="dxa"/>
            <w:vAlign w:val="center"/>
          </w:tcPr>
          <w:p w:rsidR="00A166A1" w:rsidRPr="00E14F87" w:rsidRDefault="00A166A1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Валютное регулирование и валютный контроль</w:t>
            </w:r>
          </w:p>
        </w:tc>
      </w:tr>
      <w:tr w:rsidR="00A166A1" w:rsidRPr="00E14F87">
        <w:tc>
          <w:tcPr>
            <w:tcW w:w="3345" w:type="dxa"/>
            <w:vAlign w:val="center"/>
          </w:tcPr>
          <w:p w:rsidR="00A166A1" w:rsidRPr="00E14F87" w:rsidRDefault="00A166A1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6509" w:type="dxa"/>
            <w:vAlign w:val="center"/>
          </w:tcPr>
          <w:p w:rsidR="00A166A1" w:rsidRPr="00E14F87" w:rsidRDefault="00A166A1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Основы аудита</w:t>
            </w:r>
          </w:p>
        </w:tc>
      </w:tr>
      <w:tr w:rsidR="00A166A1" w:rsidRPr="00E14F87">
        <w:tc>
          <w:tcPr>
            <w:tcW w:w="3345" w:type="dxa"/>
            <w:vAlign w:val="center"/>
          </w:tcPr>
          <w:p w:rsidR="00A166A1" w:rsidRPr="00E14F87" w:rsidRDefault="00A166A1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6509" w:type="dxa"/>
            <w:vAlign w:val="center"/>
          </w:tcPr>
          <w:p w:rsidR="00A166A1" w:rsidRPr="00E14F87" w:rsidRDefault="00A166A1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Статистика финансов</w:t>
            </w:r>
          </w:p>
        </w:tc>
      </w:tr>
      <w:tr w:rsidR="00A166A1" w:rsidRPr="00E14F87">
        <w:tc>
          <w:tcPr>
            <w:tcW w:w="3345" w:type="dxa"/>
            <w:vAlign w:val="center"/>
          </w:tcPr>
          <w:p w:rsidR="00A166A1" w:rsidRPr="00E14F87" w:rsidRDefault="00A166A1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6509" w:type="dxa"/>
            <w:vAlign w:val="center"/>
          </w:tcPr>
          <w:p w:rsidR="00A166A1" w:rsidRPr="00E14F87" w:rsidRDefault="00A166A1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Методы оптимальных решений</w:t>
            </w:r>
          </w:p>
        </w:tc>
      </w:tr>
      <w:tr w:rsidR="00A166A1" w:rsidRPr="00E14F87">
        <w:tc>
          <w:tcPr>
            <w:tcW w:w="3345" w:type="dxa"/>
            <w:vAlign w:val="center"/>
          </w:tcPr>
          <w:p w:rsidR="00A166A1" w:rsidRPr="00E14F87" w:rsidRDefault="00A166A1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6509" w:type="dxa"/>
            <w:vAlign w:val="center"/>
          </w:tcPr>
          <w:p w:rsidR="00A166A1" w:rsidRPr="00E14F87" w:rsidRDefault="00A166A1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Основы внешнеэкономической деятельности</w:t>
            </w:r>
          </w:p>
        </w:tc>
      </w:tr>
      <w:tr w:rsidR="00A166A1" w:rsidRPr="00E14F87">
        <w:tc>
          <w:tcPr>
            <w:tcW w:w="3345" w:type="dxa"/>
            <w:vAlign w:val="center"/>
          </w:tcPr>
          <w:p w:rsidR="00A166A1" w:rsidRPr="00E14F87" w:rsidRDefault="00A166A1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6509" w:type="dxa"/>
            <w:vAlign w:val="center"/>
          </w:tcPr>
          <w:p w:rsidR="00A166A1" w:rsidRPr="00E14F87" w:rsidRDefault="00A166A1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Международная интеграция</w:t>
            </w:r>
          </w:p>
        </w:tc>
      </w:tr>
      <w:tr w:rsidR="00A166A1" w:rsidRPr="00E14F87">
        <w:tc>
          <w:tcPr>
            <w:tcW w:w="3345" w:type="dxa"/>
            <w:vAlign w:val="center"/>
          </w:tcPr>
          <w:p w:rsidR="00A166A1" w:rsidRPr="00E14F87" w:rsidRDefault="00A166A1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6509" w:type="dxa"/>
            <w:vAlign w:val="center"/>
          </w:tcPr>
          <w:p w:rsidR="00A166A1" w:rsidRPr="00E14F87" w:rsidRDefault="00A166A1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Свободные экономические зоны</w:t>
            </w:r>
          </w:p>
        </w:tc>
      </w:tr>
      <w:tr w:rsidR="00A166A1" w:rsidRPr="00E14F87">
        <w:tc>
          <w:tcPr>
            <w:tcW w:w="3345" w:type="dxa"/>
            <w:vAlign w:val="center"/>
          </w:tcPr>
          <w:p w:rsidR="00A166A1" w:rsidRPr="00E14F87" w:rsidRDefault="00A166A1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6509" w:type="dxa"/>
            <w:vAlign w:val="center"/>
          </w:tcPr>
          <w:p w:rsidR="00A166A1" w:rsidRPr="00E14F87" w:rsidRDefault="00A166A1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Международный финансовый менеджмент</w:t>
            </w:r>
          </w:p>
        </w:tc>
      </w:tr>
      <w:tr w:rsidR="00A166A1" w:rsidRPr="00E14F87">
        <w:tc>
          <w:tcPr>
            <w:tcW w:w="3345" w:type="dxa"/>
            <w:vAlign w:val="center"/>
          </w:tcPr>
          <w:p w:rsidR="00A166A1" w:rsidRPr="00E14F87" w:rsidRDefault="00A166A1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6509" w:type="dxa"/>
            <w:vAlign w:val="center"/>
          </w:tcPr>
          <w:p w:rsidR="00A166A1" w:rsidRPr="00E14F87" w:rsidRDefault="00A166A1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Проблемы развития ведущих стран западной Европы</w:t>
            </w:r>
          </w:p>
        </w:tc>
      </w:tr>
      <w:tr w:rsidR="00A166A1" w:rsidRPr="00E14F87">
        <w:tc>
          <w:tcPr>
            <w:tcW w:w="3345" w:type="dxa"/>
            <w:vAlign w:val="center"/>
          </w:tcPr>
          <w:p w:rsidR="00A166A1" w:rsidRPr="00E14F87" w:rsidRDefault="00A166A1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6509" w:type="dxa"/>
            <w:vAlign w:val="center"/>
          </w:tcPr>
          <w:p w:rsidR="00A166A1" w:rsidRPr="00E14F87" w:rsidRDefault="00A166A1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Международная статистика</w:t>
            </w:r>
          </w:p>
        </w:tc>
      </w:tr>
      <w:tr w:rsidR="00A166A1" w:rsidRPr="00E14F87">
        <w:tc>
          <w:tcPr>
            <w:tcW w:w="3345" w:type="dxa"/>
            <w:vAlign w:val="center"/>
          </w:tcPr>
          <w:p w:rsidR="00A166A1" w:rsidRPr="00E14F87" w:rsidRDefault="00A166A1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6509" w:type="dxa"/>
            <w:vAlign w:val="center"/>
          </w:tcPr>
          <w:p w:rsidR="00A166A1" w:rsidRPr="00E14F87" w:rsidRDefault="00A166A1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Международный бизнес</w:t>
            </w:r>
          </w:p>
        </w:tc>
      </w:tr>
      <w:tr w:rsidR="00A166A1" w:rsidRPr="00E14F87">
        <w:tc>
          <w:tcPr>
            <w:tcW w:w="3345" w:type="dxa"/>
            <w:vAlign w:val="center"/>
          </w:tcPr>
          <w:p w:rsidR="00A166A1" w:rsidRPr="00E14F87" w:rsidRDefault="00A166A1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6509" w:type="dxa"/>
            <w:vAlign w:val="center"/>
          </w:tcPr>
          <w:p w:rsidR="00A166A1" w:rsidRPr="00E14F87" w:rsidRDefault="00A166A1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Экономика и политика стран постсоветского пространства</w:t>
            </w:r>
          </w:p>
        </w:tc>
      </w:tr>
      <w:tr w:rsidR="00A166A1" w:rsidRPr="00E14F87">
        <w:tc>
          <w:tcPr>
            <w:tcW w:w="3345" w:type="dxa"/>
            <w:vAlign w:val="center"/>
          </w:tcPr>
          <w:p w:rsidR="00A166A1" w:rsidRPr="00E14F87" w:rsidRDefault="00A166A1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6509" w:type="dxa"/>
            <w:vAlign w:val="center"/>
          </w:tcPr>
          <w:p w:rsidR="00A166A1" w:rsidRPr="00E14F87" w:rsidRDefault="00A166A1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Международные контракты</w:t>
            </w:r>
          </w:p>
        </w:tc>
      </w:tr>
      <w:tr w:rsidR="00A166A1" w:rsidRPr="00E14F87">
        <w:tc>
          <w:tcPr>
            <w:tcW w:w="3345" w:type="dxa"/>
            <w:vAlign w:val="center"/>
          </w:tcPr>
          <w:p w:rsidR="00A166A1" w:rsidRPr="00E14F87" w:rsidRDefault="00A166A1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6509" w:type="dxa"/>
            <w:vAlign w:val="center"/>
          </w:tcPr>
          <w:p w:rsidR="00A166A1" w:rsidRPr="00E14F87" w:rsidRDefault="00A166A1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Банковское дело</w:t>
            </w:r>
          </w:p>
        </w:tc>
      </w:tr>
      <w:tr w:rsidR="00A166A1" w:rsidRPr="00E14F87">
        <w:tc>
          <w:tcPr>
            <w:tcW w:w="3345" w:type="dxa"/>
            <w:vAlign w:val="center"/>
          </w:tcPr>
          <w:p w:rsidR="00A166A1" w:rsidRPr="00E14F87" w:rsidRDefault="00A166A1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6509" w:type="dxa"/>
            <w:vAlign w:val="center"/>
          </w:tcPr>
          <w:p w:rsidR="00A166A1" w:rsidRPr="00E14F87" w:rsidRDefault="00A166A1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Корпорации в системе мирового хозяйства</w:t>
            </w:r>
          </w:p>
        </w:tc>
      </w:tr>
      <w:tr w:rsidR="00A166A1" w:rsidRPr="00E14F87">
        <w:tc>
          <w:tcPr>
            <w:tcW w:w="3345" w:type="dxa"/>
            <w:vAlign w:val="center"/>
          </w:tcPr>
          <w:p w:rsidR="00A166A1" w:rsidRPr="00E14F87" w:rsidRDefault="00A166A1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6509" w:type="dxa"/>
            <w:vAlign w:val="center"/>
          </w:tcPr>
          <w:p w:rsidR="00A166A1" w:rsidRPr="00E14F87" w:rsidRDefault="00A166A1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Актуальные проблемы развития стран СНГ</w:t>
            </w:r>
          </w:p>
        </w:tc>
      </w:tr>
      <w:tr w:rsidR="00A166A1" w:rsidRPr="00E14F87">
        <w:tc>
          <w:tcPr>
            <w:tcW w:w="3345" w:type="dxa"/>
            <w:vAlign w:val="center"/>
          </w:tcPr>
          <w:p w:rsidR="00A166A1" w:rsidRPr="00E14F87" w:rsidRDefault="00A166A1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6509" w:type="dxa"/>
            <w:vAlign w:val="center"/>
          </w:tcPr>
          <w:p w:rsidR="00A166A1" w:rsidRPr="00E14F87" w:rsidRDefault="00A166A1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Международные стандарты учета и финансовой отчетности</w:t>
            </w:r>
          </w:p>
        </w:tc>
      </w:tr>
      <w:tr w:rsidR="00A166A1" w:rsidRPr="00E14F87">
        <w:tc>
          <w:tcPr>
            <w:tcW w:w="3345" w:type="dxa"/>
            <w:vAlign w:val="center"/>
          </w:tcPr>
          <w:p w:rsidR="00A166A1" w:rsidRPr="00E14F87" w:rsidRDefault="00A166A1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6509" w:type="dxa"/>
            <w:vAlign w:val="center"/>
          </w:tcPr>
          <w:p w:rsidR="00A166A1" w:rsidRPr="00E14F87" w:rsidRDefault="00A166A1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Производственная преддипломная практика</w:t>
            </w:r>
          </w:p>
        </w:tc>
      </w:tr>
      <w:tr w:rsidR="00A166A1" w:rsidRPr="00E14F87" w:rsidTr="00916DB0">
        <w:tc>
          <w:tcPr>
            <w:tcW w:w="9854" w:type="dxa"/>
            <w:gridSpan w:val="2"/>
            <w:vAlign w:val="center"/>
          </w:tcPr>
          <w:p w:rsidR="00A166A1" w:rsidRPr="00E14F87" w:rsidRDefault="00A166A1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ПК-6 «способность анализировать и интерпретировать данные отечественной и зарубежной статистики о социально-экономических процессах и явлениях, выявлять тенденции изменения социально-экономических показателей»</w:t>
            </w:r>
          </w:p>
        </w:tc>
      </w:tr>
      <w:tr w:rsidR="00A166A1" w:rsidRPr="00E14F87">
        <w:tc>
          <w:tcPr>
            <w:tcW w:w="3345" w:type="dxa"/>
            <w:vAlign w:val="center"/>
          </w:tcPr>
          <w:p w:rsidR="00A166A1" w:rsidRPr="00E14F87" w:rsidRDefault="00A166A1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6509" w:type="dxa"/>
            <w:vAlign w:val="center"/>
          </w:tcPr>
          <w:p w:rsidR="00A166A1" w:rsidRPr="00E14F87" w:rsidRDefault="00A166A1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Статистика</w:t>
            </w:r>
          </w:p>
        </w:tc>
      </w:tr>
      <w:tr w:rsidR="00A166A1" w:rsidRPr="00E14F87">
        <w:tc>
          <w:tcPr>
            <w:tcW w:w="3345" w:type="dxa"/>
            <w:vAlign w:val="center"/>
          </w:tcPr>
          <w:p w:rsidR="00A166A1" w:rsidRPr="00E14F87" w:rsidRDefault="00A166A1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6509" w:type="dxa"/>
            <w:vAlign w:val="center"/>
          </w:tcPr>
          <w:p w:rsidR="00A166A1" w:rsidRPr="00E14F87" w:rsidRDefault="00A166A1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Мировая экономика и международные экономические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отношения</w:t>
            </w:r>
          </w:p>
        </w:tc>
      </w:tr>
      <w:tr w:rsidR="00A166A1" w:rsidRPr="00E14F87">
        <w:tc>
          <w:tcPr>
            <w:tcW w:w="3345" w:type="dxa"/>
            <w:vAlign w:val="center"/>
          </w:tcPr>
          <w:p w:rsidR="00A166A1" w:rsidRPr="00E14F87" w:rsidRDefault="00A166A1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6509" w:type="dxa"/>
            <w:vAlign w:val="center"/>
          </w:tcPr>
          <w:p w:rsidR="00A166A1" w:rsidRPr="00E14F87" w:rsidRDefault="00A166A1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Экономика. Макроэкономика</w:t>
            </w:r>
          </w:p>
        </w:tc>
      </w:tr>
      <w:tr w:rsidR="00A166A1" w:rsidRPr="00E14F87">
        <w:tc>
          <w:tcPr>
            <w:tcW w:w="3345" w:type="dxa"/>
            <w:vAlign w:val="center"/>
          </w:tcPr>
          <w:p w:rsidR="00A166A1" w:rsidRPr="00E14F87" w:rsidRDefault="00A166A1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6509" w:type="dxa"/>
            <w:vAlign w:val="center"/>
          </w:tcPr>
          <w:p w:rsidR="00A166A1" w:rsidRPr="00E14F87" w:rsidRDefault="00A166A1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Мировая экономика и международные экономические отношения</w:t>
            </w:r>
          </w:p>
        </w:tc>
      </w:tr>
      <w:tr w:rsidR="00A166A1" w:rsidRPr="00E14F87">
        <w:tc>
          <w:tcPr>
            <w:tcW w:w="3345" w:type="dxa"/>
            <w:vAlign w:val="center"/>
          </w:tcPr>
          <w:p w:rsidR="00A166A1" w:rsidRPr="00E14F87" w:rsidRDefault="00A166A1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6509" w:type="dxa"/>
            <w:vAlign w:val="center"/>
          </w:tcPr>
          <w:p w:rsidR="00A166A1" w:rsidRPr="00E14F87" w:rsidRDefault="00A166A1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Деньги, кредит, банки</w:t>
            </w:r>
          </w:p>
        </w:tc>
      </w:tr>
      <w:tr w:rsidR="00A166A1" w:rsidRPr="00E14F87">
        <w:tc>
          <w:tcPr>
            <w:tcW w:w="3345" w:type="dxa"/>
            <w:vAlign w:val="center"/>
          </w:tcPr>
          <w:p w:rsidR="00A166A1" w:rsidRPr="00E14F87" w:rsidRDefault="00A166A1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6509" w:type="dxa"/>
            <w:vAlign w:val="center"/>
          </w:tcPr>
          <w:p w:rsidR="00A166A1" w:rsidRPr="00E14F87" w:rsidRDefault="00A166A1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Статистика (Социально-экономическая)</w:t>
            </w:r>
          </w:p>
        </w:tc>
      </w:tr>
      <w:tr w:rsidR="00A166A1" w:rsidRPr="00E14F87">
        <w:tc>
          <w:tcPr>
            <w:tcW w:w="3345" w:type="dxa"/>
            <w:vAlign w:val="center"/>
          </w:tcPr>
          <w:p w:rsidR="00A166A1" w:rsidRPr="00E14F87" w:rsidRDefault="00A166A1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6509" w:type="dxa"/>
            <w:vAlign w:val="center"/>
          </w:tcPr>
          <w:p w:rsidR="00A166A1" w:rsidRPr="00E14F87" w:rsidRDefault="00A166A1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Макроэкономическое планирование и прогнозирование</w:t>
            </w:r>
          </w:p>
        </w:tc>
      </w:tr>
      <w:tr w:rsidR="00A166A1" w:rsidRPr="00E14F87">
        <w:tc>
          <w:tcPr>
            <w:tcW w:w="3345" w:type="dxa"/>
            <w:vAlign w:val="center"/>
          </w:tcPr>
          <w:p w:rsidR="00A166A1" w:rsidRPr="00E14F87" w:rsidRDefault="00A166A1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6509" w:type="dxa"/>
            <w:vAlign w:val="center"/>
          </w:tcPr>
          <w:p w:rsidR="00A166A1" w:rsidRPr="00E14F87" w:rsidRDefault="00A166A1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Свободные экономические зоны</w:t>
            </w:r>
          </w:p>
        </w:tc>
      </w:tr>
      <w:tr w:rsidR="00A166A1" w:rsidRPr="00E14F87">
        <w:tc>
          <w:tcPr>
            <w:tcW w:w="3345" w:type="dxa"/>
            <w:vAlign w:val="center"/>
          </w:tcPr>
          <w:p w:rsidR="00A166A1" w:rsidRPr="00E14F87" w:rsidRDefault="00A166A1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6509" w:type="dxa"/>
            <w:vAlign w:val="center"/>
          </w:tcPr>
          <w:p w:rsidR="00A166A1" w:rsidRPr="00E14F87" w:rsidRDefault="00A166A1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Статистика финансов</w:t>
            </w:r>
          </w:p>
        </w:tc>
      </w:tr>
      <w:tr w:rsidR="00A166A1" w:rsidRPr="00E14F87">
        <w:tc>
          <w:tcPr>
            <w:tcW w:w="3345" w:type="dxa"/>
            <w:vAlign w:val="center"/>
          </w:tcPr>
          <w:p w:rsidR="00A166A1" w:rsidRPr="00E14F87" w:rsidRDefault="00A166A1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6509" w:type="dxa"/>
            <w:vAlign w:val="center"/>
          </w:tcPr>
          <w:p w:rsidR="00A166A1" w:rsidRPr="00E14F87" w:rsidRDefault="00A166A1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Налогообложение участников внешнеэкономической деятельности</w:t>
            </w:r>
          </w:p>
        </w:tc>
      </w:tr>
      <w:tr w:rsidR="00A166A1" w:rsidRPr="00E14F87">
        <w:tc>
          <w:tcPr>
            <w:tcW w:w="3345" w:type="dxa"/>
            <w:vAlign w:val="center"/>
          </w:tcPr>
          <w:p w:rsidR="00A166A1" w:rsidRPr="00E14F87" w:rsidRDefault="00A166A1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6509" w:type="dxa"/>
            <w:vAlign w:val="center"/>
          </w:tcPr>
          <w:p w:rsidR="00A166A1" w:rsidRPr="00E14F87" w:rsidRDefault="00A166A1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Иностранные инвестиции</w:t>
            </w:r>
          </w:p>
        </w:tc>
      </w:tr>
      <w:tr w:rsidR="00A166A1" w:rsidRPr="00E14F87">
        <w:tc>
          <w:tcPr>
            <w:tcW w:w="3345" w:type="dxa"/>
            <w:vAlign w:val="center"/>
          </w:tcPr>
          <w:p w:rsidR="00A166A1" w:rsidRPr="00E14F87" w:rsidRDefault="00A166A1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6509" w:type="dxa"/>
            <w:vAlign w:val="center"/>
          </w:tcPr>
          <w:p w:rsidR="00A166A1" w:rsidRPr="00E14F87" w:rsidRDefault="00A166A1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Основы внешнеэкономической деятельности</w:t>
            </w:r>
          </w:p>
        </w:tc>
      </w:tr>
      <w:tr w:rsidR="00A166A1" w:rsidRPr="00E14F87">
        <w:tc>
          <w:tcPr>
            <w:tcW w:w="3345" w:type="dxa"/>
            <w:vAlign w:val="center"/>
          </w:tcPr>
          <w:p w:rsidR="00A166A1" w:rsidRPr="00E14F87" w:rsidRDefault="00A166A1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6509" w:type="dxa"/>
            <w:vAlign w:val="center"/>
          </w:tcPr>
          <w:p w:rsidR="00A166A1" w:rsidRPr="00E14F87" w:rsidRDefault="00A166A1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Корпорации в системе мирового хозяйства</w:t>
            </w:r>
          </w:p>
        </w:tc>
      </w:tr>
      <w:tr w:rsidR="00A166A1" w:rsidRPr="00E14F87">
        <w:tc>
          <w:tcPr>
            <w:tcW w:w="3345" w:type="dxa"/>
            <w:vAlign w:val="center"/>
          </w:tcPr>
          <w:p w:rsidR="00A166A1" w:rsidRPr="00E14F87" w:rsidRDefault="00A166A1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6509" w:type="dxa"/>
            <w:vAlign w:val="center"/>
          </w:tcPr>
          <w:p w:rsidR="00A166A1" w:rsidRPr="00E14F87" w:rsidRDefault="00A166A1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Международная статистика</w:t>
            </w:r>
          </w:p>
        </w:tc>
      </w:tr>
      <w:tr w:rsidR="00A166A1" w:rsidRPr="00E14F87">
        <w:tc>
          <w:tcPr>
            <w:tcW w:w="3345" w:type="dxa"/>
            <w:vAlign w:val="center"/>
          </w:tcPr>
          <w:p w:rsidR="00A166A1" w:rsidRPr="00E14F87" w:rsidRDefault="00A166A1" w:rsidP="00E14F87">
            <w:pPr>
              <w:tabs>
                <w:tab w:val="left" w:pos="709"/>
                <w:tab w:val="left" w:pos="993"/>
              </w:tabs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6509" w:type="dxa"/>
            <w:vAlign w:val="center"/>
          </w:tcPr>
          <w:p w:rsidR="00A166A1" w:rsidRPr="00E14F87" w:rsidRDefault="00A166A1" w:rsidP="00E4517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Производственная преддипломная практика</w:t>
            </w:r>
          </w:p>
        </w:tc>
      </w:tr>
    </w:tbl>
    <w:p w:rsidR="00E14F87" w:rsidRPr="00EE6608" w:rsidRDefault="00E14F87" w:rsidP="00E14F87">
      <w:pPr>
        <w:tabs>
          <w:tab w:val="left" w:pos="709"/>
          <w:tab w:val="left" w:pos="993"/>
        </w:tabs>
        <w:spacing w:after="0"/>
        <w:jc w:val="both"/>
        <w:rPr>
          <w:rFonts w:eastAsia="Times New Roman"/>
          <w:sz w:val="24"/>
          <w:szCs w:val="24"/>
        </w:rPr>
      </w:pPr>
    </w:p>
    <w:p w:rsidR="002C460D" w:rsidRPr="0043150E" w:rsidRDefault="002C460D" w:rsidP="0043150E">
      <w:pPr>
        <w:numPr>
          <w:ilvl w:val="1"/>
          <w:numId w:val="16"/>
        </w:numPr>
        <w:spacing w:after="0" w:line="240" w:lineRule="auto"/>
        <w:ind w:left="0" w:firstLine="0"/>
        <w:jc w:val="both"/>
        <w:rPr>
          <w:color w:val="000000"/>
          <w:sz w:val="24"/>
          <w:szCs w:val="24"/>
        </w:rPr>
      </w:pPr>
      <w:r w:rsidRPr="0043150E">
        <w:rPr>
          <w:color w:val="000000"/>
          <w:sz w:val="24"/>
          <w:szCs w:val="24"/>
        </w:rPr>
        <w:t>В качестве критериев оценки уровня сформированности (освоения) у обучающихся компетенций применяется шкала модульно–рейтинговой системы университета. В таблице 15 представлена 100–балльная и 4-балльная шкалы для оценки сформированности компетенций.</w:t>
      </w:r>
    </w:p>
    <w:p w:rsidR="002C460D" w:rsidRPr="00FC3E26" w:rsidRDefault="002C460D" w:rsidP="002C460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C3E26">
        <w:rPr>
          <w:rFonts w:ascii="Times New Roman" w:hAnsi="Times New Roman"/>
          <w:sz w:val="24"/>
          <w:szCs w:val="24"/>
        </w:rPr>
        <w:t>Таблица 1</w:t>
      </w:r>
      <w:r>
        <w:rPr>
          <w:rFonts w:ascii="Times New Roman" w:hAnsi="Times New Roman"/>
          <w:sz w:val="24"/>
          <w:szCs w:val="24"/>
        </w:rPr>
        <w:t>5</w:t>
      </w:r>
      <w:r w:rsidRPr="00FC3E26">
        <w:rPr>
          <w:rFonts w:ascii="Times New Roman" w:hAnsi="Times New Roman"/>
          <w:sz w:val="24"/>
          <w:szCs w:val="24"/>
        </w:rPr>
        <w:t xml:space="preserve"> –Критерии оценки уровня сформированности компетенций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42"/>
        <w:gridCol w:w="1560"/>
        <w:gridCol w:w="7087"/>
      </w:tblGrid>
      <w:tr w:rsidR="002C460D" w:rsidRPr="002C460D">
        <w:trPr>
          <w:trHeight w:val="264"/>
        </w:trPr>
        <w:tc>
          <w:tcPr>
            <w:tcW w:w="2802" w:type="dxa"/>
            <w:gridSpan w:val="2"/>
            <w:vAlign w:val="center"/>
          </w:tcPr>
          <w:p w:rsidR="002C460D" w:rsidRPr="002C460D" w:rsidRDefault="002C460D" w:rsidP="002C460D">
            <w:pPr>
              <w:tabs>
                <w:tab w:val="left" w:pos="10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spacing w:val="-10"/>
                <w:sz w:val="24"/>
                <w:lang w:eastAsia="ru-RU"/>
              </w:rPr>
            </w:pPr>
            <w:r w:rsidRPr="002C460D">
              <w:rPr>
                <w:rFonts w:eastAsia="Times New Roman"/>
                <w:color w:val="000000"/>
                <w:spacing w:val="-10"/>
                <w:sz w:val="24"/>
                <w:lang w:eastAsia="ru-RU"/>
              </w:rPr>
              <w:t xml:space="preserve">Оценка компетенции </w:t>
            </w:r>
          </w:p>
        </w:tc>
        <w:tc>
          <w:tcPr>
            <w:tcW w:w="7087" w:type="dxa"/>
            <w:vMerge w:val="restart"/>
            <w:vAlign w:val="center"/>
          </w:tcPr>
          <w:p w:rsidR="002C460D" w:rsidRPr="002C460D" w:rsidRDefault="002C460D" w:rsidP="002C460D">
            <w:pPr>
              <w:tabs>
                <w:tab w:val="left" w:pos="10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884"/>
              <w:jc w:val="center"/>
              <w:rPr>
                <w:rFonts w:eastAsia="Times New Roman"/>
                <w:color w:val="000000"/>
                <w:spacing w:val="-10"/>
                <w:sz w:val="24"/>
                <w:lang w:eastAsia="ru-RU"/>
              </w:rPr>
            </w:pPr>
            <w:r w:rsidRPr="002C460D">
              <w:rPr>
                <w:rFonts w:eastAsia="Times New Roman"/>
                <w:color w:val="000000"/>
                <w:spacing w:val="-10"/>
                <w:sz w:val="24"/>
                <w:lang w:eastAsia="ru-RU"/>
              </w:rPr>
              <w:t>Характеристика сформированных компетенций</w:t>
            </w:r>
          </w:p>
        </w:tc>
      </w:tr>
      <w:tr w:rsidR="002C460D" w:rsidRPr="002C460D">
        <w:trPr>
          <w:trHeight w:val="197"/>
        </w:trPr>
        <w:tc>
          <w:tcPr>
            <w:tcW w:w="1242" w:type="dxa"/>
            <w:vAlign w:val="center"/>
          </w:tcPr>
          <w:p w:rsidR="002C460D" w:rsidRPr="002C460D" w:rsidRDefault="002C460D" w:rsidP="002C460D">
            <w:pPr>
              <w:tabs>
                <w:tab w:val="left" w:pos="10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spacing w:val="-10"/>
                <w:sz w:val="24"/>
                <w:lang w:eastAsia="ru-RU"/>
              </w:rPr>
            </w:pPr>
            <w:r w:rsidRPr="002C460D">
              <w:rPr>
                <w:rFonts w:eastAsia="Times New Roman"/>
                <w:color w:val="000000"/>
                <w:spacing w:val="-10"/>
                <w:sz w:val="24"/>
                <w:lang w:eastAsia="ru-RU"/>
              </w:rPr>
              <w:t>100-бал</w:t>
            </w:r>
            <w:r w:rsidR="00F54448">
              <w:rPr>
                <w:rFonts w:eastAsia="Times New Roman"/>
                <w:color w:val="000000"/>
                <w:spacing w:val="-10"/>
                <w:sz w:val="24"/>
                <w:lang w:eastAsia="ru-RU"/>
              </w:rPr>
              <w:t>л</w:t>
            </w:r>
            <w:r w:rsidRPr="002C460D">
              <w:rPr>
                <w:rFonts w:eastAsia="Times New Roman"/>
                <w:color w:val="000000"/>
                <w:spacing w:val="-10"/>
                <w:sz w:val="24"/>
                <w:lang w:eastAsia="ru-RU"/>
              </w:rPr>
              <w:t>ьная шкала</w:t>
            </w:r>
          </w:p>
        </w:tc>
        <w:tc>
          <w:tcPr>
            <w:tcW w:w="1560" w:type="dxa"/>
            <w:vAlign w:val="center"/>
          </w:tcPr>
          <w:p w:rsidR="002C460D" w:rsidRPr="002C460D" w:rsidRDefault="002C460D" w:rsidP="002C460D">
            <w:pPr>
              <w:tabs>
                <w:tab w:val="left" w:pos="10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spacing w:val="-10"/>
                <w:sz w:val="24"/>
                <w:lang w:eastAsia="ru-RU"/>
              </w:rPr>
            </w:pPr>
            <w:r w:rsidRPr="002C460D">
              <w:rPr>
                <w:rFonts w:eastAsia="Times New Roman"/>
                <w:color w:val="000000"/>
                <w:spacing w:val="-10"/>
                <w:sz w:val="24"/>
                <w:lang w:eastAsia="ru-RU"/>
              </w:rPr>
              <w:t>4-бал</w:t>
            </w:r>
            <w:r w:rsidR="00F54448">
              <w:rPr>
                <w:rFonts w:eastAsia="Times New Roman"/>
                <w:color w:val="000000"/>
                <w:spacing w:val="-10"/>
                <w:sz w:val="24"/>
                <w:lang w:eastAsia="ru-RU"/>
              </w:rPr>
              <w:t>л</w:t>
            </w:r>
            <w:r w:rsidRPr="002C460D">
              <w:rPr>
                <w:rFonts w:eastAsia="Times New Roman"/>
                <w:color w:val="000000"/>
                <w:spacing w:val="-10"/>
                <w:sz w:val="24"/>
                <w:lang w:eastAsia="ru-RU"/>
              </w:rPr>
              <w:t>ьная шкала</w:t>
            </w:r>
          </w:p>
        </w:tc>
        <w:tc>
          <w:tcPr>
            <w:tcW w:w="7087" w:type="dxa"/>
            <w:vMerge/>
            <w:vAlign w:val="center"/>
          </w:tcPr>
          <w:p w:rsidR="002C460D" w:rsidRPr="002C460D" w:rsidRDefault="002C460D" w:rsidP="002C460D">
            <w:pPr>
              <w:tabs>
                <w:tab w:val="left" w:pos="10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spacing w:val="-10"/>
                <w:sz w:val="24"/>
                <w:lang w:eastAsia="ru-RU"/>
              </w:rPr>
            </w:pPr>
          </w:p>
        </w:tc>
      </w:tr>
      <w:tr w:rsidR="002C460D" w:rsidRPr="002C460D">
        <w:trPr>
          <w:trHeight w:val="1309"/>
        </w:trPr>
        <w:tc>
          <w:tcPr>
            <w:tcW w:w="1242" w:type="dxa"/>
            <w:vAlign w:val="center"/>
          </w:tcPr>
          <w:p w:rsidR="002C460D" w:rsidRPr="002C460D" w:rsidRDefault="004115B3" w:rsidP="002C460D">
            <w:pPr>
              <w:tabs>
                <w:tab w:val="left" w:pos="1080"/>
              </w:tabs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eastAsia="Times New Roman"/>
                <w:color w:val="000000"/>
                <w:spacing w:val="-10"/>
                <w:sz w:val="24"/>
                <w:lang w:val="en-US" w:eastAsia="ru-RU"/>
              </w:rPr>
            </w:pPr>
            <w:r w:rsidRPr="004115B3">
              <w:rPr>
                <w:rFonts w:eastAsia="Times New Roman"/>
                <w:noProof/>
                <w:position w:val="-6"/>
                <w:sz w:val="24"/>
                <w:szCs w:val="24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16.9pt;height:10.65pt;mso-width-percent:0;mso-height-percent:0;mso-width-percent:0;mso-height-percent:0">
                  <v:imagedata r:id="rId30" o:title=""/>
                </v:shape>
              </w:pict>
            </w:r>
            <w:r w:rsidR="002C460D" w:rsidRPr="002C460D">
              <w:rPr>
                <w:rFonts w:eastAsia="Times New Roman"/>
                <w:sz w:val="24"/>
                <w:szCs w:val="24"/>
                <w:lang w:eastAsia="ru-RU"/>
              </w:rPr>
              <w:t>К</w:t>
            </w:r>
            <w:r w:rsidRPr="004115B3">
              <w:rPr>
                <w:rFonts w:eastAsia="Times New Roman"/>
                <w:noProof/>
                <w:position w:val="-6"/>
                <w:sz w:val="24"/>
                <w:szCs w:val="24"/>
                <w:lang w:eastAsia="ru-RU"/>
              </w:rPr>
              <w:pict>
                <v:shape id="_x0000_i1026" type="#_x0000_t75" alt="" style="width:23.1pt;height:10.65pt;mso-width-percent:0;mso-height-percent:0;mso-width-percent:0;mso-height-percent:0">
                  <v:imagedata r:id="rId31" o:title=""/>
                </v:shape>
              </w:pict>
            </w:r>
          </w:p>
        </w:tc>
        <w:tc>
          <w:tcPr>
            <w:tcW w:w="1560" w:type="dxa"/>
            <w:vAlign w:val="center"/>
          </w:tcPr>
          <w:p w:rsidR="002C460D" w:rsidRPr="002C460D" w:rsidRDefault="002C460D" w:rsidP="002C460D">
            <w:pPr>
              <w:tabs>
                <w:tab w:val="left" w:pos="1080"/>
              </w:tabs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eastAsia="Times New Roman"/>
                <w:color w:val="000000"/>
                <w:spacing w:val="-10"/>
                <w:sz w:val="24"/>
                <w:lang w:eastAsia="ru-RU"/>
              </w:rPr>
            </w:pPr>
            <w:r w:rsidRPr="002C460D">
              <w:rPr>
                <w:rFonts w:eastAsia="Times New Roman"/>
                <w:color w:val="000000"/>
                <w:spacing w:val="-10"/>
                <w:sz w:val="24"/>
                <w:lang w:eastAsia="ru-RU"/>
              </w:rPr>
              <w:t>«отлично»</w:t>
            </w:r>
          </w:p>
          <w:p w:rsidR="002C460D" w:rsidRPr="002C460D" w:rsidRDefault="002C460D" w:rsidP="002C460D">
            <w:pPr>
              <w:tabs>
                <w:tab w:val="left" w:pos="1080"/>
              </w:tabs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eastAsia="Times New Roman"/>
                <w:color w:val="000000"/>
                <w:spacing w:val="-10"/>
                <w:sz w:val="24"/>
                <w:lang w:eastAsia="ru-RU"/>
              </w:rPr>
            </w:pPr>
            <w:r w:rsidRPr="002C460D">
              <w:rPr>
                <w:rFonts w:eastAsia="Times New Roman"/>
                <w:color w:val="000000"/>
                <w:spacing w:val="-10"/>
                <w:sz w:val="24"/>
                <w:lang w:eastAsia="ru-RU"/>
              </w:rPr>
              <w:t>«зачтено»</w:t>
            </w:r>
          </w:p>
        </w:tc>
        <w:tc>
          <w:tcPr>
            <w:tcW w:w="7087" w:type="dxa"/>
          </w:tcPr>
          <w:p w:rsidR="002C460D" w:rsidRPr="002C460D" w:rsidRDefault="002C460D" w:rsidP="002C460D">
            <w:pPr>
              <w:spacing w:after="0" w:line="216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C460D">
              <w:rPr>
                <w:rFonts w:eastAsia="Times New Roman"/>
                <w:sz w:val="24"/>
                <w:szCs w:val="24"/>
                <w:lang w:eastAsia="ru-RU"/>
              </w:rPr>
              <w:t>- обучающийся глубоко и всесторонне усвоил программный материал;</w:t>
            </w:r>
          </w:p>
          <w:p w:rsidR="002C460D" w:rsidRPr="002C460D" w:rsidRDefault="002C460D" w:rsidP="002C460D">
            <w:pPr>
              <w:spacing w:after="0" w:line="216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C460D">
              <w:rPr>
                <w:rFonts w:eastAsia="Times New Roman"/>
                <w:sz w:val="24"/>
                <w:szCs w:val="24"/>
                <w:lang w:eastAsia="ru-RU"/>
              </w:rPr>
              <w:t>- уверенно, логично, последовательно и грамотно его излагает;</w:t>
            </w:r>
          </w:p>
          <w:p w:rsidR="002C460D" w:rsidRPr="002C460D" w:rsidRDefault="002C460D" w:rsidP="002C460D">
            <w:pPr>
              <w:spacing w:after="0" w:line="216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C460D">
              <w:rPr>
                <w:rFonts w:eastAsia="Times New Roman"/>
                <w:sz w:val="24"/>
                <w:szCs w:val="24"/>
                <w:lang w:eastAsia="ru-RU"/>
              </w:rPr>
              <w:t>- опираясь на знания основной и дополнительной литературы, тесно привязывает усвоенные научные положения с практической деятельностью направления;</w:t>
            </w:r>
          </w:p>
          <w:p w:rsidR="002C460D" w:rsidRPr="002C460D" w:rsidRDefault="002C460D" w:rsidP="002C460D">
            <w:pPr>
              <w:spacing w:after="0" w:line="216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C460D">
              <w:rPr>
                <w:rFonts w:eastAsia="Times New Roman"/>
                <w:sz w:val="24"/>
                <w:szCs w:val="24"/>
                <w:lang w:eastAsia="ru-RU"/>
              </w:rPr>
              <w:t>- умело обосновывает и аргументирует выдвигаемые им идеи;</w:t>
            </w:r>
          </w:p>
          <w:p w:rsidR="002C460D" w:rsidRPr="002C460D" w:rsidRDefault="002C460D" w:rsidP="002C460D">
            <w:pPr>
              <w:spacing w:after="0" w:line="216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C460D">
              <w:rPr>
                <w:rFonts w:eastAsia="Times New Roman"/>
                <w:sz w:val="24"/>
                <w:szCs w:val="24"/>
                <w:lang w:eastAsia="ru-RU"/>
              </w:rPr>
              <w:t>- делает выводы и обобщения;</w:t>
            </w:r>
          </w:p>
          <w:p w:rsidR="002C460D" w:rsidRPr="002C460D" w:rsidRDefault="002C460D" w:rsidP="002C460D">
            <w:pPr>
              <w:tabs>
                <w:tab w:val="left" w:pos="1080"/>
              </w:tabs>
              <w:suppressAutoHyphens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eastAsia="Times New Roman"/>
                <w:color w:val="000000"/>
                <w:spacing w:val="-10"/>
                <w:sz w:val="24"/>
                <w:lang w:eastAsia="ru-RU"/>
              </w:rPr>
            </w:pPr>
            <w:r w:rsidRPr="002C460D">
              <w:rPr>
                <w:rFonts w:eastAsia="Times New Roman"/>
                <w:sz w:val="24"/>
                <w:szCs w:val="24"/>
                <w:lang w:eastAsia="ru-RU"/>
              </w:rPr>
              <w:t>- свободно владеет системой специализированных понятий.</w:t>
            </w:r>
          </w:p>
        </w:tc>
      </w:tr>
      <w:tr w:rsidR="002C460D" w:rsidRPr="002C460D">
        <w:trPr>
          <w:trHeight w:val="1343"/>
        </w:trPr>
        <w:tc>
          <w:tcPr>
            <w:tcW w:w="1242" w:type="dxa"/>
            <w:vAlign w:val="center"/>
          </w:tcPr>
          <w:p w:rsidR="002C460D" w:rsidRPr="002C460D" w:rsidRDefault="004115B3" w:rsidP="002C460D">
            <w:pPr>
              <w:tabs>
                <w:tab w:val="left" w:pos="1080"/>
              </w:tabs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eastAsia="Times New Roman"/>
                <w:color w:val="000000"/>
                <w:spacing w:val="-10"/>
                <w:sz w:val="24"/>
                <w:lang w:val="en-US" w:eastAsia="ru-RU"/>
              </w:rPr>
            </w:pPr>
            <w:r w:rsidRPr="004115B3">
              <w:rPr>
                <w:rFonts w:eastAsia="Times New Roman"/>
                <w:noProof/>
                <w:position w:val="-6"/>
                <w:sz w:val="24"/>
                <w:szCs w:val="24"/>
                <w:lang w:eastAsia="ru-RU"/>
              </w:rPr>
              <w:pict>
                <v:shape id="_x0000_i1027" type="#_x0000_t75" alt="" style="width:18.65pt;height:10.65pt;mso-width-percent:0;mso-height-percent:0;mso-width-percent:0;mso-height-percent:0">
                  <v:imagedata r:id="rId32" o:title=""/>
                </v:shape>
              </w:pict>
            </w:r>
            <w:r w:rsidR="002C460D" w:rsidRPr="002C460D">
              <w:rPr>
                <w:rFonts w:eastAsia="Times New Roman"/>
                <w:sz w:val="24"/>
                <w:szCs w:val="24"/>
                <w:lang w:eastAsia="ru-RU"/>
              </w:rPr>
              <w:t>К</w:t>
            </w:r>
            <w:r w:rsidRPr="004115B3">
              <w:rPr>
                <w:rFonts w:eastAsia="Times New Roman"/>
                <w:noProof/>
                <w:position w:val="-6"/>
                <w:sz w:val="24"/>
                <w:szCs w:val="24"/>
                <w:lang w:eastAsia="ru-RU"/>
              </w:rPr>
              <w:pict>
                <v:shape id="_x0000_i1028" type="#_x0000_t75" alt="" style="width:18.65pt;height:10.65pt;mso-width-percent:0;mso-height-percent:0;mso-width-percent:0;mso-height-percent:0">
                  <v:imagedata r:id="rId33" o:title=""/>
                </v:shape>
              </w:pict>
            </w:r>
          </w:p>
        </w:tc>
        <w:tc>
          <w:tcPr>
            <w:tcW w:w="1560" w:type="dxa"/>
            <w:vAlign w:val="center"/>
          </w:tcPr>
          <w:p w:rsidR="002C460D" w:rsidRPr="002C460D" w:rsidRDefault="002C460D" w:rsidP="002C460D">
            <w:pPr>
              <w:tabs>
                <w:tab w:val="left" w:pos="1080"/>
              </w:tabs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eastAsia="Times New Roman"/>
                <w:color w:val="000000"/>
                <w:spacing w:val="-10"/>
                <w:sz w:val="24"/>
                <w:lang w:eastAsia="ru-RU"/>
              </w:rPr>
            </w:pPr>
            <w:r w:rsidRPr="002C460D">
              <w:rPr>
                <w:rFonts w:eastAsia="Times New Roman"/>
                <w:color w:val="000000"/>
                <w:spacing w:val="-10"/>
                <w:sz w:val="24"/>
                <w:lang w:eastAsia="ru-RU"/>
              </w:rPr>
              <w:t>«хорошо»</w:t>
            </w:r>
          </w:p>
          <w:p w:rsidR="002C460D" w:rsidRPr="002C460D" w:rsidRDefault="002C460D" w:rsidP="002C460D">
            <w:pPr>
              <w:tabs>
                <w:tab w:val="left" w:pos="1080"/>
              </w:tabs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eastAsia="Times New Roman"/>
                <w:color w:val="000000"/>
                <w:spacing w:val="-10"/>
                <w:sz w:val="24"/>
                <w:lang w:eastAsia="ru-RU"/>
              </w:rPr>
            </w:pPr>
            <w:r w:rsidRPr="002C460D">
              <w:rPr>
                <w:rFonts w:eastAsia="Times New Roman"/>
                <w:color w:val="000000"/>
                <w:spacing w:val="-10"/>
                <w:sz w:val="24"/>
                <w:lang w:eastAsia="ru-RU"/>
              </w:rPr>
              <w:t>«зачтено»</w:t>
            </w:r>
          </w:p>
        </w:tc>
        <w:tc>
          <w:tcPr>
            <w:tcW w:w="7087" w:type="dxa"/>
          </w:tcPr>
          <w:p w:rsidR="002C460D" w:rsidRPr="002C460D" w:rsidRDefault="002C460D" w:rsidP="002C460D">
            <w:pPr>
              <w:spacing w:after="0" w:line="216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C460D">
              <w:rPr>
                <w:rFonts w:eastAsia="Times New Roman"/>
                <w:sz w:val="24"/>
                <w:szCs w:val="24"/>
                <w:lang w:eastAsia="ru-RU"/>
              </w:rPr>
              <w:t>- обучающийся твердо усвоил программный материал, грамотно и по существу излагает его, опираясь на знания основной литературы;</w:t>
            </w:r>
          </w:p>
          <w:p w:rsidR="002C460D" w:rsidRPr="002C460D" w:rsidRDefault="002C460D" w:rsidP="002C460D">
            <w:pPr>
              <w:spacing w:after="0" w:line="216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C460D">
              <w:rPr>
                <w:rFonts w:eastAsia="Times New Roman"/>
                <w:sz w:val="24"/>
                <w:szCs w:val="24"/>
                <w:lang w:eastAsia="ru-RU"/>
              </w:rPr>
              <w:t>- не допускает существенных неточностей;</w:t>
            </w:r>
          </w:p>
          <w:p w:rsidR="002C460D" w:rsidRPr="002C460D" w:rsidRDefault="002C460D" w:rsidP="002C460D">
            <w:pPr>
              <w:spacing w:after="0" w:line="216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C460D">
              <w:rPr>
                <w:rFonts w:eastAsia="Times New Roman"/>
                <w:sz w:val="24"/>
                <w:szCs w:val="24"/>
                <w:lang w:eastAsia="ru-RU"/>
              </w:rPr>
              <w:t>- увязывает усвоенные знания с практической деятельностью направления;</w:t>
            </w:r>
          </w:p>
          <w:p w:rsidR="002C460D" w:rsidRPr="002C460D" w:rsidRDefault="002C460D" w:rsidP="002C460D">
            <w:pPr>
              <w:spacing w:after="0" w:line="216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C460D">
              <w:rPr>
                <w:rFonts w:eastAsia="Times New Roman"/>
                <w:sz w:val="24"/>
                <w:szCs w:val="24"/>
                <w:lang w:eastAsia="ru-RU"/>
              </w:rPr>
              <w:t>- аргументирует научные положения;</w:t>
            </w:r>
          </w:p>
          <w:p w:rsidR="002C460D" w:rsidRPr="002C460D" w:rsidRDefault="002C460D" w:rsidP="002C460D">
            <w:pPr>
              <w:spacing w:after="0" w:line="216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C460D">
              <w:rPr>
                <w:rFonts w:eastAsia="Times New Roman"/>
                <w:sz w:val="24"/>
                <w:szCs w:val="24"/>
                <w:lang w:eastAsia="ru-RU"/>
              </w:rPr>
              <w:t>- делает выводы и обобщения;</w:t>
            </w:r>
          </w:p>
          <w:p w:rsidR="002C460D" w:rsidRPr="002C460D" w:rsidRDefault="002C460D" w:rsidP="002C460D">
            <w:pPr>
              <w:tabs>
                <w:tab w:val="left" w:pos="1080"/>
              </w:tabs>
              <w:suppressAutoHyphens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eastAsia="Times New Roman"/>
                <w:color w:val="000000"/>
                <w:spacing w:val="-10"/>
                <w:sz w:val="24"/>
                <w:lang w:eastAsia="ru-RU"/>
              </w:rPr>
            </w:pPr>
            <w:r w:rsidRPr="002C460D">
              <w:rPr>
                <w:rFonts w:eastAsia="Times New Roman"/>
                <w:sz w:val="24"/>
                <w:szCs w:val="24"/>
                <w:lang w:eastAsia="ru-RU"/>
              </w:rPr>
              <w:t>- владеет системой специализированных понятий.</w:t>
            </w:r>
          </w:p>
        </w:tc>
      </w:tr>
      <w:tr w:rsidR="002C460D" w:rsidRPr="002C460D">
        <w:trPr>
          <w:trHeight w:val="1235"/>
        </w:trPr>
        <w:tc>
          <w:tcPr>
            <w:tcW w:w="1242" w:type="dxa"/>
            <w:vAlign w:val="center"/>
          </w:tcPr>
          <w:p w:rsidR="002C460D" w:rsidRPr="002C460D" w:rsidRDefault="004115B3" w:rsidP="002C460D">
            <w:pPr>
              <w:tabs>
                <w:tab w:val="left" w:pos="1080"/>
              </w:tabs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115B3">
              <w:rPr>
                <w:rFonts w:eastAsia="Times New Roman"/>
                <w:noProof/>
                <w:position w:val="-6"/>
                <w:sz w:val="24"/>
                <w:szCs w:val="24"/>
                <w:lang w:eastAsia="ru-RU"/>
              </w:rPr>
              <w:pict>
                <v:shape id="_x0000_i1029" type="#_x0000_t75" alt="" style="width:19.55pt;height:10.65pt;mso-width-percent:0;mso-height-percent:0;mso-width-percent:0;mso-height-percent:0">
                  <v:imagedata r:id="rId34" o:title=""/>
                </v:shape>
              </w:pict>
            </w:r>
            <w:r w:rsidR="002C460D" w:rsidRPr="002C460D">
              <w:rPr>
                <w:rFonts w:eastAsia="Times New Roman"/>
                <w:sz w:val="24"/>
                <w:szCs w:val="24"/>
                <w:lang w:eastAsia="ru-RU"/>
              </w:rPr>
              <w:t>К</w:t>
            </w:r>
            <w:r w:rsidRPr="004115B3">
              <w:rPr>
                <w:rFonts w:eastAsia="Times New Roman"/>
                <w:noProof/>
                <w:position w:val="-6"/>
                <w:sz w:val="24"/>
                <w:szCs w:val="24"/>
                <w:lang w:eastAsia="ru-RU"/>
              </w:rPr>
              <w:pict>
                <v:shape id="_x0000_i1030" type="#_x0000_t75" alt="" style="width:18.65pt;height:11.55pt;mso-width-percent:0;mso-height-percent:0;mso-width-percent:0;mso-height-percent:0">
                  <v:imagedata r:id="rId35" o:title=""/>
                </v:shape>
              </w:pict>
            </w:r>
          </w:p>
        </w:tc>
        <w:tc>
          <w:tcPr>
            <w:tcW w:w="1560" w:type="dxa"/>
            <w:vAlign w:val="center"/>
          </w:tcPr>
          <w:p w:rsidR="002C460D" w:rsidRPr="002C460D" w:rsidRDefault="002C460D" w:rsidP="002C460D">
            <w:pPr>
              <w:tabs>
                <w:tab w:val="left" w:pos="1080"/>
              </w:tabs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eastAsia="Times New Roman"/>
                <w:color w:val="000000"/>
                <w:spacing w:val="-10"/>
                <w:sz w:val="24"/>
                <w:lang w:eastAsia="ru-RU"/>
              </w:rPr>
            </w:pPr>
            <w:r w:rsidRPr="002C460D">
              <w:rPr>
                <w:rFonts w:eastAsia="Times New Roman"/>
                <w:color w:val="000000"/>
                <w:spacing w:val="-10"/>
                <w:sz w:val="24"/>
                <w:lang w:eastAsia="ru-RU"/>
              </w:rPr>
              <w:t>«удовлетво</w:t>
            </w:r>
            <w:r w:rsidR="00F54448">
              <w:rPr>
                <w:rFonts w:eastAsia="Times New Roman"/>
                <w:color w:val="000000"/>
                <w:spacing w:val="-10"/>
                <w:sz w:val="24"/>
                <w:lang w:eastAsia="ru-RU"/>
              </w:rPr>
              <w:softHyphen/>
            </w:r>
            <w:r w:rsidRPr="002C460D">
              <w:rPr>
                <w:rFonts w:eastAsia="Times New Roman"/>
                <w:color w:val="000000"/>
                <w:spacing w:val="-10"/>
                <w:sz w:val="24"/>
                <w:lang w:eastAsia="ru-RU"/>
              </w:rPr>
              <w:t>рительно»</w:t>
            </w:r>
          </w:p>
          <w:p w:rsidR="002C460D" w:rsidRPr="002C460D" w:rsidRDefault="002C460D" w:rsidP="002C460D">
            <w:pPr>
              <w:tabs>
                <w:tab w:val="left" w:pos="1080"/>
              </w:tabs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eastAsia="Times New Roman"/>
                <w:color w:val="000000"/>
                <w:spacing w:val="-10"/>
                <w:sz w:val="24"/>
                <w:lang w:eastAsia="ru-RU"/>
              </w:rPr>
            </w:pPr>
            <w:r w:rsidRPr="002C460D">
              <w:rPr>
                <w:rFonts w:eastAsia="Times New Roman"/>
                <w:color w:val="000000"/>
                <w:spacing w:val="-10"/>
                <w:sz w:val="24"/>
                <w:lang w:eastAsia="ru-RU"/>
              </w:rPr>
              <w:t>«зачтено»</w:t>
            </w:r>
          </w:p>
        </w:tc>
        <w:tc>
          <w:tcPr>
            <w:tcW w:w="7087" w:type="dxa"/>
          </w:tcPr>
          <w:p w:rsidR="002C460D" w:rsidRPr="002C460D" w:rsidRDefault="002C460D" w:rsidP="002C460D">
            <w:pPr>
              <w:spacing w:after="0" w:line="216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C460D">
              <w:rPr>
                <w:rFonts w:eastAsia="Times New Roman"/>
                <w:sz w:val="24"/>
                <w:szCs w:val="24"/>
                <w:lang w:eastAsia="ru-RU"/>
              </w:rPr>
              <w:t>- обучающийся усвоил только основной программный материал, по существу излагает его, опираясь на знания только основной литературы;</w:t>
            </w:r>
          </w:p>
          <w:p w:rsidR="002C460D" w:rsidRPr="002C460D" w:rsidRDefault="002C460D" w:rsidP="002C460D">
            <w:pPr>
              <w:spacing w:after="0" w:line="216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C460D">
              <w:rPr>
                <w:rFonts w:eastAsia="Times New Roman"/>
                <w:sz w:val="24"/>
                <w:szCs w:val="24"/>
                <w:lang w:eastAsia="ru-RU"/>
              </w:rPr>
              <w:t>-  допускает несущественные ошибки и неточности;</w:t>
            </w:r>
          </w:p>
          <w:p w:rsidR="002C460D" w:rsidRPr="002C460D" w:rsidRDefault="002C460D" w:rsidP="002C460D">
            <w:pPr>
              <w:spacing w:after="0" w:line="216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C460D">
              <w:rPr>
                <w:rFonts w:eastAsia="Times New Roman"/>
                <w:sz w:val="24"/>
                <w:szCs w:val="24"/>
                <w:lang w:eastAsia="ru-RU"/>
              </w:rPr>
              <w:t>- испытывает затруднения в практическом применении знаний направления;</w:t>
            </w:r>
          </w:p>
          <w:p w:rsidR="002C460D" w:rsidRPr="002C460D" w:rsidRDefault="002C460D" w:rsidP="002C460D">
            <w:pPr>
              <w:spacing w:after="0" w:line="216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C460D">
              <w:rPr>
                <w:rFonts w:eastAsia="Times New Roman"/>
                <w:sz w:val="24"/>
                <w:szCs w:val="24"/>
                <w:lang w:eastAsia="ru-RU"/>
              </w:rPr>
              <w:t>- слабо аргументирует научные положения;</w:t>
            </w:r>
          </w:p>
          <w:p w:rsidR="002C460D" w:rsidRPr="002C460D" w:rsidRDefault="002C460D" w:rsidP="002C460D">
            <w:pPr>
              <w:spacing w:after="0" w:line="216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C460D">
              <w:rPr>
                <w:rFonts w:eastAsia="Times New Roman"/>
                <w:sz w:val="24"/>
                <w:szCs w:val="24"/>
                <w:lang w:eastAsia="ru-RU"/>
              </w:rPr>
              <w:t>- затрудняется в формулировании выводов и обобщений;</w:t>
            </w:r>
          </w:p>
          <w:p w:rsidR="002C460D" w:rsidRPr="002C460D" w:rsidRDefault="002C460D" w:rsidP="002C460D">
            <w:pPr>
              <w:tabs>
                <w:tab w:val="left" w:pos="1080"/>
              </w:tabs>
              <w:suppressAutoHyphens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eastAsia="Times New Roman"/>
                <w:color w:val="000000"/>
                <w:spacing w:val="-10"/>
                <w:sz w:val="24"/>
                <w:lang w:eastAsia="ru-RU"/>
              </w:rPr>
            </w:pPr>
            <w:r w:rsidRPr="002C460D">
              <w:rPr>
                <w:rFonts w:eastAsia="Times New Roman"/>
                <w:sz w:val="24"/>
                <w:szCs w:val="24"/>
                <w:lang w:eastAsia="ru-RU"/>
              </w:rPr>
              <w:t>- частично владеет системой специализированных понятий.</w:t>
            </w:r>
          </w:p>
        </w:tc>
      </w:tr>
      <w:tr w:rsidR="002C460D" w:rsidRPr="002C460D">
        <w:trPr>
          <w:trHeight w:val="1160"/>
        </w:trPr>
        <w:tc>
          <w:tcPr>
            <w:tcW w:w="1242" w:type="dxa"/>
            <w:vAlign w:val="center"/>
          </w:tcPr>
          <w:p w:rsidR="002C460D" w:rsidRPr="002C460D" w:rsidRDefault="002C460D" w:rsidP="002C460D">
            <w:pPr>
              <w:tabs>
                <w:tab w:val="left" w:pos="1080"/>
              </w:tabs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C460D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К</w:t>
            </w:r>
            <w:r w:rsidR="004115B3" w:rsidRPr="004115B3">
              <w:rPr>
                <w:rFonts w:eastAsia="Times New Roman"/>
                <w:noProof/>
                <w:position w:val="-6"/>
                <w:sz w:val="24"/>
                <w:szCs w:val="24"/>
                <w:lang w:eastAsia="ru-RU"/>
              </w:rPr>
              <w:pict>
                <v:shape id="_x0000_i1031" type="#_x0000_t75" alt="" style="width:18.65pt;height:10.65pt;mso-width-percent:0;mso-height-percent:0;mso-width-percent:0;mso-height-percent:0">
                  <v:imagedata r:id="rId36" o:title=""/>
                </v:shape>
              </w:pict>
            </w:r>
          </w:p>
        </w:tc>
        <w:tc>
          <w:tcPr>
            <w:tcW w:w="1560" w:type="dxa"/>
            <w:vAlign w:val="center"/>
          </w:tcPr>
          <w:p w:rsidR="002C460D" w:rsidRPr="002C460D" w:rsidRDefault="00F54448" w:rsidP="002C460D">
            <w:pPr>
              <w:tabs>
                <w:tab w:val="left" w:pos="1080"/>
              </w:tabs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eastAsia="Times New Roman"/>
                <w:color w:val="000000"/>
                <w:spacing w:val="-10"/>
                <w:sz w:val="24"/>
                <w:lang w:eastAsia="ru-RU"/>
              </w:rPr>
            </w:pPr>
            <w:r>
              <w:rPr>
                <w:rFonts w:eastAsia="Times New Roman"/>
                <w:color w:val="000000"/>
                <w:spacing w:val="-10"/>
                <w:sz w:val="24"/>
                <w:lang w:eastAsia="ru-RU"/>
              </w:rPr>
              <w:t>«неудовлетво</w:t>
            </w:r>
            <w:r>
              <w:rPr>
                <w:rFonts w:eastAsia="Times New Roman"/>
                <w:color w:val="000000"/>
                <w:spacing w:val="-10"/>
                <w:sz w:val="24"/>
                <w:lang w:eastAsia="ru-RU"/>
              </w:rPr>
              <w:softHyphen/>
            </w:r>
            <w:r w:rsidR="002C460D" w:rsidRPr="002C460D">
              <w:rPr>
                <w:rFonts w:eastAsia="Times New Roman"/>
                <w:color w:val="000000"/>
                <w:spacing w:val="-10"/>
                <w:sz w:val="24"/>
                <w:lang w:eastAsia="ru-RU"/>
              </w:rPr>
              <w:t>рительно»</w:t>
            </w:r>
          </w:p>
          <w:p w:rsidR="002C460D" w:rsidRPr="002C460D" w:rsidRDefault="002C460D" w:rsidP="002C460D">
            <w:pPr>
              <w:tabs>
                <w:tab w:val="left" w:pos="1080"/>
              </w:tabs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eastAsia="Times New Roman"/>
                <w:color w:val="000000"/>
                <w:spacing w:val="-10"/>
                <w:sz w:val="24"/>
                <w:lang w:eastAsia="ru-RU"/>
              </w:rPr>
            </w:pPr>
            <w:r w:rsidRPr="002C460D">
              <w:rPr>
                <w:rFonts w:eastAsia="Times New Roman"/>
                <w:color w:val="000000"/>
                <w:spacing w:val="-10"/>
                <w:sz w:val="24"/>
                <w:lang w:eastAsia="ru-RU"/>
              </w:rPr>
              <w:t>«не зачтено»</w:t>
            </w:r>
          </w:p>
        </w:tc>
        <w:tc>
          <w:tcPr>
            <w:tcW w:w="7087" w:type="dxa"/>
          </w:tcPr>
          <w:p w:rsidR="002C460D" w:rsidRPr="002C460D" w:rsidRDefault="002C460D" w:rsidP="002C460D">
            <w:pPr>
              <w:spacing w:after="0" w:line="216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C460D">
              <w:rPr>
                <w:rFonts w:eastAsia="Times New Roman"/>
                <w:sz w:val="24"/>
                <w:szCs w:val="24"/>
                <w:lang w:eastAsia="ru-RU"/>
              </w:rPr>
              <w:t>- обучающийся не усвоил значительной части программного материала;</w:t>
            </w:r>
          </w:p>
          <w:p w:rsidR="002C460D" w:rsidRPr="002C460D" w:rsidRDefault="002C460D" w:rsidP="002C460D">
            <w:pPr>
              <w:spacing w:after="0" w:line="216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C460D">
              <w:rPr>
                <w:rFonts w:eastAsia="Times New Roman"/>
                <w:sz w:val="24"/>
                <w:szCs w:val="24"/>
                <w:lang w:eastAsia="ru-RU"/>
              </w:rPr>
              <w:t>- допускает существенные ошибки и неточности при рассмотрении проблем в конкретном направлении;</w:t>
            </w:r>
          </w:p>
          <w:p w:rsidR="002C460D" w:rsidRPr="002C460D" w:rsidRDefault="002C460D" w:rsidP="002C460D">
            <w:pPr>
              <w:spacing w:after="0" w:line="216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C460D">
              <w:rPr>
                <w:rFonts w:eastAsia="Times New Roman"/>
                <w:sz w:val="24"/>
                <w:szCs w:val="24"/>
                <w:lang w:eastAsia="ru-RU"/>
              </w:rPr>
              <w:t>- испытывает трудности в практическом применении знаний;</w:t>
            </w:r>
          </w:p>
          <w:p w:rsidR="002C460D" w:rsidRPr="002C460D" w:rsidRDefault="002C460D" w:rsidP="002C460D">
            <w:pPr>
              <w:spacing w:after="0" w:line="216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C460D">
              <w:rPr>
                <w:rFonts w:eastAsia="Times New Roman"/>
                <w:sz w:val="24"/>
                <w:szCs w:val="24"/>
                <w:lang w:eastAsia="ru-RU"/>
              </w:rPr>
              <w:t>- не может аргументировать научные положения;</w:t>
            </w:r>
          </w:p>
          <w:p w:rsidR="002C460D" w:rsidRPr="002C460D" w:rsidRDefault="002C460D" w:rsidP="002C460D">
            <w:pPr>
              <w:tabs>
                <w:tab w:val="left" w:pos="1080"/>
              </w:tabs>
              <w:suppressAutoHyphens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eastAsia="Times New Roman"/>
                <w:color w:val="000000"/>
                <w:spacing w:val="-10"/>
                <w:sz w:val="24"/>
                <w:lang w:eastAsia="ru-RU"/>
              </w:rPr>
            </w:pPr>
            <w:r w:rsidRPr="002C460D">
              <w:rPr>
                <w:rFonts w:eastAsia="Times New Roman"/>
                <w:sz w:val="24"/>
                <w:szCs w:val="24"/>
                <w:lang w:eastAsia="ru-RU"/>
              </w:rPr>
              <w:t>- не формулирует выводов и обобщений.</w:t>
            </w:r>
          </w:p>
        </w:tc>
      </w:tr>
    </w:tbl>
    <w:p w:rsidR="002C460D" w:rsidRPr="00E14F87" w:rsidRDefault="002C460D" w:rsidP="00E14F87">
      <w:pPr>
        <w:tabs>
          <w:tab w:val="left" w:pos="709"/>
          <w:tab w:val="left" w:pos="993"/>
        </w:tabs>
        <w:spacing w:after="0"/>
        <w:jc w:val="both"/>
        <w:rPr>
          <w:rFonts w:eastAsia="Times New Roman"/>
          <w:sz w:val="24"/>
          <w:szCs w:val="24"/>
        </w:rPr>
      </w:pPr>
    </w:p>
    <w:p w:rsidR="00C91F84" w:rsidRPr="0043150E" w:rsidRDefault="00C91F84" w:rsidP="0043150E">
      <w:pPr>
        <w:numPr>
          <w:ilvl w:val="1"/>
          <w:numId w:val="16"/>
        </w:numPr>
        <w:spacing w:after="0" w:line="240" w:lineRule="auto"/>
        <w:ind w:left="0" w:firstLine="0"/>
        <w:jc w:val="both"/>
        <w:rPr>
          <w:color w:val="000000"/>
          <w:sz w:val="24"/>
          <w:szCs w:val="24"/>
        </w:rPr>
      </w:pPr>
      <w:r w:rsidRPr="0043150E">
        <w:rPr>
          <w:color w:val="000000"/>
          <w:sz w:val="24"/>
          <w:szCs w:val="24"/>
        </w:rPr>
        <w:t>Типовые контрольные задания или иные материалы:</w:t>
      </w:r>
    </w:p>
    <w:p w:rsidR="00C91F84" w:rsidRPr="0043150E" w:rsidRDefault="00C91F84" w:rsidP="000737C5">
      <w:pPr>
        <w:numPr>
          <w:ilvl w:val="0"/>
          <w:numId w:val="20"/>
        </w:numPr>
        <w:tabs>
          <w:tab w:val="left" w:pos="300"/>
          <w:tab w:val="left" w:pos="993"/>
        </w:tabs>
        <w:spacing w:after="0"/>
        <w:ind w:left="426"/>
        <w:jc w:val="both"/>
        <w:rPr>
          <w:rFonts w:eastAsia="Times New Roman"/>
          <w:sz w:val="24"/>
          <w:szCs w:val="24"/>
        </w:rPr>
      </w:pPr>
      <w:r w:rsidRPr="0043150E">
        <w:rPr>
          <w:rFonts w:eastAsia="Times New Roman"/>
          <w:sz w:val="24"/>
          <w:szCs w:val="24"/>
        </w:rPr>
        <w:t>Вопросы (задачи) для экзамена</w:t>
      </w:r>
      <w:r w:rsidR="0043150E" w:rsidRPr="0043150E">
        <w:rPr>
          <w:rFonts w:eastAsia="Times New Roman"/>
          <w:sz w:val="24"/>
          <w:szCs w:val="24"/>
        </w:rPr>
        <w:t xml:space="preserve"> </w:t>
      </w:r>
      <w:r w:rsidR="0043150E" w:rsidRPr="00FC3E26">
        <w:rPr>
          <w:sz w:val="24"/>
          <w:szCs w:val="24"/>
        </w:rPr>
        <w:t>(таблица 1</w:t>
      </w:r>
      <w:r w:rsidR="0043150E">
        <w:rPr>
          <w:sz w:val="24"/>
          <w:szCs w:val="24"/>
        </w:rPr>
        <w:t>6</w:t>
      </w:r>
      <w:r w:rsidR="0043150E" w:rsidRPr="00FC3E26">
        <w:rPr>
          <w:sz w:val="24"/>
          <w:szCs w:val="24"/>
        </w:rPr>
        <w:t>)</w:t>
      </w:r>
    </w:p>
    <w:p w:rsidR="00E10469" w:rsidRPr="00FC3E26" w:rsidRDefault="00E10469" w:rsidP="00E10469">
      <w:pPr>
        <w:tabs>
          <w:tab w:val="left" w:pos="300"/>
          <w:tab w:val="left" w:pos="993"/>
        </w:tabs>
        <w:spacing w:after="0"/>
        <w:jc w:val="both"/>
        <w:rPr>
          <w:sz w:val="24"/>
          <w:szCs w:val="24"/>
        </w:rPr>
      </w:pPr>
      <w:r w:rsidRPr="00FC3E26">
        <w:rPr>
          <w:sz w:val="24"/>
          <w:szCs w:val="24"/>
        </w:rPr>
        <w:t>Таблица 1</w:t>
      </w:r>
      <w:r>
        <w:rPr>
          <w:sz w:val="24"/>
          <w:szCs w:val="24"/>
        </w:rPr>
        <w:t xml:space="preserve">6 </w:t>
      </w:r>
      <w:r w:rsidRPr="00FC3E26">
        <w:rPr>
          <w:sz w:val="24"/>
          <w:szCs w:val="24"/>
        </w:rPr>
        <w:t>– Вопросы (задачи) для экзамена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88"/>
        <w:gridCol w:w="8666"/>
      </w:tblGrid>
      <w:tr w:rsidR="0015130F" w:rsidRPr="007D07C1" w:rsidTr="00CE718B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30F" w:rsidRPr="007D07C1" w:rsidRDefault="0015130F" w:rsidP="00CE718B">
            <w:pPr>
              <w:jc w:val="center"/>
              <w:rPr>
                <w:sz w:val="24"/>
                <w:szCs w:val="24"/>
              </w:rPr>
            </w:pPr>
            <w:r w:rsidRPr="007D07C1">
              <w:rPr>
                <w:sz w:val="24"/>
                <w:szCs w:val="24"/>
              </w:rPr>
              <w:t>№ п/п</w:t>
            </w:r>
          </w:p>
        </w:tc>
        <w:tc>
          <w:tcPr>
            <w:tcW w:w="8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30F" w:rsidRPr="007D07C1" w:rsidRDefault="0015130F" w:rsidP="00CE718B">
            <w:pPr>
              <w:jc w:val="center"/>
              <w:rPr>
                <w:sz w:val="24"/>
                <w:szCs w:val="24"/>
              </w:rPr>
            </w:pPr>
            <w:r w:rsidRPr="007D07C1">
              <w:rPr>
                <w:sz w:val="24"/>
                <w:szCs w:val="24"/>
              </w:rPr>
              <w:t>Перечень вопросов (задач) для экзамена</w:t>
            </w:r>
          </w:p>
        </w:tc>
      </w:tr>
      <w:tr w:rsidR="0015130F" w:rsidRPr="007D07C1" w:rsidTr="00CE718B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0F" w:rsidRPr="007D07C1" w:rsidRDefault="0015130F" w:rsidP="00CE718B">
            <w:pPr>
              <w:rPr>
                <w:sz w:val="24"/>
                <w:szCs w:val="24"/>
              </w:rPr>
            </w:pPr>
          </w:p>
        </w:tc>
        <w:tc>
          <w:tcPr>
            <w:tcW w:w="8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0F" w:rsidRPr="007D07C1" w:rsidRDefault="0015130F" w:rsidP="00CE718B">
            <w:pPr>
              <w:spacing w:after="0" w:line="240" w:lineRule="auto"/>
              <w:rPr>
                <w:sz w:val="24"/>
                <w:szCs w:val="24"/>
              </w:rPr>
            </w:pPr>
            <w:bookmarkStart w:id="60" w:name="ekz_fos"/>
            <w:bookmarkEnd w:id="60"/>
            <w:r w:rsidRPr="007D07C1">
              <w:rPr>
                <w:sz w:val="24"/>
                <w:szCs w:val="24"/>
              </w:rPr>
              <w:t xml:space="preserve">1. Характеристика свободных таможенных зон (СТЗ). </w:t>
            </w:r>
          </w:p>
          <w:p w:rsidR="0015130F" w:rsidRPr="007D07C1" w:rsidRDefault="0015130F" w:rsidP="00CE718B">
            <w:pPr>
              <w:spacing w:after="0" w:line="240" w:lineRule="auto"/>
              <w:rPr>
                <w:sz w:val="24"/>
                <w:szCs w:val="24"/>
              </w:rPr>
            </w:pPr>
            <w:r w:rsidRPr="007D07C1">
              <w:rPr>
                <w:sz w:val="24"/>
                <w:szCs w:val="24"/>
              </w:rPr>
              <w:t xml:space="preserve">2. Характеристика торгово-промышленных зон (ТПЗ). </w:t>
            </w:r>
          </w:p>
          <w:p w:rsidR="0015130F" w:rsidRPr="007D07C1" w:rsidRDefault="0015130F" w:rsidP="00CE718B">
            <w:pPr>
              <w:spacing w:after="0" w:line="240" w:lineRule="auto"/>
              <w:rPr>
                <w:sz w:val="24"/>
                <w:szCs w:val="24"/>
              </w:rPr>
            </w:pPr>
            <w:r w:rsidRPr="007D07C1">
              <w:rPr>
                <w:sz w:val="24"/>
                <w:szCs w:val="24"/>
              </w:rPr>
              <w:t xml:space="preserve">3. Характеристика технико-разрабатывающих и технико-внедренческих зон (ТРЗ и ТВЗ). </w:t>
            </w:r>
          </w:p>
          <w:p w:rsidR="0015130F" w:rsidRPr="007D07C1" w:rsidRDefault="0015130F" w:rsidP="00CE718B">
            <w:pPr>
              <w:spacing w:after="0" w:line="240" w:lineRule="auto"/>
              <w:rPr>
                <w:sz w:val="24"/>
                <w:szCs w:val="24"/>
              </w:rPr>
            </w:pPr>
            <w:r w:rsidRPr="007D07C1">
              <w:rPr>
                <w:sz w:val="24"/>
                <w:szCs w:val="24"/>
              </w:rPr>
              <w:t xml:space="preserve">4. Характеристика оффшорных зон (ОЗ). </w:t>
            </w:r>
          </w:p>
          <w:p w:rsidR="0015130F" w:rsidRPr="007D07C1" w:rsidRDefault="0015130F" w:rsidP="00CE718B">
            <w:pPr>
              <w:spacing w:after="0" w:line="240" w:lineRule="auto"/>
              <w:rPr>
                <w:sz w:val="24"/>
                <w:szCs w:val="24"/>
              </w:rPr>
            </w:pPr>
            <w:r w:rsidRPr="007D07C1">
              <w:rPr>
                <w:sz w:val="24"/>
                <w:szCs w:val="24"/>
              </w:rPr>
              <w:t xml:space="preserve">5. Характеристика промышленно-производственных зон (ППЗ). </w:t>
            </w:r>
          </w:p>
          <w:p w:rsidR="0015130F" w:rsidRPr="007D07C1" w:rsidRDefault="0015130F" w:rsidP="00CE718B">
            <w:pPr>
              <w:spacing w:after="0" w:line="240" w:lineRule="auto"/>
              <w:rPr>
                <w:sz w:val="24"/>
                <w:szCs w:val="24"/>
              </w:rPr>
            </w:pPr>
            <w:r w:rsidRPr="007D07C1">
              <w:rPr>
                <w:sz w:val="24"/>
                <w:szCs w:val="24"/>
              </w:rPr>
              <w:t xml:space="preserve">6. Характеристика функциональных (сервисных) зон. </w:t>
            </w:r>
          </w:p>
          <w:p w:rsidR="0015130F" w:rsidRPr="007D07C1" w:rsidRDefault="0015130F" w:rsidP="00CE718B">
            <w:pPr>
              <w:spacing w:after="0" w:line="240" w:lineRule="auto"/>
              <w:rPr>
                <w:sz w:val="24"/>
                <w:szCs w:val="24"/>
              </w:rPr>
            </w:pPr>
            <w:r w:rsidRPr="007D07C1">
              <w:rPr>
                <w:sz w:val="24"/>
                <w:szCs w:val="24"/>
              </w:rPr>
              <w:t xml:space="preserve">7. Характеристика комплексных зон (КЗ). </w:t>
            </w:r>
          </w:p>
          <w:p w:rsidR="0015130F" w:rsidRPr="007D07C1" w:rsidRDefault="0015130F" w:rsidP="00CE718B">
            <w:pPr>
              <w:spacing w:after="0" w:line="240" w:lineRule="auto"/>
              <w:rPr>
                <w:sz w:val="24"/>
                <w:szCs w:val="24"/>
              </w:rPr>
            </w:pPr>
            <w:r w:rsidRPr="007D07C1">
              <w:rPr>
                <w:sz w:val="24"/>
                <w:szCs w:val="24"/>
              </w:rPr>
              <w:t xml:space="preserve">8. Характеристика зоны свободной торговли (ЗСТ). </w:t>
            </w:r>
          </w:p>
          <w:p w:rsidR="0015130F" w:rsidRPr="007D07C1" w:rsidRDefault="0015130F" w:rsidP="00CE718B">
            <w:pPr>
              <w:spacing w:after="0" w:line="240" w:lineRule="auto"/>
              <w:rPr>
                <w:sz w:val="24"/>
                <w:szCs w:val="24"/>
              </w:rPr>
            </w:pPr>
            <w:r w:rsidRPr="007D07C1">
              <w:rPr>
                <w:sz w:val="24"/>
                <w:szCs w:val="24"/>
              </w:rPr>
              <w:t xml:space="preserve">9. Характеристика совместных с другими странами свободных экономических зон (ССССЭЗ). </w:t>
            </w:r>
          </w:p>
          <w:p w:rsidR="0015130F" w:rsidRPr="007D07C1" w:rsidRDefault="0015130F" w:rsidP="00CE718B">
            <w:pPr>
              <w:spacing w:after="0" w:line="240" w:lineRule="auto"/>
              <w:rPr>
                <w:sz w:val="24"/>
                <w:szCs w:val="24"/>
              </w:rPr>
            </w:pPr>
            <w:r w:rsidRPr="007D07C1">
              <w:rPr>
                <w:sz w:val="24"/>
                <w:szCs w:val="24"/>
              </w:rPr>
              <w:t xml:space="preserve">10. Организационно-экономический механизм управления СЭЗ: необходимость формирования. </w:t>
            </w:r>
          </w:p>
          <w:p w:rsidR="0015130F" w:rsidRPr="007D07C1" w:rsidRDefault="0015130F" w:rsidP="00CE718B">
            <w:pPr>
              <w:spacing w:after="0" w:line="240" w:lineRule="auto"/>
              <w:rPr>
                <w:sz w:val="24"/>
                <w:szCs w:val="24"/>
              </w:rPr>
            </w:pPr>
            <w:r w:rsidRPr="007D07C1">
              <w:rPr>
                <w:sz w:val="24"/>
                <w:szCs w:val="24"/>
              </w:rPr>
              <w:t xml:space="preserve">11. Организационная составляющая орган организационно-экономического механизма управления СЭЗ. </w:t>
            </w:r>
          </w:p>
          <w:p w:rsidR="0015130F" w:rsidRPr="007D07C1" w:rsidRDefault="0015130F" w:rsidP="00CE718B">
            <w:pPr>
              <w:spacing w:after="0" w:line="240" w:lineRule="auto"/>
              <w:rPr>
                <w:sz w:val="24"/>
                <w:szCs w:val="24"/>
              </w:rPr>
            </w:pPr>
            <w:r w:rsidRPr="007D07C1">
              <w:rPr>
                <w:sz w:val="24"/>
                <w:szCs w:val="24"/>
              </w:rPr>
              <w:t xml:space="preserve">12. Экономическая составляющая организационно-экономического механизма управления СЭЗ. </w:t>
            </w:r>
          </w:p>
          <w:p w:rsidR="0015130F" w:rsidRPr="007D07C1" w:rsidRDefault="0015130F" w:rsidP="00CE718B">
            <w:pPr>
              <w:spacing w:after="0" w:line="240" w:lineRule="auto"/>
              <w:rPr>
                <w:sz w:val="24"/>
                <w:szCs w:val="24"/>
              </w:rPr>
            </w:pPr>
            <w:r w:rsidRPr="007D07C1">
              <w:rPr>
                <w:sz w:val="24"/>
                <w:szCs w:val="24"/>
              </w:rPr>
              <w:t xml:space="preserve">13. Особенности налоговой политики и налогового регулирования в СЭЗ. </w:t>
            </w:r>
          </w:p>
          <w:p w:rsidR="0015130F" w:rsidRPr="007D07C1" w:rsidRDefault="0015130F" w:rsidP="00CE718B">
            <w:pPr>
              <w:spacing w:after="0" w:line="240" w:lineRule="auto"/>
              <w:rPr>
                <w:sz w:val="24"/>
                <w:szCs w:val="24"/>
              </w:rPr>
            </w:pPr>
            <w:r w:rsidRPr="007D07C1">
              <w:rPr>
                <w:sz w:val="24"/>
                <w:szCs w:val="24"/>
              </w:rPr>
              <w:t xml:space="preserve">14. Особенности таможенной политики и таможенного регулирования в СЭЗ. </w:t>
            </w:r>
          </w:p>
          <w:p w:rsidR="0015130F" w:rsidRPr="007D07C1" w:rsidRDefault="0015130F" w:rsidP="00CE718B">
            <w:pPr>
              <w:spacing w:after="0" w:line="240" w:lineRule="auto"/>
              <w:rPr>
                <w:sz w:val="24"/>
                <w:szCs w:val="24"/>
              </w:rPr>
            </w:pPr>
            <w:r w:rsidRPr="007D07C1">
              <w:rPr>
                <w:sz w:val="24"/>
                <w:szCs w:val="24"/>
              </w:rPr>
              <w:t xml:space="preserve">15. Особенности инвестиционной политики в СЭЗ. </w:t>
            </w:r>
          </w:p>
          <w:p w:rsidR="0015130F" w:rsidRPr="007D07C1" w:rsidRDefault="0015130F" w:rsidP="00CE718B">
            <w:pPr>
              <w:spacing w:after="0" w:line="240" w:lineRule="auto"/>
              <w:rPr>
                <w:sz w:val="24"/>
                <w:szCs w:val="24"/>
              </w:rPr>
            </w:pPr>
            <w:r w:rsidRPr="007D07C1">
              <w:rPr>
                <w:sz w:val="24"/>
                <w:szCs w:val="24"/>
              </w:rPr>
              <w:t xml:space="preserve">16. Особенности социальной политики в СЭЗ. </w:t>
            </w:r>
          </w:p>
          <w:p w:rsidR="0015130F" w:rsidRPr="007D07C1" w:rsidRDefault="0015130F" w:rsidP="00CE718B">
            <w:pPr>
              <w:spacing w:after="0" w:line="240" w:lineRule="auto"/>
              <w:rPr>
                <w:sz w:val="24"/>
                <w:szCs w:val="24"/>
              </w:rPr>
            </w:pPr>
            <w:r w:rsidRPr="007D07C1">
              <w:rPr>
                <w:sz w:val="24"/>
                <w:szCs w:val="24"/>
              </w:rPr>
              <w:t xml:space="preserve">17. Источники финансирования создания и развития СЭЗ. </w:t>
            </w:r>
          </w:p>
          <w:p w:rsidR="0015130F" w:rsidRPr="007D07C1" w:rsidRDefault="0015130F" w:rsidP="00CE718B">
            <w:pPr>
              <w:spacing w:after="0" w:line="240" w:lineRule="auto"/>
              <w:rPr>
                <w:sz w:val="24"/>
                <w:szCs w:val="24"/>
              </w:rPr>
            </w:pPr>
            <w:r w:rsidRPr="007D07C1">
              <w:rPr>
                <w:sz w:val="24"/>
                <w:szCs w:val="24"/>
              </w:rPr>
              <w:t>18. Комплекс льгот, лежащих в основе экономического механизма управления СЭЗ.</w:t>
            </w:r>
          </w:p>
        </w:tc>
      </w:tr>
    </w:tbl>
    <w:p w:rsidR="0015130F" w:rsidRDefault="0015130F" w:rsidP="0015130F">
      <w:pPr>
        <w:tabs>
          <w:tab w:val="left" w:pos="300"/>
          <w:tab w:val="left" w:pos="993"/>
        </w:tabs>
        <w:spacing w:after="0"/>
        <w:ind w:left="426"/>
        <w:jc w:val="both"/>
        <w:rPr>
          <w:rFonts w:eastAsia="Times New Roman"/>
          <w:sz w:val="24"/>
          <w:szCs w:val="24"/>
        </w:rPr>
      </w:pPr>
    </w:p>
    <w:p w:rsidR="00C91F84" w:rsidRPr="00E10469" w:rsidRDefault="00C91F84" w:rsidP="000737C5">
      <w:pPr>
        <w:numPr>
          <w:ilvl w:val="0"/>
          <w:numId w:val="20"/>
        </w:numPr>
        <w:tabs>
          <w:tab w:val="left" w:pos="300"/>
          <w:tab w:val="left" w:pos="993"/>
        </w:tabs>
        <w:spacing w:after="0"/>
        <w:ind w:left="426"/>
        <w:jc w:val="both"/>
        <w:rPr>
          <w:rFonts w:eastAsia="Times New Roman"/>
          <w:sz w:val="24"/>
          <w:szCs w:val="24"/>
        </w:rPr>
      </w:pPr>
      <w:r w:rsidRPr="00E10469">
        <w:rPr>
          <w:rFonts w:eastAsia="Times New Roman"/>
          <w:sz w:val="24"/>
          <w:szCs w:val="24"/>
        </w:rPr>
        <w:t>Вопросы (задачи) для зачета / дифференцированного зачета</w:t>
      </w:r>
      <w:r w:rsidR="00E10469" w:rsidRPr="00E10469">
        <w:rPr>
          <w:rFonts w:eastAsia="Times New Roman"/>
          <w:sz w:val="24"/>
          <w:szCs w:val="24"/>
        </w:rPr>
        <w:t xml:space="preserve"> </w:t>
      </w:r>
      <w:r w:rsidR="00E10469" w:rsidRPr="000737C5">
        <w:rPr>
          <w:rFonts w:eastAsia="Times New Roman"/>
          <w:sz w:val="24"/>
          <w:szCs w:val="24"/>
        </w:rPr>
        <w:t>(таблица 17)</w:t>
      </w:r>
    </w:p>
    <w:p w:rsidR="00E876DA" w:rsidRPr="00FC3E26" w:rsidRDefault="00E876DA" w:rsidP="00E876DA">
      <w:pPr>
        <w:tabs>
          <w:tab w:val="left" w:pos="300"/>
          <w:tab w:val="left" w:pos="993"/>
        </w:tabs>
        <w:spacing w:after="0"/>
        <w:jc w:val="both"/>
        <w:rPr>
          <w:sz w:val="24"/>
          <w:szCs w:val="24"/>
        </w:rPr>
      </w:pPr>
      <w:r w:rsidRPr="00FC3E26">
        <w:rPr>
          <w:sz w:val="24"/>
          <w:szCs w:val="24"/>
        </w:rPr>
        <w:t>Таблица 1</w:t>
      </w:r>
      <w:r>
        <w:rPr>
          <w:sz w:val="24"/>
          <w:szCs w:val="24"/>
        </w:rPr>
        <w:t xml:space="preserve">7 </w:t>
      </w:r>
      <w:r w:rsidRPr="00FC3E26">
        <w:rPr>
          <w:sz w:val="24"/>
          <w:szCs w:val="24"/>
        </w:rPr>
        <w:t xml:space="preserve">– Вопросы (задачи) для зачета / </w:t>
      </w:r>
      <w:r>
        <w:rPr>
          <w:sz w:val="24"/>
          <w:szCs w:val="24"/>
        </w:rPr>
        <w:t xml:space="preserve">дифф. </w:t>
      </w:r>
      <w:r w:rsidRPr="00FC3E26">
        <w:rPr>
          <w:sz w:val="24"/>
          <w:szCs w:val="24"/>
        </w:rPr>
        <w:t>зачета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88"/>
        <w:gridCol w:w="8666"/>
      </w:tblGrid>
      <w:tr w:rsidR="00C91F84" w:rsidRPr="00E10469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84" w:rsidRPr="00E10469" w:rsidRDefault="00E876DA" w:rsidP="00E876DA">
            <w:pPr>
              <w:jc w:val="center"/>
              <w:rPr>
                <w:sz w:val="24"/>
                <w:szCs w:val="24"/>
              </w:rPr>
            </w:pPr>
            <w:r w:rsidRPr="002C460D">
              <w:rPr>
                <w:sz w:val="24"/>
                <w:szCs w:val="24"/>
              </w:rPr>
              <w:t>№ п/п</w:t>
            </w:r>
          </w:p>
        </w:tc>
        <w:tc>
          <w:tcPr>
            <w:tcW w:w="8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84" w:rsidRPr="00E10469" w:rsidRDefault="00C91F84" w:rsidP="00AC3A5D">
            <w:pPr>
              <w:rPr>
                <w:sz w:val="24"/>
                <w:szCs w:val="24"/>
              </w:rPr>
            </w:pPr>
            <w:r w:rsidRPr="00E10469">
              <w:rPr>
                <w:sz w:val="24"/>
                <w:szCs w:val="24"/>
              </w:rPr>
              <w:t>Перечень вопросов (задач) для зачета / дифференцированного зачета</w:t>
            </w:r>
          </w:p>
        </w:tc>
      </w:tr>
      <w:tr w:rsidR="00C91F84" w:rsidRPr="00E10469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84" w:rsidRPr="00D049F1" w:rsidRDefault="00C91F84" w:rsidP="00AC3A5D">
            <w:pPr>
              <w:rPr>
                <w:sz w:val="24"/>
                <w:szCs w:val="24"/>
              </w:rPr>
            </w:pPr>
          </w:p>
        </w:tc>
        <w:tc>
          <w:tcPr>
            <w:tcW w:w="8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84" w:rsidRPr="00E10469" w:rsidRDefault="00A166A1" w:rsidP="00AC3A5D">
            <w:pPr>
              <w:rPr>
                <w:sz w:val="24"/>
                <w:szCs w:val="24"/>
              </w:rPr>
            </w:pPr>
            <w:bookmarkStart w:id="61" w:name="zach_fos"/>
            <w:bookmarkEnd w:id="61"/>
            <w:r>
              <w:rPr>
                <w:sz w:val="24"/>
                <w:szCs w:val="24"/>
              </w:rPr>
              <w:t>Учебным планом не предусмотрено</w:t>
            </w:r>
          </w:p>
        </w:tc>
      </w:tr>
    </w:tbl>
    <w:p w:rsidR="00506BC9" w:rsidRPr="00E10469" w:rsidRDefault="00506BC9" w:rsidP="00506BC9">
      <w:pPr>
        <w:tabs>
          <w:tab w:val="left" w:pos="709"/>
          <w:tab w:val="left" w:pos="993"/>
        </w:tabs>
        <w:spacing w:after="0" w:line="240" w:lineRule="auto"/>
        <w:ind w:left="709"/>
        <w:jc w:val="both"/>
        <w:rPr>
          <w:sz w:val="24"/>
          <w:szCs w:val="24"/>
        </w:rPr>
      </w:pPr>
    </w:p>
    <w:p w:rsidR="00C91F84" w:rsidRPr="00E876DA" w:rsidRDefault="00C91F84" w:rsidP="000737C5">
      <w:pPr>
        <w:numPr>
          <w:ilvl w:val="0"/>
          <w:numId w:val="20"/>
        </w:numPr>
        <w:tabs>
          <w:tab w:val="left" w:pos="300"/>
          <w:tab w:val="left" w:pos="993"/>
        </w:tabs>
        <w:spacing w:after="0"/>
        <w:ind w:left="426"/>
        <w:jc w:val="both"/>
        <w:rPr>
          <w:rFonts w:eastAsia="Times New Roman"/>
          <w:sz w:val="24"/>
          <w:szCs w:val="24"/>
        </w:rPr>
      </w:pPr>
      <w:r w:rsidRPr="00E876DA">
        <w:rPr>
          <w:rFonts w:eastAsia="Times New Roman"/>
          <w:sz w:val="24"/>
          <w:szCs w:val="24"/>
        </w:rPr>
        <w:t>Темы и задание для выполнения курсовой работы / выполнения курсового проекта</w:t>
      </w:r>
      <w:r w:rsidR="00E876DA">
        <w:rPr>
          <w:rFonts w:eastAsia="Times New Roman"/>
          <w:sz w:val="24"/>
          <w:szCs w:val="24"/>
        </w:rPr>
        <w:t xml:space="preserve"> </w:t>
      </w:r>
      <w:r w:rsidR="00E876DA" w:rsidRPr="000737C5">
        <w:rPr>
          <w:rFonts w:eastAsia="Times New Roman"/>
          <w:sz w:val="24"/>
          <w:szCs w:val="24"/>
        </w:rPr>
        <w:t>(таблица 18)</w:t>
      </w:r>
    </w:p>
    <w:p w:rsidR="00C36C1E" w:rsidRPr="00620203" w:rsidRDefault="00620203" w:rsidP="00620203">
      <w:pPr>
        <w:tabs>
          <w:tab w:val="left" w:pos="993"/>
        </w:tabs>
        <w:spacing w:after="0"/>
        <w:jc w:val="both"/>
        <w:rPr>
          <w:sz w:val="24"/>
          <w:szCs w:val="24"/>
        </w:rPr>
      </w:pPr>
      <w:bookmarkStart w:id="62" w:name="table_themes_all_fos"/>
      <w:bookmarkEnd w:id="62"/>
      <w:r w:rsidRPr="00FC3E26">
        <w:rPr>
          <w:sz w:val="24"/>
          <w:szCs w:val="24"/>
        </w:rPr>
        <w:t>Таблица 1</w:t>
      </w:r>
      <w:r>
        <w:rPr>
          <w:sz w:val="24"/>
          <w:szCs w:val="24"/>
        </w:rPr>
        <w:t>8</w:t>
      </w:r>
      <w:r w:rsidRPr="00FC3E26">
        <w:rPr>
          <w:sz w:val="24"/>
          <w:szCs w:val="24"/>
        </w:rPr>
        <w:t xml:space="preserve"> – </w:t>
      </w:r>
      <w:r>
        <w:rPr>
          <w:sz w:val="24"/>
          <w:szCs w:val="24"/>
        </w:rPr>
        <w:t>Примерный перечень</w:t>
      </w:r>
      <w:r w:rsidRPr="00FC3E26">
        <w:rPr>
          <w:sz w:val="24"/>
          <w:szCs w:val="24"/>
        </w:rPr>
        <w:t xml:space="preserve"> тем для выполнения курсовой работы / выполнения курсового проекта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88"/>
        <w:gridCol w:w="8666"/>
      </w:tblGrid>
      <w:tr w:rsidR="00C36C1E" w:rsidRPr="00620203">
        <w:trPr>
          <w:trHeight w:val="640"/>
        </w:trPr>
        <w:tc>
          <w:tcPr>
            <w:tcW w:w="1188" w:type="dxa"/>
            <w:vAlign w:val="center"/>
          </w:tcPr>
          <w:p w:rsidR="00C36C1E" w:rsidRPr="00620203" w:rsidRDefault="00620203" w:rsidP="00620203">
            <w:pPr>
              <w:jc w:val="center"/>
              <w:rPr>
                <w:sz w:val="24"/>
                <w:szCs w:val="24"/>
              </w:rPr>
            </w:pPr>
            <w:r w:rsidRPr="00620203">
              <w:rPr>
                <w:sz w:val="24"/>
                <w:szCs w:val="24"/>
              </w:rPr>
              <w:t>№ п/п</w:t>
            </w:r>
          </w:p>
        </w:tc>
        <w:tc>
          <w:tcPr>
            <w:tcW w:w="8666" w:type="dxa"/>
            <w:vAlign w:val="center"/>
          </w:tcPr>
          <w:p w:rsidR="00C36C1E" w:rsidRPr="00620203" w:rsidRDefault="00620203" w:rsidP="00AC3A5D">
            <w:pPr>
              <w:tabs>
                <w:tab w:val="left" w:pos="709"/>
                <w:tab w:val="left" w:pos="993"/>
              </w:tabs>
              <w:jc w:val="center"/>
              <w:rPr>
                <w:sz w:val="24"/>
                <w:szCs w:val="24"/>
              </w:rPr>
            </w:pPr>
            <w:bookmarkStart w:id="63" w:name="name_col_kompet_kurs_fos"/>
            <w:bookmarkEnd w:id="63"/>
            <w:r w:rsidRPr="00620203">
              <w:rPr>
                <w:sz w:val="24"/>
                <w:szCs w:val="24"/>
              </w:rPr>
              <w:t>Примерный перечень тем для выполнения</w:t>
            </w:r>
            <w:r w:rsidRPr="00620203">
              <w:rPr>
                <w:bCs/>
                <w:snapToGrid w:val="0"/>
                <w:sz w:val="24"/>
                <w:szCs w:val="24"/>
              </w:rPr>
              <w:t xml:space="preserve"> </w:t>
            </w:r>
            <w:r w:rsidRPr="00620203">
              <w:rPr>
                <w:sz w:val="24"/>
                <w:szCs w:val="24"/>
              </w:rPr>
              <w:t>курсовой работы / выполнения курсового проекта</w:t>
            </w:r>
          </w:p>
        </w:tc>
      </w:tr>
      <w:tr w:rsidR="00C36C1E" w:rsidRPr="00620203">
        <w:tc>
          <w:tcPr>
            <w:tcW w:w="1188" w:type="dxa"/>
          </w:tcPr>
          <w:p w:rsidR="00C36C1E" w:rsidRPr="00620203" w:rsidRDefault="00C36C1E" w:rsidP="00AC3A5D">
            <w:pPr>
              <w:rPr>
                <w:sz w:val="24"/>
                <w:szCs w:val="24"/>
              </w:rPr>
            </w:pPr>
          </w:p>
        </w:tc>
        <w:tc>
          <w:tcPr>
            <w:tcW w:w="8666" w:type="dxa"/>
          </w:tcPr>
          <w:p w:rsidR="00C36C1E" w:rsidRPr="00620203" w:rsidRDefault="00A166A1" w:rsidP="00AC3A5D">
            <w:pPr>
              <w:rPr>
                <w:sz w:val="24"/>
                <w:szCs w:val="24"/>
              </w:rPr>
            </w:pPr>
            <w:bookmarkStart w:id="64" w:name="kurs_fos"/>
            <w:bookmarkEnd w:id="64"/>
            <w:r>
              <w:rPr>
                <w:sz w:val="24"/>
                <w:szCs w:val="24"/>
              </w:rPr>
              <w:t>Учебным планом не предусмотрено</w:t>
            </w:r>
          </w:p>
        </w:tc>
      </w:tr>
    </w:tbl>
    <w:p w:rsidR="0015130F" w:rsidRDefault="0015130F" w:rsidP="0015130F">
      <w:pPr>
        <w:tabs>
          <w:tab w:val="left" w:pos="300"/>
          <w:tab w:val="left" w:pos="993"/>
        </w:tabs>
        <w:spacing w:after="0"/>
        <w:ind w:left="426"/>
        <w:jc w:val="both"/>
        <w:rPr>
          <w:rFonts w:eastAsia="Times New Roman"/>
          <w:sz w:val="24"/>
          <w:szCs w:val="24"/>
        </w:rPr>
      </w:pPr>
    </w:p>
    <w:p w:rsidR="00620203" w:rsidRPr="000737C5" w:rsidRDefault="00620203" w:rsidP="000737C5">
      <w:pPr>
        <w:numPr>
          <w:ilvl w:val="0"/>
          <w:numId w:val="20"/>
        </w:numPr>
        <w:tabs>
          <w:tab w:val="left" w:pos="300"/>
          <w:tab w:val="left" w:pos="993"/>
        </w:tabs>
        <w:spacing w:after="0"/>
        <w:ind w:left="426"/>
        <w:jc w:val="both"/>
        <w:rPr>
          <w:rFonts w:eastAsia="Times New Roman"/>
          <w:sz w:val="24"/>
          <w:szCs w:val="24"/>
        </w:rPr>
      </w:pPr>
      <w:r w:rsidRPr="000737C5">
        <w:rPr>
          <w:rFonts w:eastAsia="Times New Roman"/>
          <w:sz w:val="24"/>
          <w:szCs w:val="24"/>
        </w:rPr>
        <w:t>Вопросы для проведения промежуточной аттеста</w:t>
      </w:r>
      <w:r w:rsidR="00480480">
        <w:rPr>
          <w:rFonts w:eastAsia="Times New Roman"/>
          <w:sz w:val="24"/>
          <w:szCs w:val="24"/>
        </w:rPr>
        <w:t xml:space="preserve">ции при тестировании (таблица </w:t>
      </w:r>
      <w:r w:rsidR="00480480" w:rsidRPr="00480480">
        <w:rPr>
          <w:rFonts w:eastAsia="Times New Roman"/>
          <w:sz w:val="24"/>
          <w:szCs w:val="24"/>
        </w:rPr>
        <w:t>19</w:t>
      </w:r>
      <w:r w:rsidRPr="000737C5">
        <w:rPr>
          <w:rFonts w:eastAsia="Times New Roman"/>
          <w:sz w:val="24"/>
          <w:szCs w:val="24"/>
        </w:rPr>
        <w:t xml:space="preserve">) </w:t>
      </w:r>
    </w:p>
    <w:p w:rsidR="00620203" w:rsidRPr="00FC3E26" w:rsidRDefault="00620203" w:rsidP="00620203">
      <w:pPr>
        <w:tabs>
          <w:tab w:val="left" w:pos="400"/>
          <w:tab w:val="left" w:pos="993"/>
        </w:tabs>
        <w:spacing w:before="120" w:after="0"/>
        <w:jc w:val="both"/>
        <w:rPr>
          <w:sz w:val="24"/>
          <w:szCs w:val="24"/>
        </w:rPr>
      </w:pPr>
      <w:r w:rsidRPr="00FC3E26">
        <w:rPr>
          <w:sz w:val="24"/>
          <w:szCs w:val="24"/>
        </w:rPr>
        <w:t xml:space="preserve">Таблица </w:t>
      </w:r>
      <w:r w:rsidR="00480480" w:rsidRPr="00480480">
        <w:rPr>
          <w:sz w:val="24"/>
          <w:szCs w:val="24"/>
        </w:rPr>
        <w:t>19</w:t>
      </w:r>
      <w:r w:rsidRPr="00FC3E26">
        <w:rPr>
          <w:sz w:val="24"/>
          <w:szCs w:val="24"/>
        </w:rPr>
        <w:t xml:space="preserve"> – </w:t>
      </w:r>
      <w:r>
        <w:rPr>
          <w:sz w:val="24"/>
          <w:szCs w:val="24"/>
        </w:rPr>
        <w:t>Примерный перечень</w:t>
      </w:r>
      <w:r w:rsidRPr="00FC3E26">
        <w:rPr>
          <w:sz w:val="24"/>
          <w:szCs w:val="24"/>
        </w:rPr>
        <w:t xml:space="preserve"> вопросов для тестов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88"/>
        <w:gridCol w:w="8666"/>
      </w:tblGrid>
      <w:tr w:rsidR="0015130F" w:rsidRPr="007D07C1" w:rsidTr="00CE718B">
        <w:tc>
          <w:tcPr>
            <w:tcW w:w="1188" w:type="dxa"/>
            <w:vAlign w:val="center"/>
          </w:tcPr>
          <w:p w:rsidR="0015130F" w:rsidRPr="007D07C1" w:rsidRDefault="0015130F" w:rsidP="00CE718B">
            <w:pPr>
              <w:jc w:val="center"/>
              <w:rPr>
                <w:sz w:val="24"/>
                <w:szCs w:val="24"/>
              </w:rPr>
            </w:pPr>
            <w:r w:rsidRPr="007D07C1">
              <w:rPr>
                <w:sz w:val="24"/>
                <w:szCs w:val="24"/>
              </w:rPr>
              <w:t>№ п/п</w:t>
            </w:r>
          </w:p>
        </w:tc>
        <w:tc>
          <w:tcPr>
            <w:tcW w:w="8666" w:type="dxa"/>
            <w:vAlign w:val="center"/>
          </w:tcPr>
          <w:p w:rsidR="0015130F" w:rsidRPr="007D07C1" w:rsidRDefault="0015130F" w:rsidP="00CE718B">
            <w:pPr>
              <w:tabs>
                <w:tab w:val="left" w:pos="709"/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7D07C1">
              <w:rPr>
                <w:sz w:val="24"/>
                <w:szCs w:val="24"/>
              </w:rPr>
              <w:t>Примерный перечень вопросов для тестов</w:t>
            </w:r>
          </w:p>
        </w:tc>
      </w:tr>
      <w:tr w:rsidR="0015130F" w:rsidRPr="007D07C1" w:rsidTr="00CE718B">
        <w:tc>
          <w:tcPr>
            <w:tcW w:w="1188" w:type="dxa"/>
          </w:tcPr>
          <w:p w:rsidR="0015130F" w:rsidRPr="007D07C1" w:rsidRDefault="0015130F" w:rsidP="00CE718B">
            <w:pPr>
              <w:rPr>
                <w:sz w:val="24"/>
                <w:szCs w:val="24"/>
              </w:rPr>
            </w:pPr>
          </w:p>
        </w:tc>
        <w:tc>
          <w:tcPr>
            <w:tcW w:w="8666" w:type="dxa"/>
          </w:tcPr>
          <w:p w:rsidR="0015130F" w:rsidRPr="007D07C1" w:rsidRDefault="0015130F" w:rsidP="00CE718B">
            <w:pPr>
              <w:spacing w:after="0" w:line="240" w:lineRule="auto"/>
              <w:rPr>
                <w:sz w:val="24"/>
                <w:szCs w:val="24"/>
              </w:rPr>
            </w:pPr>
            <w:r w:rsidRPr="007D07C1">
              <w:rPr>
                <w:sz w:val="24"/>
                <w:szCs w:val="24"/>
              </w:rPr>
              <w:t xml:space="preserve">1. Свободные экономические зоны создаются: </w:t>
            </w:r>
          </w:p>
          <w:p w:rsidR="0015130F" w:rsidRPr="007D07C1" w:rsidRDefault="0015130F" w:rsidP="00CE718B">
            <w:pPr>
              <w:spacing w:after="0" w:line="240" w:lineRule="auto"/>
              <w:rPr>
                <w:sz w:val="24"/>
                <w:szCs w:val="24"/>
              </w:rPr>
            </w:pPr>
            <w:r w:rsidRPr="007D07C1">
              <w:rPr>
                <w:sz w:val="24"/>
                <w:szCs w:val="24"/>
              </w:rPr>
              <w:t xml:space="preserve">А) для привлечения местного и иностранного капитала </w:t>
            </w:r>
          </w:p>
          <w:p w:rsidR="0015130F" w:rsidRPr="007D07C1" w:rsidRDefault="0015130F" w:rsidP="00CE718B">
            <w:pPr>
              <w:spacing w:after="0" w:line="240" w:lineRule="auto"/>
              <w:rPr>
                <w:sz w:val="24"/>
                <w:szCs w:val="24"/>
              </w:rPr>
            </w:pPr>
            <w:r w:rsidRPr="007D07C1">
              <w:rPr>
                <w:sz w:val="24"/>
                <w:szCs w:val="24"/>
              </w:rPr>
              <w:t xml:space="preserve">Б) для расширения экспорта и роста валютных доходов </w:t>
            </w:r>
          </w:p>
          <w:p w:rsidR="0015130F" w:rsidRPr="007D07C1" w:rsidRDefault="0015130F" w:rsidP="00CE718B">
            <w:pPr>
              <w:spacing w:after="0" w:line="240" w:lineRule="auto"/>
              <w:rPr>
                <w:sz w:val="24"/>
                <w:szCs w:val="24"/>
              </w:rPr>
            </w:pPr>
            <w:r w:rsidRPr="007D07C1">
              <w:rPr>
                <w:sz w:val="24"/>
                <w:szCs w:val="24"/>
              </w:rPr>
              <w:t xml:space="preserve">В) для получения доступа к новым технологиям </w:t>
            </w:r>
          </w:p>
          <w:p w:rsidR="0015130F" w:rsidRPr="007D07C1" w:rsidRDefault="0015130F" w:rsidP="00CE718B">
            <w:pPr>
              <w:spacing w:after="0" w:line="240" w:lineRule="auto"/>
              <w:rPr>
                <w:sz w:val="24"/>
                <w:szCs w:val="24"/>
              </w:rPr>
            </w:pPr>
            <w:r w:rsidRPr="007D07C1">
              <w:rPr>
                <w:sz w:val="24"/>
                <w:szCs w:val="24"/>
              </w:rPr>
              <w:t xml:space="preserve">Г) все ответы верны </w:t>
            </w:r>
          </w:p>
          <w:p w:rsidR="0015130F" w:rsidRPr="007D07C1" w:rsidRDefault="0015130F" w:rsidP="00CE718B">
            <w:pPr>
              <w:spacing w:after="0" w:line="240" w:lineRule="auto"/>
              <w:rPr>
                <w:sz w:val="24"/>
                <w:szCs w:val="24"/>
              </w:rPr>
            </w:pPr>
            <w:r w:rsidRPr="007D07C1">
              <w:rPr>
                <w:sz w:val="24"/>
                <w:szCs w:val="24"/>
              </w:rPr>
              <w:t xml:space="preserve">2. Под свободными экономическими зонами понимают: </w:t>
            </w:r>
          </w:p>
          <w:p w:rsidR="0015130F" w:rsidRPr="007D07C1" w:rsidRDefault="0015130F" w:rsidP="00CE718B">
            <w:pPr>
              <w:spacing w:after="0" w:line="240" w:lineRule="auto"/>
              <w:rPr>
                <w:sz w:val="24"/>
                <w:szCs w:val="24"/>
              </w:rPr>
            </w:pPr>
            <w:r w:rsidRPr="007D07C1">
              <w:rPr>
                <w:sz w:val="24"/>
                <w:szCs w:val="24"/>
              </w:rPr>
              <w:t xml:space="preserve">А) часть национальной территории страны </w:t>
            </w:r>
          </w:p>
          <w:p w:rsidR="0015130F" w:rsidRPr="007D07C1" w:rsidRDefault="0015130F" w:rsidP="00CE718B">
            <w:pPr>
              <w:spacing w:after="0" w:line="240" w:lineRule="auto"/>
              <w:rPr>
                <w:sz w:val="24"/>
                <w:szCs w:val="24"/>
              </w:rPr>
            </w:pPr>
            <w:r w:rsidRPr="007D07C1">
              <w:rPr>
                <w:sz w:val="24"/>
                <w:szCs w:val="24"/>
              </w:rPr>
              <w:t xml:space="preserve">Б) льготные условия экономической деятельности для предпринимателей </w:t>
            </w:r>
          </w:p>
          <w:p w:rsidR="0015130F" w:rsidRPr="007D07C1" w:rsidRDefault="0015130F" w:rsidP="00CE718B">
            <w:pPr>
              <w:spacing w:after="0" w:line="240" w:lineRule="auto"/>
              <w:rPr>
                <w:sz w:val="24"/>
                <w:szCs w:val="24"/>
              </w:rPr>
            </w:pPr>
            <w:r w:rsidRPr="007D07C1">
              <w:rPr>
                <w:sz w:val="24"/>
                <w:szCs w:val="24"/>
              </w:rPr>
              <w:t xml:space="preserve">В) особый режим управления </w:t>
            </w:r>
          </w:p>
          <w:p w:rsidR="0015130F" w:rsidRPr="007D07C1" w:rsidRDefault="0015130F" w:rsidP="00CE718B">
            <w:pPr>
              <w:spacing w:after="0" w:line="240" w:lineRule="auto"/>
              <w:rPr>
                <w:sz w:val="24"/>
                <w:szCs w:val="24"/>
              </w:rPr>
            </w:pPr>
            <w:r w:rsidRPr="007D07C1">
              <w:rPr>
                <w:sz w:val="24"/>
                <w:szCs w:val="24"/>
              </w:rPr>
              <w:t xml:space="preserve">Г) все ответы верны </w:t>
            </w:r>
          </w:p>
          <w:p w:rsidR="0015130F" w:rsidRPr="007D07C1" w:rsidRDefault="0015130F" w:rsidP="00CE718B">
            <w:pPr>
              <w:spacing w:after="0" w:line="240" w:lineRule="auto"/>
              <w:rPr>
                <w:sz w:val="24"/>
                <w:szCs w:val="24"/>
              </w:rPr>
            </w:pPr>
            <w:r w:rsidRPr="007D07C1">
              <w:rPr>
                <w:sz w:val="24"/>
                <w:szCs w:val="24"/>
              </w:rPr>
              <w:t>3. В свободную зону можно завозить товары:</w:t>
            </w:r>
          </w:p>
          <w:p w:rsidR="0015130F" w:rsidRPr="007D07C1" w:rsidRDefault="0015130F" w:rsidP="00CE718B">
            <w:pPr>
              <w:spacing w:after="0" w:line="240" w:lineRule="auto"/>
              <w:rPr>
                <w:sz w:val="24"/>
                <w:szCs w:val="24"/>
              </w:rPr>
            </w:pPr>
            <w:r w:rsidRPr="007D07C1">
              <w:rPr>
                <w:sz w:val="24"/>
                <w:szCs w:val="24"/>
              </w:rPr>
              <w:t xml:space="preserve">А) в любых объемах без уплаты пошлин </w:t>
            </w:r>
          </w:p>
          <w:p w:rsidR="0015130F" w:rsidRPr="007D07C1" w:rsidRDefault="0015130F" w:rsidP="00CE718B">
            <w:pPr>
              <w:spacing w:after="0" w:line="240" w:lineRule="auto"/>
              <w:rPr>
                <w:sz w:val="24"/>
                <w:szCs w:val="24"/>
              </w:rPr>
            </w:pPr>
            <w:r w:rsidRPr="007D07C1">
              <w:rPr>
                <w:sz w:val="24"/>
                <w:szCs w:val="24"/>
              </w:rPr>
              <w:t>Б) в ограниченном количестве с уплатой пошлин</w:t>
            </w:r>
          </w:p>
          <w:p w:rsidR="0015130F" w:rsidRPr="007D07C1" w:rsidRDefault="0015130F" w:rsidP="00CE718B">
            <w:pPr>
              <w:spacing w:after="0" w:line="240" w:lineRule="auto"/>
              <w:rPr>
                <w:sz w:val="24"/>
                <w:szCs w:val="24"/>
              </w:rPr>
            </w:pPr>
            <w:r w:rsidRPr="007D07C1">
              <w:rPr>
                <w:sz w:val="24"/>
                <w:szCs w:val="24"/>
              </w:rPr>
              <w:t xml:space="preserve">В) в ограниченном количестве без уплаты пошлин </w:t>
            </w:r>
          </w:p>
          <w:p w:rsidR="0015130F" w:rsidRPr="007D07C1" w:rsidRDefault="0015130F" w:rsidP="00CE718B">
            <w:pPr>
              <w:spacing w:after="0" w:line="240" w:lineRule="auto"/>
              <w:rPr>
                <w:sz w:val="24"/>
                <w:szCs w:val="24"/>
              </w:rPr>
            </w:pPr>
            <w:r w:rsidRPr="007D07C1">
              <w:rPr>
                <w:sz w:val="24"/>
                <w:szCs w:val="24"/>
              </w:rPr>
              <w:t>Г) в любых объемах после уплаты пошлин</w:t>
            </w:r>
          </w:p>
        </w:tc>
      </w:tr>
    </w:tbl>
    <w:p w:rsidR="0015130F" w:rsidRDefault="0015130F" w:rsidP="0015130F">
      <w:pPr>
        <w:tabs>
          <w:tab w:val="left" w:pos="300"/>
          <w:tab w:val="left" w:pos="993"/>
        </w:tabs>
        <w:spacing w:after="0"/>
        <w:ind w:left="426"/>
        <w:jc w:val="both"/>
        <w:rPr>
          <w:rFonts w:eastAsia="Times New Roman"/>
          <w:sz w:val="24"/>
          <w:szCs w:val="24"/>
        </w:rPr>
      </w:pPr>
    </w:p>
    <w:p w:rsidR="00620203" w:rsidRPr="000737C5" w:rsidRDefault="00620203" w:rsidP="000737C5">
      <w:pPr>
        <w:numPr>
          <w:ilvl w:val="0"/>
          <w:numId w:val="20"/>
        </w:numPr>
        <w:tabs>
          <w:tab w:val="left" w:pos="300"/>
          <w:tab w:val="left" w:pos="993"/>
        </w:tabs>
        <w:spacing w:after="0"/>
        <w:ind w:left="426"/>
        <w:jc w:val="both"/>
        <w:rPr>
          <w:rFonts w:eastAsia="Times New Roman"/>
          <w:sz w:val="24"/>
          <w:szCs w:val="24"/>
        </w:rPr>
      </w:pPr>
      <w:r w:rsidRPr="000737C5">
        <w:rPr>
          <w:rFonts w:eastAsia="Times New Roman"/>
          <w:sz w:val="24"/>
          <w:szCs w:val="24"/>
        </w:rPr>
        <w:t>Контрольные и практические задачи / задания по дисци</w:t>
      </w:r>
      <w:r w:rsidR="00480480">
        <w:rPr>
          <w:rFonts w:eastAsia="Times New Roman"/>
          <w:sz w:val="24"/>
          <w:szCs w:val="24"/>
        </w:rPr>
        <w:t xml:space="preserve">плине (таблица </w:t>
      </w:r>
      <w:r w:rsidR="00480480" w:rsidRPr="00480480">
        <w:rPr>
          <w:rFonts w:eastAsia="Times New Roman"/>
          <w:sz w:val="24"/>
          <w:szCs w:val="24"/>
        </w:rPr>
        <w:t>20</w:t>
      </w:r>
      <w:r w:rsidRPr="000737C5">
        <w:rPr>
          <w:rFonts w:eastAsia="Times New Roman"/>
          <w:sz w:val="24"/>
          <w:szCs w:val="24"/>
        </w:rPr>
        <w:t>)</w:t>
      </w:r>
    </w:p>
    <w:p w:rsidR="00620203" w:rsidRPr="00FC3E26" w:rsidRDefault="00620203" w:rsidP="00620203">
      <w:pPr>
        <w:tabs>
          <w:tab w:val="left" w:pos="400"/>
          <w:tab w:val="left" w:pos="993"/>
        </w:tabs>
        <w:spacing w:after="0"/>
        <w:jc w:val="both"/>
        <w:rPr>
          <w:sz w:val="24"/>
          <w:szCs w:val="24"/>
        </w:rPr>
      </w:pPr>
      <w:r w:rsidRPr="00FC3E26">
        <w:rPr>
          <w:sz w:val="24"/>
          <w:szCs w:val="24"/>
        </w:rPr>
        <w:t>Таблица 2</w:t>
      </w:r>
      <w:r w:rsidR="00480480" w:rsidRPr="00480480">
        <w:rPr>
          <w:sz w:val="24"/>
          <w:szCs w:val="24"/>
        </w:rPr>
        <w:t>0</w:t>
      </w:r>
      <w:r w:rsidRPr="00FC3E26">
        <w:rPr>
          <w:sz w:val="24"/>
          <w:szCs w:val="24"/>
        </w:rPr>
        <w:t xml:space="preserve"> –</w:t>
      </w:r>
      <w:r>
        <w:rPr>
          <w:sz w:val="24"/>
          <w:szCs w:val="24"/>
        </w:rPr>
        <w:t xml:space="preserve"> Примерный перечень</w:t>
      </w:r>
      <w:r w:rsidRPr="00FC3E26">
        <w:rPr>
          <w:sz w:val="24"/>
          <w:szCs w:val="24"/>
        </w:rPr>
        <w:t xml:space="preserve"> контрольных и практических задач / заданий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88"/>
        <w:gridCol w:w="8666"/>
      </w:tblGrid>
      <w:tr w:rsidR="0015130F" w:rsidRPr="007D07C1" w:rsidTr="00CE718B">
        <w:tc>
          <w:tcPr>
            <w:tcW w:w="1188" w:type="dxa"/>
            <w:vAlign w:val="center"/>
          </w:tcPr>
          <w:p w:rsidR="0015130F" w:rsidRPr="007D07C1" w:rsidRDefault="0015130F" w:rsidP="00CE718B">
            <w:pPr>
              <w:jc w:val="center"/>
              <w:rPr>
                <w:sz w:val="24"/>
                <w:szCs w:val="24"/>
              </w:rPr>
            </w:pPr>
            <w:r w:rsidRPr="007D07C1">
              <w:rPr>
                <w:sz w:val="24"/>
                <w:szCs w:val="24"/>
              </w:rPr>
              <w:t>№ п/п</w:t>
            </w:r>
          </w:p>
        </w:tc>
        <w:tc>
          <w:tcPr>
            <w:tcW w:w="8666" w:type="dxa"/>
            <w:vAlign w:val="center"/>
          </w:tcPr>
          <w:p w:rsidR="0015130F" w:rsidRPr="007D07C1" w:rsidRDefault="0015130F" w:rsidP="00CE718B">
            <w:pPr>
              <w:tabs>
                <w:tab w:val="left" w:pos="709"/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7D07C1">
              <w:rPr>
                <w:sz w:val="24"/>
                <w:szCs w:val="24"/>
              </w:rPr>
              <w:t>Примерный перечень контрольных и практических задач / заданий</w:t>
            </w:r>
          </w:p>
        </w:tc>
      </w:tr>
      <w:tr w:rsidR="0015130F" w:rsidRPr="007D07C1" w:rsidTr="00CE718B">
        <w:tc>
          <w:tcPr>
            <w:tcW w:w="1188" w:type="dxa"/>
          </w:tcPr>
          <w:p w:rsidR="0015130F" w:rsidRPr="007D07C1" w:rsidRDefault="0015130F" w:rsidP="00CE718B">
            <w:pPr>
              <w:rPr>
                <w:sz w:val="24"/>
                <w:szCs w:val="24"/>
              </w:rPr>
            </w:pPr>
          </w:p>
        </w:tc>
        <w:tc>
          <w:tcPr>
            <w:tcW w:w="8666" w:type="dxa"/>
          </w:tcPr>
          <w:p w:rsidR="0015130F" w:rsidRPr="007D07C1" w:rsidRDefault="0015130F" w:rsidP="00CE718B">
            <w:pPr>
              <w:numPr>
                <w:ilvl w:val="0"/>
                <w:numId w:val="22"/>
              </w:numPr>
              <w:spacing w:after="0" w:line="240" w:lineRule="auto"/>
              <w:rPr>
                <w:sz w:val="24"/>
                <w:szCs w:val="24"/>
              </w:rPr>
            </w:pPr>
            <w:r w:rsidRPr="007D07C1">
              <w:rPr>
                <w:sz w:val="24"/>
                <w:szCs w:val="24"/>
              </w:rPr>
              <w:t>История создания и развития СЭЗ в мире</w:t>
            </w:r>
          </w:p>
          <w:p w:rsidR="0015130F" w:rsidRPr="007D07C1" w:rsidRDefault="0015130F" w:rsidP="00CE718B">
            <w:pPr>
              <w:numPr>
                <w:ilvl w:val="0"/>
                <w:numId w:val="22"/>
              </w:numPr>
              <w:spacing w:after="0" w:line="240" w:lineRule="auto"/>
              <w:rPr>
                <w:sz w:val="24"/>
                <w:szCs w:val="24"/>
              </w:rPr>
            </w:pPr>
            <w:r w:rsidRPr="007D07C1">
              <w:rPr>
                <w:sz w:val="24"/>
                <w:szCs w:val="24"/>
              </w:rPr>
              <w:t xml:space="preserve">Понятие СЭЗ. Основные цели, задачи, функции. </w:t>
            </w:r>
          </w:p>
          <w:p w:rsidR="0015130F" w:rsidRPr="007D07C1" w:rsidRDefault="0015130F" w:rsidP="00CE718B">
            <w:pPr>
              <w:numPr>
                <w:ilvl w:val="0"/>
                <w:numId w:val="22"/>
              </w:numPr>
              <w:spacing w:after="0" w:line="240" w:lineRule="auto"/>
              <w:rPr>
                <w:sz w:val="24"/>
                <w:szCs w:val="24"/>
              </w:rPr>
            </w:pPr>
            <w:r w:rsidRPr="007D07C1">
              <w:rPr>
                <w:sz w:val="24"/>
                <w:szCs w:val="24"/>
              </w:rPr>
              <w:t xml:space="preserve">Классификация СЭЗ: принципы, подходы, основные типы. </w:t>
            </w:r>
          </w:p>
          <w:p w:rsidR="0015130F" w:rsidRPr="007D07C1" w:rsidRDefault="0015130F" w:rsidP="00CE718B">
            <w:pPr>
              <w:numPr>
                <w:ilvl w:val="0"/>
                <w:numId w:val="22"/>
              </w:numPr>
              <w:spacing w:after="0" w:line="240" w:lineRule="auto"/>
              <w:rPr>
                <w:sz w:val="24"/>
                <w:szCs w:val="24"/>
              </w:rPr>
            </w:pPr>
            <w:r w:rsidRPr="007D07C1">
              <w:rPr>
                <w:sz w:val="24"/>
                <w:szCs w:val="24"/>
              </w:rPr>
              <w:t xml:space="preserve">Экономико-географическая предпосылка создания СЭЗ. </w:t>
            </w:r>
          </w:p>
          <w:p w:rsidR="0015130F" w:rsidRPr="007D07C1" w:rsidRDefault="0015130F" w:rsidP="00CE718B">
            <w:pPr>
              <w:numPr>
                <w:ilvl w:val="0"/>
                <w:numId w:val="22"/>
              </w:numPr>
              <w:spacing w:after="0" w:line="240" w:lineRule="auto"/>
              <w:rPr>
                <w:sz w:val="24"/>
                <w:szCs w:val="24"/>
              </w:rPr>
            </w:pPr>
            <w:r w:rsidRPr="007D07C1">
              <w:rPr>
                <w:sz w:val="24"/>
                <w:szCs w:val="24"/>
              </w:rPr>
              <w:t>Законодательная (правовая) предпосылка создания СЭЗ.</w:t>
            </w:r>
          </w:p>
          <w:p w:rsidR="0015130F" w:rsidRPr="007D07C1" w:rsidRDefault="0015130F" w:rsidP="00CE718B">
            <w:pPr>
              <w:numPr>
                <w:ilvl w:val="0"/>
                <w:numId w:val="22"/>
              </w:numPr>
              <w:spacing w:after="0" w:line="240" w:lineRule="auto"/>
              <w:rPr>
                <w:sz w:val="24"/>
                <w:szCs w:val="24"/>
              </w:rPr>
            </w:pPr>
            <w:r w:rsidRPr="007D07C1">
              <w:rPr>
                <w:sz w:val="24"/>
                <w:szCs w:val="24"/>
              </w:rPr>
              <w:t xml:space="preserve">Экономическая предпосылка создания СЭЗ. </w:t>
            </w:r>
          </w:p>
          <w:p w:rsidR="0015130F" w:rsidRPr="007D07C1" w:rsidRDefault="0015130F" w:rsidP="00CE718B">
            <w:pPr>
              <w:numPr>
                <w:ilvl w:val="0"/>
                <w:numId w:val="22"/>
              </w:numPr>
              <w:spacing w:after="0" w:line="240" w:lineRule="auto"/>
              <w:rPr>
                <w:sz w:val="24"/>
                <w:szCs w:val="24"/>
              </w:rPr>
            </w:pPr>
            <w:r w:rsidRPr="007D07C1">
              <w:rPr>
                <w:sz w:val="24"/>
                <w:szCs w:val="24"/>
              </w:rPr>
              <w:t xml:space="preserve">Организационная предпосылка создания СЭЗ. </w:t>
            </w:r>
          </w:p>
          <w:p w:rsidR="0015130F" w:rsidRPr="007D07C1" w:rsidRDefault="0015130F" w:rsidP="00CE718B">
            <w:pPr>
              <w:numPr>
                <w:ilvl w:val="0"/>
                <w:numId w:val="22"/>
              </w:numPr>
              <w:spacing w:after="0" w:line="240" w:lineRule="auto"/>
              <w:rPr>
                <w:sz w:val="24"/>
                <w:szCs w:val="24"/>
              </w:rPr>
            </w:pPr>
            <w:r w:rsidRPr="007D07C1">
              <w:rPr>
                <w:sz w:val="24"/>
                <w:szCs w:val="24"/>
              </w:rPr>
              <w:t xml:space="preserve"> Политическая предпосылка создания СЭЗ</w:t>
            </w:r>
          </w:p>
          <w:p w:rsidR="0015130F" w:rsidRPr="007D07C1" w:rsidRDefault="0015130F" w:rsidP="00CE718B">
            <w:pPr>
              <w:numPr>
                <w:ilvl w:val="0"/>
                <w:numId w:val="22"/>
              </w:numPr>
              <w:spacing w:after="0" w:line="240" w:lineRule="auto"/>
              <w:rPr>
                <w:sz w:val="24"/>
                <w:szCs w:val="24"/>
              </w:rPr>
            </w:pPr>
            <w:r w:rsidRPr="007D07C1">
              <w:rPr>
                <w:sz w:val="24"/>
                <w:szCs w:val="24"/>
              </w:rPr>
              <w:t>Стадии развития СЭЗ</w:t>
            </w:r>
          </w:p>
          <w:p w:rsidR="0015130F" w:rsidRPr="007D07C1" w:rsidRDefault="0015130F" w:rsidP="00CE718B">
            <w:pPr>
              <w:numPr>
                <w:ilvl w:val="0"/>
                <w:numId w:val="22"/>
              </w:numPr>
              <w:spacing w:after="0" w:line="240" w:lineRule="auto"/>
              <w:rPr>
                <w:sz w:val="24"/>
                <w:szCs w:val="24"/>
              </w:rPr>
            </w:pPr>
            <w:r w:rsidRPr="007D07C1">
              <w:rPr>
                <w:sz w:val="24"/>
                <w:szCs w:val="24"/>
              </w:rPr>
              <w:t xml:space="preserve">Оценка влияния СЭЗ на национальную экономику. </w:t>
            </w:r>
          </w:p>
          <w:p w:rsidR="0015130F" w:rsidRPr="007D07C1" w:rsidRDefault="0015130F" w:rsidP="00CE718B">
            <w:pPr>
              <w:numPr>
                <w:ilvl w:val="0"/>
                <w:numId w:val="22"/>
              </w:numPr>
              <w:spacing w:after="0" w:line="240" w:lineRule="auto"/>
              <w:rPr>
                <w:sz w:val="24"/>
                <w:szCs w:val="24"/>
              </w:rPr>
            </w:pPr>
            <w:r w:rsidRPr="007D07C1">
              <w:rPr>
                <w:sz w:val="24"/>
                <w:szCs w:val="24"/>
              </w:rPr>
              <w:t xml:space="preserve">Проблемы создания и развития СЭЗ в Российской Федерации. </w:t>
            </w:r>
          </w:p>
          <w:p w:rsidR="0015130F" w:rsidRPr="007D07C1" w:rsidRDefault="0015130F" w:rsidP="00CE718B">
            <w:pPr>
              <w:numPr>
                <w:ilvl w:val="0"/>
                <w:numId w:val="22"/>
              </w:numPr>
              <w:spacing w:after="0" w:line="240" w:lineRule="auto"/>
              <w:rPr>
                <w:sz w:val="24"/>
                <w:szCs w:val="24"/>
              </w:rPr>
            </w:pPr>
            <w:r w:rsidRPr="007D07C1">
              <w:rPr>
                <w:sz w:val="24"/>
                <w:szCs w:val="24"/>
              </w:rPr>
              <w:t>Правовая основа создания СЭЗ и ОЭЗ в странах Таможенного союза.</w:t>
            </w:r>
          </w:p>
          <w:p w:rsidR="0015130F" w:rsidRPr="007D07C1" w:rsidRDefault="0015130F" w:rsidP="00CE718B">
            <w:pPr>
              <w:numPr>
                <w:ilvl w:val="0"/>
                <w:numId w:val="22"/>
              </w:numPr>
              <w:spacing w:after="0" w:line="240" w:lineRule="auto"/>
              <w:rPr>
                <w:sz w:val="24"/>
                <w:szCs w:val="24"/>
              </w:rPr>
            </w:pPr>
            <w:r w:rsidRPr="007D07C1">
              <w:rPr>
                <w:sz w:val="24"/>
                <w:szCs w:val="24"/>
              </w:rPr>
              <w:t xml:space="preserve"> Правовая основа создания СЭЗ и ОЭЗ в РФ</w:t>
            </w:r>
          </w:p>
          <w:p w:rsidR="0015130F" w:rsidRPr="007D07C1" w:rsidRDefault="0015130F" w:rsidP="00CE718B">
            <w:pPr>
              <w:numPr>
                <w:ilvl w:val="0"/>
                <w:numId w:val="22"/>
              </w:numPr>
              <w:spacing w:after="0" w:line="240" w:lineRule="auto"/>
              <w:rPr>
                <w:sz w:val="24"/>
                <w:szCs w:val="24"/>
              </w:rPr>
            </w:pPr>
            <w:r w:rsidRPr="007D07C1">
              <w:rPr>
                <w:sz w:val="24"/>
                <w:szCs w:val="24"/>
              </w:rPr>
              <w:t>Особенности таможенного регулирования в ОЭЗ в РФ</w:t>
            </w:r>
          </w:p>
        </w:tc>
      </w:tr>
    </w:tbl>
    <w:p w:rsidR="0015130F" w:rsidRDefault="0015130F" w:rsidP="0015130F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620203" w:rsidRPr="000737C5" w:rsidRDefault="00620203" w:rsidP="000737C5">
      <w:pPr>
        <w:numPr>
          <w:ilvl w:val="1"/>
          <w:numId w:val="16"/>
        </w:numPr>
        <w:spacing w:after="0" w:line="240" w:lineRule="auto"/>
        <w:ind w:left="0" w:firstLine="0"/>
        <w:jc w:val="both"/>
        <w:rPr>
          <w:color w:val="000000"/>
          <w:sz w:val="24"/>
          <w:szCs w:val="24"/>
        </w:rPr>
      </w:pPr>
      <w:r w:rsidRPr="000737C5">
        <w:rPr>
          <w:color w:val="000000"/>
          <w:sz w:val="24"/>
          <w:szCs w:val="24"/>
        </w:rPr>
        <w:t>Методические материалы, определяющие процедуры оценивания знаний, умений, навыков и / или опыта деятельности, характеризующих этапы формирования компетенций, содержатся в Положениях «О текущем контроле успеваемости и промежуточной аттестации студентов ГУАП, обучающихся по программ</w:t>
      </w:r>
      <w:r w:rsidR="000D5ABA">
        <w:rPr>
          <w:color w:val="000000"/>
          <w:sz w:val="24"/>
          <w:szCs w:val="24"/>
        </w:rPr>
        <w:t>ам</w:t>
      </w:r>
      <w:r w:rsidRPr="000737C5">
        <w:rPr>
          <w:color w:val="000000"/>
          <w:sz w:val="24"/>
          <w:szCs w:val="24"/>
        </w:rPr>
        <w:t xml:space="preserve"> высшего образования» и «О модульно-рейтинговой системе оценки качества учебной работы студентов в ГУАП».</w:t>
      </w:r>
    </w:p>
    <w:p w:rsidR="002B16EA" w:rsidRDefault="002B16EA" w:rsidP="002B16EA">
      <w:pPr>
        <w:rPr>
          <w:highlight w:val="yellow"/>
        </w:rPr>
      </w:pPr>
    </w:p>
    <w:p w:rsidR="007D07C1" w:rsidRDefault="007D07C1" w:rsidP="002B16EA">
      <w:pPr>
        <w:rPr>
          <w:highlight w:val="yellow"/>
        </w:rPr>
      </w:pPr>
    </w:p>
    <w:p w:rsidR="007D07C1" w:rsidRDefault="007D07C1" w:rsidP="002B16EA">
      <w:pPr>
        <w:rPr>
          <w:highlight w:val="yellow"/>
        </w:rPr>
      </w:pPr>
    </w:p>
    <w:p w:rsidR="000737C5" w:rsidRPr="0015130F" w:rsidRDefault="000737C5" w:rsidP="000737C5">
      <w:pPr>
        <w:pStyle w:val="3"/>
        <w:numPr>
          <w:ilvl w:val="0"/>
          <w:numId w:val="16"/>
        </w:numPr>
        <w:tabs>
          <w:tab w:val="num" w:pos="400"/>
        </w:tabs>
        <w:spacing w:after="0"/>
        <w:ind w:left="0" w:firstLine="0"/>
        <w:jc w:val="center"/>
        <w:rPr>
          <w:b/>
          <w:bCs/>
          <w:sz w:val="28"/>
          <w:szCs w:val="28"/>
        </w:rPr>
      </w:pPr>
      <w:r w:rsidRPr="00384177">
        <w:rPr>
          <w:b/>
          <w:bCs/>
          <w:sz w:val="28"/>
          <w:szCs w:val="28"/>
        </w:rPr>
        <w:lastRenderedPageBreak/>
        <w:t>Методические указания для обучающихся по освоению дисциплины</w:t>
      </w:r>
    </w:p>
    <w:p w:rsidR="0015130F" w:rsidRPr="00384177" w:rsidRDefault="0015130F" w:rsidP="0015130F">
      <w:pPr>
        <w:pStyle w:val="3"/>
        <w:spacing w:after="0"/>
        <w:rPr>
          <w:b/>
          <w:bCs/>
          <w:sz w:val="28"/>
          <w:szCs w:val="28"/>
        </w:rPr>
      </w:pPr>
    </w:p>
    <w:p w:rsidR="0015130F" w:rsidRPr="007D07C1" w:rsidRDefault="0015130F" w:rsidP="007D07C1">
      <w:pPr>
        <w:pStyle w:val="3"/>
        <w:spacing w:after="0" w:line="276" w:lineRule="auto"/>
        <w:jc w:val="both"/>
        <w:rPr>
          <w:b/>
          <w:sz w:val="24"/>
          <w:szCs w:val="24"/>
        </w:rPr>
      </w:pPr>
      <w:r w:rsidRPr="007D07C1">
        <w:rPr>
          <w:sz w:val="24"/>
          <w:szCs w:val="24"/>
        </w:rPr>
        <w:t xml:space="preserve">Цель преподавания дисциплины – формирование целостного профессионального представления у студентов о системе знаний в области создания свободных экономических зон и особенностях государственной политики по регулированию СЭЗ, а также изучение теоретических и практических проблем организации и функционирования свободных экономических зон как в промышленно развитых странах, так и в большой группе развивающихся странах; приобретение студентами знаний и практических навыков в области формирования внешнеэкономической политики, изучение мирового опыта СЭЗ на экономику стран; выявление приоритетных направлений на формирование особых экономических зон (ОЭЗ) в РФ. </w:t>
      </w:r>
    </w:p>
    <w:p w:rsidR="0015130F" w:rsidRPr="007D07C1" w:rsidRDefault="0015130F" w:rsidP="007D07C1">
      <w:pPr>
        <w:pStyle w:val="af8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rStyle w:val="af6"/>
          <w:color w:val="000000"/>
        </w:rPr>
      </w:pPr>
    </w:p>
    <w:p w:rsidR="0015130F" w:rsidRPr="007D07C1" w:rsidRDefault="0015130F" w:rsidP="007D07C1">
      <w:pPr>
        <w:pStyle w:val="af8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color w:val="000000"/>
        </w:rPr>
      </w:pPr>
      <w:r w:rsidRPr="007D07C1">
        <w:rPr>
          <w:rStyle w:val="af6"/>
          <w:color w:val="000000"/>
        </w:rPr>
        <w:t xml:space="preserve">Методические указания для обучающихся по освоению лекционного материала </w:t>
      </w:r>
    </w:p>
    <w:p w:rsidR="0015130F" w:rsidRPr="007D07C1" w:rsidRDefault="0015130F" w:rsidP="007D07C1">
      <w:pPr>
        <w:pStyle w:val="af8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color w:val="000000"/>
        </w:rPr>
      </w:pPr>
      <w:r w:rsidRPr="007D07C1">
        <w:rPr>
          <w:color w:val="000000"/>
        </w:rPr>
        <w:t>Основное назначение лекционного материала – логически стройное, системное, глубокое и ясное изложение учебного материала. Назначение современной лекции в рамках дисциплины не в том, чтобы получить всю информацию по теме, а в освоении фундаментальных проблем дисциплины, методов научного познания, новейших достижений научной мысли. В учебном процессе лекция выполняет методологическую, организационную и информационную функции. Лекция раскрывает понятийный аппарат конкретной области знания, её проблемы, дает цельное представление о дисциплине, показывает взаимосвязь с другими дисциплинами.</w:t>
      </w:r>
    </w:p>
    <w:p w:rsidR="0015130F" w:rsidRPr="007D07C1" w:rsidRDefault="0015130F" w:rsidP="007D07C1">
      <w:pPr>
        <w:pStyle w:val="af8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color w:val="000000"/>
        </w:rPr>
      </w:pPr>
      <w:r w:rsidRPr="007D07C1">
        <w:rPr>
          <w:color w:val="000000"/>
          <w:u w:val="single"/>
        </w:rPr>
        <w:t>Планируемы результаты при освоении обучающимся лекционного материала</w:t>
      </w:r>
      <w:r w:rsidRPr="007D07C1">
        <w:rPr>
          <w:color w:val="000000"/>
        </w:rPr>
        <w:t>:</w:t>
      </w:r>
    </w:p>
    <w:p w:rsidR="0015130F" w:rsidRPr="007D07C1" w:rsidRDefault="0015130F" w:rsidP="007D07C1">
      <w:pPr>
        <w:numPr>
          <w:ilvl w:val="0"/>
          <w:numId w:val="21"/>
        </w:numPr>
        <w:tabs>
          <w:tab w:val="left" w:pos="1100"/>
        </w:tabs>
        <w:spacing w:after="0"/>
        <w:ind w:left="0" w:firstLine="720"/>
        <w:jc w:val="both"/>
        <w:rPr>
          <w:sz w:val="24"/>
          <w:szCs w:val="24"/>
        </w:rPr>
      </w:pPr>
      <w:r w:rsidRPr="007D07C1">
        <w:rPr>
          <w:sz w:val="24"/>
          <w:szCs w:val="24"/>
        </w:rPr>
        <w:t>получение современных, целостных, взаимосвязанных знаний, уровень которых определяется целевой установкой к каждой конкретной теме;</w:t>
      </w:r>
    </w:p>
    <w:p w:rsidR="0015130F" w:rsidRPr="007D07C1" w:rsidRDefault="0015130F" w:rsidP="007D07C1">
      <w:pPr>
        <w:numPr>
          <w:ilvl w:val="0"/>
          <w:numId w:val="21"/>
        </w:numPr>
        <w:tabs>
          <w:tab w:val="left" w:pos="1100"/>
        </w:tabs>
        <w:spacing w:after="0"/>
        <w:ind w:left="0" w:firstLine="720"/>
        <w:jc w:val="both"/>
        <w:rPr>
          <w:sz w:val="24"/>
          <w:szCs w:val="24"/>
        </w:rPr>
      </w:pPr>
      <w:r w:rsidRPr="007D07C1">
        <w:rPr>
          <w:sz w:val="24"/>
          <w:szCs w:val="24"/>
        </w:rPr>
        <w:t>получение опыта творческой работы совместно с преподавателем;</w:t>
      </w:r>
    </w:p>
    <w:p w:rsidR="0015130F" w:rsidRPr="007D07C1" w:rsidRDefault="0015130F" w:rsidP="007D07C1">
      <w:pPr>
        <w:numPr>
          <w:ilvl w:val="0"/>
          <w:numId w:val="21"/>
        </w:numPr>
        <w:tabs>
          <w:tab w:val="left" w:pos="1100"/>
        </w:tabs>
        <w:spacing w:after="0"/>
        <w:ind w:left="0" w:firstLine="720"/>
        <w:jc w:val="both"/>
        <w:rPr>
          <w:sz w:val="24"/>
          <w:szCs w:val="24"/>
        </w:rPr>
      </w:pPr>
      <w:r w:rsidRPr="007D07C1">
        <w:rPr>
          <w:sz w:val="24"/>
          <w:szCs w:val="24"/>
        </w:rPr>
        <w:t>развитие профессионально–деловых качеств, любви к предмету и самостоятельного творческого мышления.</w:t>
      </w:r>
    </w:p>
    <w:p w:rsidR="0015130F" w:rsidRPr="007D07C1" w:rsidRDefault="0015130F" w:rsidP="007D07C1">
      <w:pPr>
        <w:numPr>
          <w:ilvl w:val="0"/>
          <w:numId w:val="21"/>
        </w:numPr>
        <w:tabs>
          <w:tab w:val="left" w:pos="1100"/>
        </w:tabs>
        <w:spacing w:after="0"/>
        <w:ind w:left="0" w:firstLine="720"/>
        <w:jc w:val="both"/>
        <w:rPr>
          <w:sz w:val="24"/>
          <w:szCs w:val="24"/>
        </w:rPr>
      </w:pPr>
      <w:r w:rsidRPr="007D07C1">
        <w:rPr>
          <w:sz w:val="24"/>
          <w:szCs w:val="24"/>
        </w:rPr>
        <w:t>появление необходимого интереса, необходимого для самостоятельной работы;</w:t>
      </w:r>
    </w:p>
    <w:p w:rsidR="0015130F" w:rsidRPr="007D07C1" w:rsidRDefault="0015130F" w:rsidP="007D07C1">
      <w:pPr>
        <w:numPr>
          <w:ilvl w:val="0"/>
          <w:numId w:val="21"/>
        </w:numPr>
        <w:tabs>
          <w:tab w:val="left" w:pos="1100"/>
        </w:tabs>
        <w:spacing w:after="0"/>
        <w:ind w:left="0" w:firstLine="720"/>
        <w:jc w:val="both"/>
        <w:rPr>
          <w:sz w:val="24"/>
          <w:szCs w:val="24"/>
        </w:rPr>
      </w:pPr>
      <w:r w:rsidRPr="007D07C1">
        <w:rPr>
          <w:sz w:val="24"/>
          <w:szCs w:val="24"/>
        </w:rPr>
        <w:t>получение знаний о современном уровне развития науки и техники и о прогнозе их развития на ближайшие годы;</w:t>
      </w:r>
    </w:p>
    <w:p w:rsidR="0015130F" w:rsidRPr="007D07C1" w:rsidRDefault="0015130F" w:rsidP="007D07C1">
      <w:pPr>
        <w:numPr>
          <w:ilvl w:val="0"/>
          <w:numId w:val="21"/>
        </w:numPr>
        <w:tabs>
          <w:tab w:val="left" w:pos="1100"/>
        </w:tabs>
        <w:spacing w:after="0"/>
        <w:ind w:left="0" w:firstLine="720"/>
        <w:jc w:val="both"/>
        <w:rPr>
          <w:sz w:val="24"/>
          <w:szCs w:val="24"/>
        </w:rPr>
      </w:pPr>
      <w:r w:rsidRPr="007D07C1">
        <w:rPr>
          <w:sz w:val="24"/>
          <w:szCs w:val="24"/>
        </w:rPr>
        <w:t>научится методически обрабатывать материал (выделять главные мысли и положения, приходить к конкретным выводам, повторять их в различных формулировках);</w:t>
      </w:r>
    </w:p>
    <w:p w:rsidR="0015130F" w:rsidRPr="007D07C1" w:rsidRDefault="0015130F" w:rsidP="007D07C1">
      <w:pPr>
        <w:numPr>
          <w:ilvl w:val="0"/>
          <w:numId w:val="21"/>
        </w:numPr>
        <w:tabs>
          <w:tab w:val="left" w:pos="1100"/>
        </w:tabs>
        <w:spacing w:after="0"/>
        <w:ind w:left="0" w:firstLine="720"/>
        <w:jc w:val="both"/>
        <w:rPr>
          <w:sz w:val="24"/>
          <w:szCs w:val="24"/>
        </w:rPr>
      </w:pPr>
      <w:r w:rsidRPr="007D07C1">
        <w:rPr>
          <w:sz w:val="24"/>
          <w:szCs w:val="24"/>
        </w:rPr>
        <w:t>получение точного понимания всех необходимых терминов и понятий.</w:t>
      </w:r>
    </w:p>
    <w:p w:rsidR="0015130F" w:rsidRPr="007D07C1" w:rsidRDefault="0015130F" w:rsidP="007D07C1">
      <w:pPr>
        <w:pStyle w:val="af8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color w:val="000000"/>
        </w:rPr>
      </w:pPr>
      <w:r w:rsidRPr="007D07C1">
        <w:rPr>
          <w:color w:val="000000"/>
        </w:rPr>
        <w:t>Лекционный материал может сопровождаться демонстрацией слайдов и использованием раздаточного материала при проведении коротких дискуссий об особенностях применения отдельных тематик по дисциплине.</w:t>
      </w:r>
    </w:p>
    <w:p w:rsidR="0015130F" w:rsidRPr="007D07C1" w:rsidRDefault="0015130F" w:rsidP="007D07C1">
      <w:pPr>
        <w:pStyle w:val="af8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color w:val="000000"/>
        </w:rPr>
      </w:pPr>
      <w:r w:rsidRPr="007D07C1">
        <w:rPr>
          <w:color w:val="000000"/>
          <w:u w:val="single"/>
        </w:rPr>
        <w:t>Структура предоставления лекционного материала:</w:t>
      </w:r>
    </w:p>
    <w:p w:rsidR="0015130F" w:rsidRPr="007D07C1" w:rsidRDefault="0015130F" w:rsidP="007D07C1">
      <w:pPr>
        <w:numPr>
          <w:ilvl w:val="0"/>
          <w:numId w:val="21"/>
        </w:numPr>
        <w:tabs>
          <w:tab w:val="left" w:pos="1100"/>
        </w:tabs>
        <w:spacing w:after="0"/>
        <w:ind w:left="0" w:firstLine="720"/>
        <w:jc w:val="both"/>
        <w:rPr>
          <w:sz w:val="24"/>
          <w:szCs w:val="24"/>
        </w:rPr>
      </w:pPr>
      <w:r w:rsidRPr="007D07C1">
        <w:rPr>
          <w:sz w:val="24"/>
          <w:szCs w:val="24"/>
        </w:rPr>
        <w:t>чтение материала лекций</w:t>
      </w:r>
    </w:p>
    <w:p w:rsidR="0015130F" w:rsidRPr="007D07C1" w:rsidRDefault="0015130F" w:rsidP="007D07C1">
      <w:pPr>
        <w:numPr>
          <w:ilvl w:val="0"/>
          <w:numId w:val="21"/>
        </w:numPr>
        <w:tabs>
          <w:tab w:val="left" w:pos="1100"/>
        </w:tabs>
        <w:spacing w:after="0"/>
        <w:ind w:left="0" w:firstLine="720"/>
        <w:jc w:val="both"/>
        <w:rPr>
          <w:sz w:val="24"/>
          <w:szCs w:val="24"/>
        </w:rPr>
      </w:pPr>
      <w:r w:rsidRPr="007D07C1">
        <w:rPr>
          <w:sz w:val="24"/>
          <w:szCs w:val="24"/>
        </w:rPr>
        <w:t>вопросы/ответы (письменные/устные)</w:t>
      </w:r>
    </w:p>
    <w:p w:rsidR="0015130F" w:rsidRPr="007D07C1" w:rsidRDefault="0015130F" w:rsidP="007D07C1">
      <w:pPr>
        <w:numPr>
          <w:ilvl w:val="0"/>
          <w:numId w:val="21"/>
        </w:numPr>
        <w:tabs>
          <w:tab w:val="left" w:pos="1100"/>
        </w:tabs>
        <w:spacing w:after="0"/>
        <w:ind w:left="0" w:firstLine="720"/>
        <w:jc w:val="both"/>
        <w:rPr>
          <w:sz w:val="24"/>
          <w:szCs w:val="24"/>
        </w:rPr>
      </w:pPr>
      <w:r w:rsidRPr="007D07C1">
        <w:rPr>
          <w:sz w:val="24"/>
          <w:szCs w:val="24"/>
        </w:rPr>
        <w:t xml:space="preserve">короткие дискуссии по теме </w:t>
      </w:r>
    </w:p>
    <w:p w:rsidR="0015130F" w:rsidRPr="007D07C1" w:rsidRDefault="0015130F" w:rsidP="007D07C1">
      <w:pPr>
        <w:ind w:firstLine="709"/>
        <w:contextualSpacing/>
        <w:jc w:val="both"/>
        <w:rPr>
          <w:sz w:val="24"/>
          <w:szCs w:val="24"/>
        </w:rPr>
      </w:pPr>
    </w:p>
    <w:p w:rsidR="0015130F" w:rsidRPr="007D07C1" w:rsidRDefault="0015130F" w:rsidP="007D07C1">
      <w:pPr>
        <w:ind w:firstLine="709"/>
        <w:contextualSpacing/>
        <w:jc w:val="both"/>
        <w:rPr>
          <w:b/>
          <w:sz w:val="24"/>
          <w:szCs w:val="24"/>
        </w:rPr>
      </w:pPr>
      <w:r w:rsidRPr="007D07C1">
        <w:rPr>
          <w:b/>
          <w:bCs/>
          <w:sz w:val="24"/>
          <w:szCs w:val="24"/>
        </w:rPr>
        <w:t xml:space="preserve">Методические указания для обучающихся по прохождению </w:t>
      </w:r>
      <w:r w:rsidRPr="007D07C1">
        <w:rPr>
          <w:b/>
          <w:sz w:val="24"/>
          <w:szCs w:val="24"/>
        </w:rPr>
        <w:t xml:space="preserve">практических занятий </w:t>
      </w:r>
    </w:p>
    <w:p w:rsidR="0015130F" w:rsidRPr="007D07C1" w:rsidRDefault="0015130F" w:rsidP="007D07C1">
      <w:pPr>
        <w:ind w:firstLine="709"/>
        <w:contextualSpacing/>
        <w:jc w:val="both"/>
        <w:rPr>
          <w:sz w:val="24"/>
          <w:szCs w:val="24"/>
        </w:rPr>
      </w:pPr>
      <w:r w:rsidRPr="007D07C1">
        <w:rPr>
          <w:sz w:val="24"/>
          <w:szCs w:val="24"/>
        </w:rPr>
        <w:t xml:space="preserve">Практическое занятие является одной из основных форм организации учебного процесса, заключающаяся в выполнении обучающимися под руководством преподавателя </w:t>
      </w:r>
      <w:r w:rsidRPr="007D07C1">
        <w:rPr>
          <w:sz w:val="24"/>
          <w:szCs w:val="24"/>
        </w:rPr>
        <w:lastRenderedPageBreak/>
        <w:t xml:space="preserve">комплекса учебных заданий с целью усвоения научно-теоретических основ учебной дисциплины, приобретения умений и навыков, опыта творческой деятельности. </w:t>
      </w:r>
    </w:p>
    <w:p w:rsidR="0015130F" w:rsidRPr="007D07C1" w:rsidRDefault="0015130F" w:rsidP="007D07C1">
      <w:pPr>
        <w:ind w:firstLine="709"/>
        <w:contextualSpacing/>
        <w:jc w:val="both"/>
        <w:rPr>
          <w:sz w:val="24"/>
          <w:szCs w:val="24"/>
        </w:rPr>
      </w:pPr>
      <w:r w:rsidRPr="007D07C1">
        <w:rPr>
          <w:sz w:val="24"/>
          <w:szCs w:val="24"/>
        </w:rPr>
        <w:t xml:space="preserve">Целью практического занятия для обучающегося является привитие обучающемся умений и навыков практической деятельности по изучаемой дисциплине. </w:t>
      </w:r>
    </w:p>
    <w:p w:rsidR="0015130F" w:rsidRPr="007D07C1" w:rsidRDefault="0015130F" w:rsidP="007D07C1">
      <w:pPr>
        <w:ind w:firstLine="709"/>
        <w:contextualSpacing/>
        <w:jc w:val="both"/>
        <w:rPr>
          <w:sz w:val="24"/>
          <w:szCs w:val="24"/>
        </w:rPr>
      </w:pPr>
      <w:r w:rsidRPr="007D07C1">
        <w:rPr>
          <w:sz w:val="24"/>
          <w:szCs w:val="24"/>
        </w:rPr>
        <w:t xml:space="preserve">Планируемые результаты при освоении обучающемся практических занятий: </w:t>
      </w:r>
    </w:p>
    <w:p w:rsidR="0015130F" w:rsidRPr="007D07C1" w:rsidRDefault="0015130F" w:rsidP="007D07C1">
      <w:pPr>
        <w:numPr>
          <w:ilvl w:val="0"/>
          <w:numId w:val="21"/>
        </w:numPr>
        <w:tabs>
          <w:tab w:val="left" w:pos="1100"/>
        </w:tabs>
        <w:spacing w:after="0"/>
        <w:ind w:left="0" w:firstLine="720"/>
        <w:jc w:val="both"/>
        <w:rPr>
          <w:sz w:val="24"/>
          <w:szCs w:val="24"/>
        </w:rPr>
      </w:pPr>
      <w:r w:rsidRPr="007D07C1">
        <w:rPr>
          <w:sz w:val="24"/>
          <w:szCs w:val="24"/>
        </w:rPr>
        <w:t xml:space="preserve">закрепление, углубление, расширение и детализация знаний при решении конкретных задач; </w:t>
      </w:r>
    </w:p>
    <w:p w:rsidR="0015130F" w:rsidRPr="007D07C1" w:rsidRDefault="0015130F" w:rsidP="007D07C1">
      <w:pPr>
        <w:numPr>
          <w:ilvl w:val="0"/>
          <w:numId w:val="21"/>
        </w:numPr>
        <w:tabs>
          <w:tab w:val="left" w:pos="1100"/>
        </w:tabs>
        <w:spacing w:after="0"/>
        <w:ind w:left="0" w:firstLine="720"/>
        <w:jc w:val="both"/>
        <w:rPr>
          <w:sz w:val="24"/>
          <w:szCs w:val="24"/>
        </w:rPr>
      </w:pPr>
      <w:r w:rsidRPr="007D07C1">
        <w:rPr>
          <w:sz w:val="24"/>
          <w:szCs w:val="24"/>
        </w:rPr>
        <w:t xml:space="preserve">развитие познавательных способностей, самостоятельности мышления, творческой активности; </w:t>
      </w:r>
    </w:p>
    <w:p w:rsidR="0015130F" w:rsidRPr="007D07C1" w:rsidRDefault="0015130F" w:rsidP="007D07C1">
      <w:pPr>
        <w:numPr>
          <w:ilvl w:val="0"/>
          <w:numId w:val="21"/>
        </w:numPr>
        <w:tabs>
          <w:tab w:val="left" w:pos="1100"/>
        </w:tabs>
        <w:spacing w:after="0"/>
        <w:ind w:left="0" w:firstLine="720"/>
        <w:jc w:val="both"/>
        <w:rPr>
          <w:sz w:val="24"/>
          <w:szCs w:val="24"/>
        </w:rPr>
      </w:pPr>
      <w:r w:rsidRPr="007D07C1">
        <w:rPr>
          <w:sz w:val="24"/>
          <w:szCs w:val="24"/>
        </w:rPr>
        <w:t xml:space="preserve">овладение новыми методами и методиками изучения конкретной учебной дисциплины; </w:t>
      </w:r>
    </w:p>
    <w:p w:rsidR="0015130F" w:rsidRPr="007D07C1" w:rsidRDefault="0015130F" w:rsidP="007D07C1">
      <w:pPr>
        <w:numPr>
          <w:ilvl w:val="0"/>
          <w:numId w:val="21"/>
        </w:numPr>
        <w:tabs>
          <w:tab w:val="left" w:pos="1100"/>
        </w:tabs>
        <w:spacing w:after="0"/>
        <w:ind w:left="0" w:firstLine="720"/>
        <w:jc w:val="both"/>
        <w:rPr>
          <w:sz w:val="24"/>
          <w:szCs w:val="24"/>
        </w:rPr>
      </w:pPr>
      <w:r w:rsidRPr="007D07C1">
        <w:rPr>
          <w:sz w:val="24"/>
          <w:szCs w:val="24"/>
        </w:rPr>
        <w:t xml:space="preserve">выработка способности логического осмысления полученных знаний для выполнения заданий; </w:t>
      </w:r>
    </w:p>
    <w:p w:rsidR="0015130F" w:rsidRPr="007D07C1" w:rsidRDefault="0015130F" w:rsidP="007D07C1">
      <w:pPr>
        <w:numPr>
          <w:ilvl w:val="0"/>
          <w:numId w:val="21"/>
        </w:numPr>
        <w:tabs>
          <w:tab w:val="left" w:pos="1100"/>
        </w:tabs>
        <w:spacing w:after="0"/>
        <w:ind w:left="0" w:firstLine="720"/>
        <w:jc w:val="both"/>
        <w:rPr>
          <w:sz w:val="24"/>
          <w:szCs w:val="24"/>
        </w:rPr>
      </w:pPr>
      <w:r w:rsidRPr="007D07C1">
        <w:rPr>
          <w:sz w:val="24"/>
          <w:szCs w:val="24"/>
        </w:rPr>
        <w:t xml:space="preserve">обеспечение рационального сочетания коллективной и индивидуальной форм обучения. </w:t>
      </w:r>
    </w:p>
    <w:p w:rsidR="0015130F" w:rsidRPr="007D07C1" w:rsidRDefault="0015130F" w:rsidP="007D07C1">
      <w:pPr>
        <w:tabs>
          <w:tab w:val="left" w:pos="1100"/>
        </w:tabs>
        <w:ind w:left="720"/>
        <w:jc w:val="both"/>
        <w:rPr>
          <w:sz w:val="24"/>
          <w:szCs w:val="24"/>
        </w:rPr>
      </w:pPr>
      <w:r w:rsidRPr="007D07C1">
        <w:rPr>
          <w:sz w:val="24"/>
          <w:szCs w:val="24"/>
        </w:rPr>
        <w:t xml:space="preserve">Функции практических занятий: </w:t>
      </w:r>
    </w:p>
    <w:p w:rsidR="0015130F" w:rsidRPr="007D07C1" w:rsidRDefault="0015130F" w:rsidP="007D07C1">
      <w:pPr>
        <w:numPr>
          <w:ilvl w:val="0"/>
          <w:numId w:val="21"/>
        </w:numPr>
        <w:tabs>
          <w:tab w:val="left" w:pos="1100"/>
        </w:tabs>
        <w:spacing w:after="0"/>
        <w:ind w:left="0" w:firstLine="720"/>
        <w:jc w:val="both"/>
        <w:rPr>
          <w:sz w:val="24"/>
          <w:szCs w:val="24"/>
        </w:rPr>
      </w:pPr>
      <w:r w:rsidRPr="007D07C1">
        <w:rPr>
          <w:sz w:val="24"/>
          <w:szCs w:val="24"/>
        </w:rPr>
        <w:t xml:space="preserve">познавательная; </w:t>
      </w:r>
    </w:p>
    <w:p w:rsidR="0015130F" w:rsidRPr="007D07C1" w:rsidRDefault="0015130F" w:rsidP="007D07C1">
      <w:pPr>
        <w:numPr>
          <w:ilvl w:val="0"/>
          <w:numId w:val="21"/>
        </w:numPr>
        <w:tabs>
          <w:tab w:val="left" w:pos="1100"/>
        </w:tabs>
        <w:spacing w:after="0"/>
        <w:ind w:left="0" w:firstLine="720"/>
        <w:jc w:val="both"/>
        <w:rPr>
          <w:sz w:val="24"/>
          <w:szCs w:val="24"/>
        </w:rPr>
      </w:pPr>
      <w:r w:rsidRPr="007D07C1">
        <w:rPr>
          <w:sz w:val="24"/>
          <w:szCs w:val="24"/>
        </w:rPr>
        <w:t xml:space="preserve">развивающая; </w:t>
      </w:r>
    </w:p>
    <w:p w:rsidR="0015130F" w:rsidRPr="007D07C1" w:rsidRDefault="0015130F" w:rsidP="007D07C1">
      <w:pPr>
        <w:numPr>
          <w:ilvl w:val="0"/>
          <w:numId w:val="21"/>
        </w:numPr>
        <w:tabs>
          <w:tab w:val="left" w:pos="1100"/>
        </w:tabs>
        <w:spacing w:after="0"/>
        <w:ind w:left="0" w:firstLine="720"/>
        <w:jc w:val="both"/>
        <w:rPr>
          <w:sz w:val="24"/>
          <w:szCs w:val="24"/>
        </w:rPr>
      </w:pPr>
      <w:r w:rsidRPr="007D07C1">
        <w:rPr>
          <w:sz w:val="24"/>
          <w:szCs w:val="24"/>
        </w:rPr>
        <w:t xml:space="preserve">воспитательная. </w:t>
      </w:r>
    </w:p>
    <w:p w:rsidR="0015130F" w:rsidRPr="007D07C1" w:rsidRDefault="0015130F" w:rsidP="007D07C1">
      <w:pPr>
        <w:ind w:firstLine="709"/>
        <w:contextualSpacing/>
        <w:jc w:val="both"/>
        <w:rPr>
          <w:sz w:val="24"/>
          <w:szCs w:val="24"/>
        </w:rPr>
      </w:pPr>
      <w:r w:rsidRPr="007D07C1">
        <w:rPr>
          <w:sz w:val="24"/>
          <w:szCs w:val="24"/>
        </w:rPr>
        <w:t xml:space="preserve">По характеру выполняемых обучающимся заданий по практическим занятиям подразделяются на: </w:t>
      </w:r>
    </w:p>
    <w:p w:rsidR="0015130F" w:rsidRPr="007D07C1" w:rsidRDefault="0015130F" w:rsidP="007D07C1">
      <w:pPr>
        <w:numPr>
          <w:ilvl w:val="0"/>
          <w:numId w:val="21"/>
        </w:numPr>
        <w:tabs>
          <w:tab w:val="left" w:pos="1100"/>
        </w:tabs>
        <w:spacing w:after="0"/>
        <w:ind w:left="0" w:firstLine="720"/>
        <w:jc w:val="both"/>
        <w:rPr>
          <w:sz w:val="24"/>
          <w:szCs w:val="24"/>
        </w:rPr>
      </w:pPr>
      <w:r w:rsidRPr="007D07C1">
        <w:rPr>
          <w:sz w:val="24"/>
          <w:szCs w:val="24"/>
        </w:rPr>
        <w:t xml:space="preserve">ознакомительные, проводимые с целью закрепления и конкретизации изученного теоретического материала; </w:t>
      </w:r>
    </w:p>
    <w:p w:rsidR="0015130F" w:rsidRPr="007D07C1" w:rsidRDefault="0015130F" w:rsidP="007D07C1">
      <w:pPr>
        <w:numPr>
          <w:ilvl w:val="0"/>
          <w:numId w:val="21"/>
        </w:numPr>
        <w:tabs>
          <w:tab w:val="left" w:pos="1100"/>
        </w:tabs>
        <w:spacing w:after="0"/>
        <w:ind w:left="0" w:firstLine="720"/>
        <w:jc w:val="both"/>
        <w:rPr>
          <w:sz w:val="24"/>
          <w:szCs w:val="24"/>
        </w:rPr>
      </w:pPr>
      <w:r w:rsidRPr="007D07C1">
        <w:rPr>
          <w:sz w:val="24"/>
          <w:szCs w:val="24"/>
        </w:rPr>
        <w:t xml:space="preserve">аналитические, ставящие своей целью получение новой информации на основе формализованных методов; </w:t>
      </w:r>
    </w:p>
    <w:p w:rsidR="0015130F" w:rsidRPr="007D07C1" w:rsidRDefault="0015130F" w:rsidP="007D07C1">
      <w:pPr>
        <w:numPr>
          <w:ilvl w:val="0"/>
          <w:numId w:val="21"/>
        </w:numPr>
        <w:tabs>
          <w:tab w:val="left" w:pos="1100"/>
        </w:tabs>
        <w:spacing w:after="0"/>
        <w:ind w:left="0" w:firstLine="720"/>
        <w:jc w:val="both"/>
        <w:rPr>
          <w:sz w:val="24"/>
          <w:szCs w:val="24"/>
        </w:rPr>
      </w:pPr>
      <w:r w:rsidRPr="007D07C1">
        <w:rPr>
          <w:sz w:val="24"/>
          <w:szCs w:val="24"/>
        </w:rPr>
        <w:t xml:space="preserve">творческие, связанные с получением новой информации путем самостоятельно выбранных подходов к решению задач. </w:t>
      </w:r>
    </w:p>
    <w:p w:rsidR="0015130F" w:rsidRPr="007D07C1" w:rsidRDefault="0015130F" w:rsidP="007D07C1">
      <w:pPr>
        <w:ind w:firstLine="709"/>
        <w:contextualSpacing/>
        <w:jc w:val="both"/>
        <w:rPr>
          <w:sz w:val="24"/>
          <w:szCs w:val="24"/>
        </w:rPr>
      </w:pPr>
      <w:r w:rsidRPr="007D07C1">
        <w:rPr>
          <w:sz w:val="24"/>
          <w:szCs w:val="24"/>
        </w:rPr>
        <w:t>Формы организации практических занятий определяются в соответствии со специфическими особенностями учебной дисциплины и целями обучения. Они Они проводятся в интерактивной форме (групповые дискуссии);</w:t>
      </w:r>
    </w:p>
    <w:p w:rsidR="0015130F" w:rsidRPr="007D07C1" w:rsidRDefault="0015130F" w:rsidP="007D07C1">
      <w:pPr>
        <w:ind w:firstLine="709"/>
        <w:contextualSpacing/>
        <w:jc w:val="both"/>
        <w:rPr>
          <w:b/>
          <w:sz w:val="24"/>
          <w:szCs w:val="24"/>
        </w:rPr>
      </w:pPr>
    </w:p>
    <w:p w:rsidR="0015130F" w:rsidRPr="007D07C1" w:rsidRDefault="0015130F" w:rsidP="007D07C1">
      <w:pPr>
        <w:ind w:firstLine="709"/>
        <w:contextualSpacing/>
        <w:jc w:val="both"/>
        <w:rPr>
          <w:b/>
          <w:sz w:val="24"/>
          <w:szCs w:val="24"/>
        </w:rPr>
      </w:pPr>
      <w:r w:rsidRPr="007D07C1">
        <w:rPr>
          <w:b/>
          <w:sz w:val="24"/>
          <w:szCs w:val="24"/>
        </w:rPr>
        <w:t>Требования к проведению практических занятий</w:t>
      </w:r>
    </w:p>
    <w:p w:rsidR="0015130F" w:rsidRPr="007D07C1" w:rsidRDefault="0015130F" w:rsidP="007D07C1">
      <w:pPr>
        <w:ind w:firstLine="709"/>
        <w:contextualSpacing/>
        <w:jc w:val="both"/>
        <w:rPr>
          <w:sz w:val="24"/>
          <w:szCs w:val="24"/>
        </w:rPr>
      </w:pPr>
      <w:r w:rsidRPr="007D07C1">
        <w:rPr>
          <w:sz w:val="24"/>
          <w:szCs w:val="24"/>
        </w:rPr>
        <w:t xml:space="preserve">Подготовка студентов к семинару включает: </w:t>
      </w:r>
    </w:p>
    <w:p w:rsidR="0015130F" w:rsidRPr="007D07C1" w:rsidRDefault="0015130F" w:rsidP="007D07C1">
      <w:pPr>
        <w:ind w:firstLine="709"/>
        <w:contextualSpacing/>
        <w:jc w:val="both"/>
        <w:rPr>
          <w:sz w:val="24"/>
          <w:szCs w:val="24"/>
        </w:rPr>
      </w:pPr>
      <w:r w:rsidRPr="007D07C1">
        <w:rPr>
          <w:sz w:val="24"/>
          <w:szCs w:val="24"/>
        </w:rPr>
        <w:t xml:space="preserve">- заблаговременное ознакомление с планом занятий; </w:t>
      </w:r>
    </w:p>
    <w:p w:rsidR="0015130F" w:rsidRPr="007D07C1" w:rsidRDefault="0015130F" w:rsidP="007D07C1">
      <w:pPr>
        <w:ind w:firstLine="709"/>
        <w:contextualSpacing/>
        <w:jc w:val="both"/>
        <w:rPr>
          <w:sz w:val="24"/>
          <w:szCs w:val="24"/>
        </w:rPr>
      </w:pPr>
      <w:r w:rsidRPr="007D07C1">
        <w:rPr>
          <w:sz w:val="24"/>
          <w:szCs w:val="24"/>
        </w:rPr>
        <w:t xml:space="preserve">- изучение рекомендованной литературы и конспекта лекций; </w:t>
      </w:r>
    </w:p>
    <w:p w:rsidR="0015130F" w:rsidRPr="007D07C1" w:rsidRDefault="0015130F" w:rsidP="007D07C1">
      <w:pPr>
        <w:ind w:firstLine="709"/>
        <w:contextualSpacing/>
        <w:jc w:val="both"/>
        <w:rPr>
          <w:sz w:val="24"/>
          <w:szCs w:val="24"/>
        </w:rPr>
      </w:pPr>
      <w:r w:rsidRPr="007D07C1">
        <w:rPr>
          <w:sz w:val="24"/>
          <w:szCs w:val="24"/>
        </w:rPr>
        <w:t>-подготовку ответов по каждой теме занятия.</w:t>
      </w:r>
    </w:p>
    <w:p w:rsidR="0015130F" w:rsidRPr="007D07C1" w:rsidRDefault="0015130F" w:rsidP="007D07C1">
      <w:pPr>
        <w:ind w:firstLine="709"/>
        <w:contextualSpacing/>
        <w:jc w:val="both"/>
        <w:rPr>
          <w:sz w:val="24"/>
          <w:szCs w:val="24"/>
        </w:rPr>
      </w:pPr>
      <w:r w:rsidRPr="007D07C1">
        <w:rPr>
          <w:sz w:val="24"/>
          <w:szCs w:val="24"/>
        </w:rPr>
        <w:t xml:space="preserve"> При проведении семинарских занятий уделяется особое внимание заданиям, предполагающим не только воспроизведение студентами знаний, но и направленных на развитие у них практических умений и навыков, а так же творческого мышления, научного мировоззрения, профессиональных представлений и способностей. Для лучшего усвоения и закрепления материала по данной дисциплине помимо конспектов лекций, студентам необходимо научиться работать с обязательной и дополнительной литературой. Изучение дисциплины предполагает отслеживание публикаций в периодических изданиях и работу с INTERNET. При подготовке к практическим занятиям студенты должны прочитать </w:t>
      </w:r>
      <w:r w:rsidRPr="007D07C1">
        <w:rPr>
          <w:sz w:val="24"/>
          <w:szCs w:val="24"/>
        </w:rPr>
        <w:lastRenderedPageBreak/>
        <w:t>конспекты лекций, изучить рекомендованную литературу, ответить на вопросы и выполнить задания для самостоятельной работы.</w:t>
      </w:r>
    </w:p>
    <w:p w:rsidR="0015130F" w:rsidRPr="007D07C1" w:rsidRDefault="0015130F" w:rsidP="007D07C1">
      <w:pPr>
        <w:ind w:firstLine="709"/>
        <w:contextualSpacing/>
        <w:jc w:val="both"/>
        <w:rPr>
          <w:b/>
          <w:bCs/>
          <w:sz w:val="24"/>
          <w:szCs w:val="24"/>
        </w:rPr>
      </w:pPr>
    </w:p>
    <w:p w:rsidR="0015130F" w:rsidRPr="007D07C1" w:rsidRDefault="0015130F" w:rsidP="007D07C1">
      <w:pPr>
        <w:ind w:firstLine="720"/>
        <w:jc w:val="both"/>
        <w:rPr>
          <w:b/>
          <w:sz w:val="24"/>
          <w:szCs w:val="24"/>
        </w:rPr>
      </w:pPr>
      <w:r w:rsidRPr="007D07C1">
        <w:rPr>
          <w:b/>
          <w:bCs/>
          <w:sz w:val="24"/>
          <w:szCs w:val="24"/>
        </w:rPr>
        <w:t>Методические указания для обучающихся по прохождению</w:t>
      </w:r>
      <w:r w:rsidRPr="007D07C1">
        <w:rPr>
          <w:b/>
          <w:sz w:val="24"/>
          <w:szCs w:val="24"/>
        </w:rPr>
        <w:t xml:space="preserve"> самостоятельной работы </w:t>
      </w:r>
    </w:p>
    <w:p w:rsidR="0015130F" w:rsidRPr="007D07C1" w:rsidRDefault="0015130F" w:rsidP="007D07C1">
      <w:pPr>
        <w:ind w:firstLine="709"/>
        <w:contextualSpacing/>
        <w:jc w:val="both"/>
        <w:rPr>
          <w:bCs/>
          <w:sz w:val="24"/>
          <w:szCs w:val="24"/>
        </w:rPr>
      </w:pPr>
      <w:r w:rsidRPr="007D07C1">
        <w:rPr>
          <w:sz w:val="24"/>
          <w:szCs w:val="24"/>
        </w:rPr>
        <w:t>В ходе выполнения с</w:t>
      </w:r>
      <w:r w:rsidRPr="007D07C1">
        <w:rPr>
          <w:bCs/>
          <w:sz w:val="24"/>
          <w:szCs w:val="24"/>
        </w:rPr>
        <w:t>амостоятельной работы, обучающийся выполняет работу по заданию и при методическом руководстве преподавателя, но без его непосредственного участия.</w:t>
      </w:r>
    </w:p>
    <w:p w:rsidR="0015130F" w:rsidRPr="007D07C1" w:rsidRDefault="0015130F" w:rsidP="007D07C1">
      <w:pPr>
        <w:ind w:firstLine="709"/>
        <w:contextualSpacing/>
        <w:jc w:val="both"/>
        <w:rPr>
          <w:sz w:val="24"/>
          <w:szCs w:val="24"/>
        </w:rPr>
      </w:pPr>
      <w:r w:rsidRPr="007D07C1">
        <w:rPr>
          <w:bCs/>
          <w:sz w:val="24"/>
          <w:szCs w:val="24"/>
        </w:rPr>
        <w:t>Для обучающихся по заочной форме обучения, самостоятельная работа может включать в себя контрольную работу.</w:t>
      </w:r>
    </w:p>
    <w:p w:rsidR="0015130F" w:rsidRPr="007D07C1" w:rsidRDefault="0015130F" w:rsidP="007D07C1">
      <w:pPr>
        <w:ind w:firstLine="709"/>
        <w:contextualSpacing/>
        <w:jc w:val="both"/>
        <w:rPr>
          <w:sz w:val="24"/>
          <w:szCs w:val="24"/>
        </w:rPr>
      </w:pPr>
      <w:r w:rsidRPr="007D07C1">
        <w:rPr>
          <w:sz w:val="24"/>
          <w:szCs w:val="24"/>
        </w:rPr>
        <w:t xml:space="preserve">В процессе выполнения самостоятельной работы, у обучающегося формируется целесообразное планирование рабочего времени, которое позволяет им развивать умения и навыки в усвоении и систематизации приобретаемых знаний, обеспечивает высокий уровень успеваемости в период обучения, помогает получить навыки повышения профессионального уровня. </w:t>
      </w:r>
    </w:p>
    <w:p w:rsidR="0015130F" w:rsidRPr="007D07C1" w:rsidRDefault="0015130F" w:rsidP="007D07C1">
      <w:pPr>
        <w:ind w:firstLine="709"/>
        <w:contextualSpacing/>
        <w:jc w:val="both"/>
        <w:rPr>
          <w:sz w:val="24"/>
          <w:szCs w:val="24"/>
        </w:rPr>
      </w:pPr>
      <w:r w:rsidRPr="007D07C1">
        <w:rPr>
          <w:sz w:val="24"/>
          <w:szCs w:val="24"/>
        </w:rPr>
        <w:t>Методическим материал</w:t>
      </w:r>
      <w:r w:rsidR="007D07C1">
        <w:rPr>
          <w:sz w:val="24"/>
          <w:szCs w:val="24"/>
        </w:rPr>
        <w:t>ом</w:t>
      </w:r>
      <w:r w:rsidRPr="007D07C1">
        <w:rPr>
          <w:sz w:val="24"/>
          <w:szCs w:val="24"/>
        </w:rPr>
        <w:t xml:space="preserve">, направляющим самостоятельную работу обучающихся </w:t>
      </w:r>
      <w:r w:rsidR="007D07C1">
        <w:rPr>
          <w:sz w:val="24"/>
          <w:szCs w:val="24"/>
        </w:rPr>
        <w:t xml:space="preserve">является </w:t>
      </w:r>
      <w:r w:rsidRPr="007D07C1">
        <w:rPr>
          <w:sz w:val="24"/>
          <w:szCs w:val="24"/>
        </w:rPr>
        <w:t>учебно-методический материал по дисциплине</w:t>
      </w:r>
      <w:r w:rsidR="007D07C1">
        <w:rPr>
          <w:sz w:val="24"/>
          <w:szCs w:val="24"/>
        </w:rPr>
        <w:t>.</w:t>
      </w:r>
    </w:p>
    <w:p w:rsidR="0015130F" w:rsidRPr="007D07C1" w:rsidRDefault="0015130F" w:rsidP="007D07C1">
      <w:pPr>
        <w:ind w:firstLine="709"/>
        <w:contextualSpacing/>
        <w:jc w:val="both"/>
        <w:rPr>
          <w:i/>
          <w:sz w:val="24"/>
          <w:szCs w:val="24"/>
        </w:rPr>
      </w:pPr>
    </w:p>
    <w:p w:rsidR="0015130F" w:rsidRPr="007D07C1" w:rsidRDefault="0015130F" w:rsidP="007D07C1">
      <w:pPr>
        <w:ind w:firstLine="709"/>
        <w:contextualSpacing/>
        <w:jc w:val="both"/>
        <w:rPr>
          <w:i/>
          <w:sz w:val="24"/>
          <w:szCs w:val="24"/>
        </w:rPr>
      </w:pPr>
      <w:r w:rsidRPr="007D07C1">
        <w:rPr>
          <w:i/>
          <w:sz w:val="24"/>
          <w:szCs w:val="24"/>
        </w:rPr>
        <w:t>Темы для самостоятельной работы:</w:t>
      </w:r>
    </w:p>
    <w:p w:rsidR="0015130F" w:rsidRPr="007D07C1" w:rsidRDefault="0015130F" w:rsidP="007D07C1">
      <w:pPr>
        <w:pStyle w:val="BodyTextIndent21"/>
        <w:widowControl/>
        <w:numPr>
          <w:ilvl w:val="0"/>
          <w:numId w:val="23"/>
        </w:numPr>
        <w:spacing w:before="0" w:after="0" w:line="276" w:lineRule="auto"/>
        <w:rPr>
          <w:b w:val="0"/>
          <w:szCs w:val="24"/>
        </w:rPr>
      </w:pPr>
      <w:r w:rsidRPr="007D07C1">
        <w:rPr>
          <w:b w:val="0"/>
          <w:szCs w:val="24"/>
        </w:rPr>
        <w:t>Сравнительная характеристика льготных режимов предпринимательской деятельности СЭЗ  стран ЕС.</w:t>
      </w:r>
    </w:p>
    <w:p w:rsidR="0015130F" w:rsidRPr="007D07C1" w:rsidRDefault="0015130F" w:rsidP="007D07C1">
      <w:pPr>
        <w:pStyle w:val="BodyTextIndent21"/>
        <w:widowControl/>
        <w:numPr>
          <w:ilvl w:val="0"/>
          <w:numId w:val="23"/>
        </w:numPr>
        <w:spacing w:before="0" w:after="0" w:line="276" w:lineRule="auto"/>
        <w:rPr>
          <w:b w:val="0"/>
          <w:szCs w:val="24"/>
        </w:rPr>
      </w:pPr>
      <w:r w:rsidRPr="007D07C1">
        <w:rPr>
          <w:b w:val="0"/>
          <w:szCs w:val="24"/>
        </w:rPr>
        <w:t>Особенности создания и функционирования компаний в оффшорных зонах.</w:t>
      </w:r>
    </w:p>
    <w:p w:rsidR="0015130F" w:rsidRPr="007D07C1" w:rsidRDefault="0015130F" w:rsidP="007D07C1">
      <w:pPr>
        <w:pStyle w:val="af0"/>
        <w:numPr>
          <w:ilvl w:val="0"/>
          <w:numId w:val="23"/>
        </w:numPr>
        <w:spacing w:after="0"/>
        <w:contextualSpacing/>
        <w:jc w:val="both"/>
        <w:rPr>
          <w:bCs/>
          <w:sz w:val="24"/>
          <w:szCs w:val="24"/>
        </w:rPr>
      </w:pPr>
      <w:r w:rsidRPr="007D07C1">
        <w:rPr>
          <w:sz w:val="24"/>
          <w:szCs w:val="24"/>
        </w:rPr>
        <w:t xml:space="preserve">Опыт создания и функционирования СЭЗ в США. </w:t>
      </w:r>
    </w:p>
    <w:p w:rsidR="0015130F" w:rsidRPr="007D07C1" w:rsidRDefault="0015130F" w:rsidP="007D07C1">
      <w:pPr>
        <w:numPr>
          <w:ilvl w:val="0"/>
          <w:numId w:val="23"/>
        </w:numPr>
        <w:spacing w:after="0"/>
        <w:jc w:val="both"/>
        <w:rPr>
          <w:bCs/>
          <w:sz w:val="24"/>
          <w:szCs w:val="24"/>
        </w:rPr>
      </w:pPr>
      <w:r w:rsidRPr="007D07C1">
        <w:rPr>
          <w:sz w:val="24"/>
          <w:szCs w:val="24"/>
        </w:rPr>
        <w:t xml:space="preserve">Опыт создания и функционирования СЭЗ в странах Европейского союза. </w:t>
      </w:r>
    </w:p>
    <w:p w:rsidR="0015130F" w:rsidRPr="007D07C1" w:rsidRDefault="0015130F" w:rsidP="007D07C1">
      <w:pPr>
        <w:numPr>
          <w:ilvl w:val="0"/>
          <w:numId w:val="23"/>
        </w:numPr>
        <w:spacing w:after="0"/>
        <w:jc w:val="both"/>
        <w:rPr>
          <w:bCs/>
          <w:sz w:val="24"/>
          <w:szCs w:val="24"/>
        </w:rPr>
      </w:pPr>
      <w:r w:rsidRPr="007D07C1">
        <w:rPr>
          <w:sz w:val="24"/>
          <w:szCs w:val="24"/>
        </w:rPr>
        <w:t xml:space="preserve">Опыт создания и функционирования СЭЗ в странах Латинской Америки. </w:t>
      </w:r>
    </w:p>
    <w:p w:rsidR="0015130F" w:rsidRPr="007D07C1" w:rsidRDefault="0015130F" w:rsidP="007D07C1">
      <w:pPr>
        <w:numPr>
          <w:ilvl w:val="0"/>
          <w:numId w:val="23"/>
        </w:numPr>
        <w:spacing w:after="0"/>
        <w:jc w:val="both"/>
        <w:rPr>
          <w:bCs/>
          <w:sz w:val="24"/>
          <w:szCs w:val="24"/>
        </w:rPr>
      </w:pPr>
      <w:r w:rsidRPr="007D07C1">
        <w:rPr>
          <w:sz w:val="24"/>
          <w:szCs w:val="24"/>
        </w:rPr>
        <w:t xml:space="preserve">Опыт создания и функционирования СЭЗ в странах Юго-Восточной Азии. </w:t>
      </w:r>
    </w:p>
    <w:p w:rsidR="0015130F" w:rsidRPr="007D07C1" w:rsidRDefault="0015130F" w:rsidP="007D07C1">
      <w:pPr>
        <w:numPr>
          <w:ilvl w:val="0"/>
          <w:numId w:val="23"/>
        </w:numPr>
        <w:spacing w:after="0"/>
        <w:jc w:val="both"/>
        <w:rPr>
          <w:sz w:val="24"/>
          <w:szCs w:val="24"/>
        </w:rPr>
      </w:pPr>
      <w:r w:rsidRPr="007D07C1">
        <w:rPr>
          <w:sz w:val="24"/>
          <w:szCs w:val="24"/>
        </w:rPr>
        <w:t xml:space="preserve">Опыт создания и функционирования СЭЗ в  Китае. </w:t>
      </w:r>
    </w:p>
    <w:p w:rsidR="0015130F" w:rsidRPr="007D07C1" w:rsidRDefault="0015130F" w:rsidP="007D07C1">
      <w:pPr>
        <w:numPr>
          <w:ilvl w:val="0"/>
          <w:numId w:val="23"/>
        </w:numPr>
        <w:spacing w:after="0"/>
        <w:jc w:val="both"/>
        <w:rPr>
          <w:sz w:val="24"/>
          <w:szCs w:val="24"/>
        </w:rPr>
      </w:pPr>
      <w:r w:rsidRPr="007D07C1">
        <w:rPr>
          <w:sz w:val="24"/>
          <w:szCs w:val="24"/>
        </w:rPr>
        <w:t>Порядок создания и функционирования  особых экономических зон в РФ.</w:t>
      </w:r>
    </w:p>
    <w:p w:rsidR="0015130F" w:rsidRPr="007D07C1" w:rsidRDefault="0015130F" w:rsidP="007D07C1">
      <w:pPr>
        <w:numPr>
          <w:ilvl w:val="0"/>
          <w:numId w:val="23"/>
        </w:numPr>
        <w:spacing w:after="0"/>
        <w:jc w:val="both"/>
        <w:rPr>
          <w:sz w:val="24"/>
          <w:szCs w:val="24"/>
        </w:rPr>
      </w:pPr>
      <w:r w:rsidRPr="007D07C1">
        <w:rPr>
          <w:sz w:val="24"/>
          <w:szCs w:val="24"/>
        </w:rPr>
        <w:t xml:space="preserve">Применение  льготных режимов предпринимательской деятельности в ОЭЗ. </w:t>
      </w:r>
    </w:p>
    <w:p w:rsidR="0015130F" w:rsidRPr="007D07C1" w:rsidRDefault="0015130F" w:rsidP="007D07C1">
      <w:pPr>
        <w:numPr>
          <w:ilvl w:val="0"/>
          <w:numId w:val="23"/>
        </w:numPr>
        <w:spacing w:after="0"/>
        <w:jc w:val="both"/>
        <w:rPr>
          <w:sz w:val="24"/>
          <w:szCs w:val="24"/>
        </w:rPr>
      </w:pPr>
      <w:r w:rsidRPr="007D07C1">
        <w:rPr>
          <w:sz w:val="24"/>
          <w:szCs w:val="24"/>
        </w:rPr>
        <w:t>Особенности функционирования оффшорных зон на примере…. (оффшор по выбору студента – Кипр, Ямайка, Багамы и пр.)</w:t>
      </w:r>
    </w:p>
    <w:p w:rsidR="0015130F" w:rsidRPr="007D07C1" w:rsidRDefault="0015130F" w:rsidP="007D07C1">
      <w:pPr>
        <w:ind w:firstLine="708"/>
        <w:jc w:val="both"/>
        <w:rPr>
          <w:sz w:val="24"/>
          <w:szCs w:val="24"/>
        </w:rPr>
      </w:pPr>
    </w:p>
    <w:p w:rsidR="0015130F" w:rsidRPr="007D07C1" w:rsidRDefault="0015130F" w:rsidP="007D07C1">
      <w:pPr>
        <w:ind w:firstLine="709"/>
        <w:jc w:val="both"/>
        <w:rPr>
          <w:sz w:val="24"/>
          <w:szCs w:val="24"/>
        </w:rPr>
      </w:pPr>
      <w:r w:rsidRPr="007D07C1">
        <w:rPr>
          <w:b/>
          <w:i/>
          <w:sz w:val="24"/>
          <w:szCs w:val="24"/>
        </w:rPr>
        <w:t>Домашнее задание (ДЗ)</w:t>
      </w:r>
      <w:r w:rsidRPr="007D07C1">
        <w:rPr>
          <w:sz w:val="24"/>
          <w:szCs w:val="24"/>
        </w:rPr>
        <w:t xml:space="preserve"> в рамках самостоятельной работы студентов представляет собой подготовку и написание проекта по анализу функционирования любой СЭЗ в мире по предложенному шаблону:</w:t>
      </w:r>
    </w:p>
    <w:p w:rsidR="0015130F" w:rsidRPr="007D07C1" w:rsidRDefault="0015130F" w:rsidP="007D07C1">
      <w:pPr>
        <w:jc w:val="center"/>
        <w:rPr>
          <w:sz w:val="24"/>
          <w:szCs w:val="24"/>
        </w:rPr>
      </w:pPr>
      <w:r w:rsidRPr="007D07C1">
        <w:rPr>
          <w:sz w:val="24"/>
          <w:szCs w:val="24"/>
        </w:rPr>
        <w:t>Примерная структура  и образец данных для подготовки домашнего задания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35"/>
        <w:gridCol w:w="5670"/>
        <w:gridCol w:w="1665"/>
      </w:tblGrid>
      <w:tr w:rsidR="0015130F" w:rsidRPr="007D07C1" w:rsidTr="00CE718B">
        <w:tc>
          <w:tcPr>
            <w:tcW w:w="2235" w:type="dxa"/>
          </w:tcPr>
          <w:p w:rsidR="0015130F" w:rsidRPr="007D07C1" w:rsidRDefault="0015130F" w:rsidP="007D07C1">
            <w:pPr>
              <w:spacing w:after="0"/>
              <w:jc w:val="both"/>
              <w:rPr>
                <w:sz w:val="24"/>
                <w:szCs w:val="24"/>
              </w:rPr>
            </w:pPr>
            <w:bookmarkStart w:id="65" w:name="_Hlt460166813"/>
            <w:bookmarkEnd w:id="65"/>
            <w:r w:rsidRPr="007D07C1">
              <w:rPr>
                <w:sz w:val="24"/>
                <w:szCs w:val="24"/>
              </w:rPr>
              <w:t>Направление</w:t>
            </w:r>
          </w:p>
        </w:tc>
        <w:tc>
          <w:tcPr>
            <w:tcW w:w="5670" w:type="dxa"/>
          </w:tcPr>
          <w:p w:rsidR="0015130F" w:rsidRPr="007D07C1" w:rsidRDefault="0015130F" w:rsidP="007D07C1">
            <w:pPr>
              <w:spacing w:after="0"/>
              <w:rPr>
                <w:sz w:val="24"/>
                <w:szCs w:val="24"/>
              </w:rPr>
            </w:pPr>
            <w:r w:rsidRPr="007D07C1">
              <w:rPr>
                <w:sz w:val="24"/>
                <w:szCs w:val="24"/>
              </w:rPr>
              <w:t>Показатели</w:t>
            </w:r>
          </w:p>
        </w:tc>
        <w:tc>
          <w:tcPr>
            <w:tcW w:w="1665" w:type="dxa"/>
          </w:tcPr>
          <w:p w:rsidR="0015130F" w:rsidRPr="007D07C1" w:rsidRDefault="0015130F" w:rsidP="007D07C1">
            <w:pPr>
              <w:spacing w:after="0"/>
              <w:jc w:val="both"/>
              <w:rPr>
                <w:sz w:val="24"/>
                <w:szCs w:val="24"/>
              </w:rPr>
            </w:pPr>
            <w:r w:rsidRPr="007D07C1">
              <w:rPr>
                <w:sz w:val="24"/>
                <w:szCs w:val="24"/>
              </w:rPr>
              <w:t>Количество</w:t>
            </w:r>
          </w:p>
        </w:tc>
      </w:tr>
      <w:tr w:rsidR="0015130F" w:rsidRPr="007D07C1" w:rsidTr="00CE718B">
        <w:trPr>
          <w:cantSplit/>
        </w:trPr>
        <w:tc>
          <w:tcPr>
            <w:tcW w:w="2235" w:type="dxa"/>
            <w:vMerge w:val="restart"/>
          </w:tcPr>
          <w:p w:rsidR="0015130F" w:rsidRPr="007D07C1" w:rsidRDefault="0015130F" w:rsidP="007D07C1">
            <w:pPr>
              <w:spacing w:after="0"/>
              <w:jc w:val="both"/>
              <w:rPr>
                <w:sz w:val="24"/>
                <w:szCs w:val="24"/>
              </w:rPr>
            </w:pPr>
            <w:r w:rsidRPr="007D07C1">
              <w:rPr>
                <w:sz w:val="24"/>
                <w:szCs w:val="24"/>
              </w:rPr>
              <w:t>Трудовые ресурсы</w:t>
            </w:r>
          </w:p>
        </w:tc>
        <w:tc>
          <w:tcPr>
            <w:tcW w:w="5670" w:type="dxa"/>
          </w:tcPr>
          <w:p w:rsidR="0015130F" w:rsidRPr="007D07C1" w:rsidRDefault="0015130F" w:rsidP="007D07C1">
            <w:pPr>
              <w:spacing w:after="0"/>
              <w:jc w:val="both"/>
              <w:rPr>
                <w:sz w:val="24"/>
                <w:szCs w:val="24"/>
              </w:rPr>
            </w:pPr>
            <w:r w:rsidRPr="007D07C1">
              <w:rPr>
                <w:sz w:val="24"/>
                <w:szCs w:val="24"/>
              </w:rPr>
              <w:t>Трудоспособное население, тыс.</w:t>
            </w:r>
          </w:p>
        </w:tc>
        <w:tc>
          <w:tcPr>
            <w:tcW w:w="1665" w:type="dxa"/>
          </w:tcPr>
          <w:p w:rsidR="0015130F" w:rsidRPr="007D07C1" w:rsidRDefault="0015130F" w:rsidP="007D07C1">
            <w:pPr>
              <w:spacing w:after="0"/>
              <w:jc w:val="both"/>
              <w:rPr>
                <w:sz w:val="24"/>
                <w:szCs w:val="24"/>
              </w:rPr>
            </w:pPr>
            <w:r w:rsidRPr="007D07C1">
              <w:rPr>
                <w:sz w:val="24"/>
                <w:szCs w:val="24"/>
              </w:rPr>
              <w:t>34</w:t>
            </w:r>
          </w:p>
        </w:tc>
      </w:tr>
      <w:tr w:rsidR="0015130F" w:rsidRPr="007D07C1" w:rsidTr="00CE718B">
        <w:trPr>
          <w:cantSplit/>
        </w:trPr>
        <w:tc>
          <w:tcPr>
            <w:tcW w:w="2235" w:type="dxa"/>
            <w:vMerge/>
          </w:tcPr>
          <w:p w:rsidR="0015130F" w:rsidRPr="007D07C1" w:rsidRDefault="0015130F" w:rsidP="007D07C1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15130F" w:rsidRPr="007D07C1" w:rsidRDefault="0015130F" w:rsidP="007D07C1">
            <w:pPr>
              <w:spacing w:after="0"/>
              <w:jc w:val="both"/>
              <w:rPr>
                <w:sz w:val="24"/>
                <w:szCs w:val="24"/>
              </w:rPr>
            </w:pPr>
            <w:r w:rsidRPr="007D07C1">
              <w:rPr>
                <w:sz w:val="24"/>
                <w:szCs w:val="24"/>
              </w:rPr>
              <w:t>Работающее население, тыс. чел.</w:t>
            </w:r>
          </w:p>
        </w:tc>
        <w:tc>
          <w:tcPr>
            <w:tcW w:w="1665" w:type="dxa"/>
          </w:tcPr>
          <w:p w:rsidR="0015130F" w:rsidRPr="007D07C1" w:rsidRDefault="0015130F" w:rsidP="007D07C1">
            <w:pPr>
              <w:spacing w:after="0"/>
              <w:jc w:val="both"/>
              <w:rPr>
                <w:sz w:val="24"/>
                <w:szCs w:val="24"/>
              </w:rPr>
            </w:pPr>
            <w:r w:rsidRPr="007D07C1">
              <w:rPr>
                <w:sz w:val="24"/>
                <w:szCs w:val="24"/>
              </w:rPr>
              <w:t>16</w:t>
            </w:r>
          </w:p>
        </w:tc>
      </w:tr>
      <w:tr w:rsidR="0015130F" w:rsidRPr="007D07C1" w:rsidTr="00CE718B">
        <w:trPr>
          <w:cantSplit/>
        </w:trPr>
        <w:tc>
          <w:tcPr>
            <w:tcW w:w="2235" w:type="dxa"/>
            <w:vMerge/>
          </w:tcPr>
          <w:p w:rsidR="0015130F" w:rsidRPr="007D07C1" w:rsidRDefault="0015130F" w:rsidP="007D07C1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15130F" w:rsidRPr="007D07C1" w:rsidRDefault="0015130F" w:rsidP="007D07C1">
            <w:pPr>
              <w:spacing w:after="0"/>
              <w:jc w:val="both"/>
              <w:rPr>
                <w:sz w:val="24"/>
                <w:szCs w:val="24"/>
              </w:rPr>
            </w:pPr>
            <w:r w:rsidRPr="007D07C1">
              <w:rPr>
                <w:sz w:val="24"/>
                <w:szCs w:val="24"/>
              </w:rPr>
              <w:t>Безработные, тыс. чел.</w:t>
            </w:r>
          </w:p>
        </w:tc>
        <w:tc>
          <w:tcPr>
            <w:tcW w:w="1665" w:type="dxa"/>
          </w:tcPr>
          <w:p w:rsidR="0015130F" w:rsidRPr="007D07C1" w:rsidRDefault="0015130F" w:rsidP="007D07C1">
            <w:pPr>
              <w:spacing w:after="0"/>
              <w:jc w:val="both"/>
              <w:rPr>
                <w:sz w:val="24"/>
                <w:szCs w:val="24"/>
              </w:rPr>
            </w:pPr>
            <w:r w:rsidRPr="007D07C1">
              <w:rPr>
                <w:sz w:val="24"/>
                <w:szCs w:val="24"/>
              </w:rPr>
              <w:t>4</w:t>
            </w:r>
          </w:p>
        </w:tc>
      </w:tr>
      <w:tr w:rsidR="0015130F" w:rsidRPr="007D07C1" w:rsidTr="00CE718B">
        <w:trPr>
          <w:cantSplit/>
        </w:trPr>
        <w:tc>
          <w:tcPr>
            <w:tcW w:w="2235" w:type="dxa"/>
            <w:vMerge w:val="restart"/>
          </w:tcPr>
          <w:p w:rsidR="0015130F" w:rsidRPr="007D07C1" w:rsidRDefault="0015130F" w:rsidP="007D07C1">
            <w:pPr>
              <w:spacing w:after="0"/>
              <w:jc w:val="both"/>
              <w:rPr>
                <w:sz w:val="24"/>
                <w:szCs w:val="24"/>
              </w:rPr>
            </w:pPr>
            <w:r w:rsidRPr="007D07C1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5670" w:type="dxa"/>
          </w:tcPr>
          <w:p w:rsidR="0015130F" w:rsidRPr="007D07C1" w:rsidRDefault="0015130F" w:rsidP="007D07C1">
            <w:pPr>
              <w:spacing w:after="0"/>
              <w:jc w:val="both"/>
              <w:rPr>
                <w:sz w:val="24"/>
                <w:szCs w:val="24"/>
              </w:rPr>
            </w:pPr>
            <w:r w:rsidRPr="007D07C1">
              <w:rPr>
                <w:sz w:val="24"/>
                <w:szCs w:val="24"/>
              </w:rPr>
              <w:t>Расходы, Млн. руб.</w:t>
            </w:r>
          </w:p>
        </w:tc>
        <w:tc>
          <w:tcPr>
            <w:tcW w:w="1665" w:type="dxa"/>
          </w:tcPr>
          <w:p w:rsidR="0015130F" w:rsidRPr="007D07C1" w:rsidRDefault="0015130F" w:rsidP="007D07C1">
            <w:pPr>
              <w:spacing w:after="0"/>
              <w:jc w:val="both"/>
              <w:rPr>
                <w:sz w:val="24"/>
                <w:szCs w:val="24"/>
              </w:rPr>
            </w:pPr>
            <w:r w:rsidRPr="007D07C1">
              <w:rPr>
                <w:sz w:val="24"/>
                <w:szCs w:val="24"/>
              </w:rPr>
              <w:t>100</w:t>
            </w:r>
          </w:p>
        </w:tc>
      </w:tr>
      <w:tr w:rsidR="0015130F" w:rsidRPr="007D07C1" w:rsidTr="00CE718B">
        <w:trPr>
          <w:cantSplit/>
        </w:trPr>
        <w:tc>
          <w:tcPr>
            <w:tcW w:w="2235" w:type="dxa"/>
            <w:vMerge/>
          </w:tcPr>
          <w:p w:rsidR="0015130F" w:rsidRPr="007D07C1" w:rsidRDefault="0015130F" w:rsidP="007D07C1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15130F" w:rsidRPr="007D07C1" w:rsidRDefault="0015130F" w:rsidP="007D07C1">
            <w:pPr>
              <w:spacing w:after="0"/>
              <w:jc w:val="both"/>
              <w:rPr>
                <w:sz w:val="24"/>
                <w:szCs w:val="24"/>
              </w:rPr>
            </w:pPr>
            <w:r w:rsidRPr="007D07C1">
              <w:rPr>
                <w:sz w:val="24"/>
                <w:szCs w:val="24"/>
              </w:rPr>
              <w:t>Дефицит, покрываемый за счет областного бюджета, млн. руб.</w:t>
            </w:r>
          </w:p>
        </w:tc>
        <w:tc>
          <w:tcPr>
            <w:tcW w:w="1665" w:type="dxa"/>
          </w:tcPr>
          <w:p w:rsidR="0015130F" w:rsidRPr="007D07C1" w:rsidRDefault="0015130F" w:rsidP="007D07C1">
            <w:pPr>
              <w:spacing w:after="0"/>
              <w:jc w:val="both"/>
              <w:rPr>
                <w:sz w:val="24"/>
                <w:szCs w:val="24"/>
              </w:rPr>
            </w:pPr>
            <w:r w:rsidRPr="007D07C1">
              <w:rPr>
                <w:sz w:val="24"/>
                <w:szCs w:val="24"/>
              </w:rPr>
              <w:t>45</w:t>
            </w:r>
          </w:p>
        </w:tc>
      </w:tr>
      <w:tr w:rsidR="0015130F" w:rsidRPr="007D07C1" w:rsidTr="00CE718B">
        <w:trPr>
          <w:cantSplit/>
        </w:trPr>
        <w:tc>
          <w:tcPr>
            <w:tcW w:w="2235" w:type="dxa"/>
            <w:vMerge w:val="restart"/>
          </w:tcPr>
          <w:p w:rsidR="0015130F" w:rsidRPr="007D07C1" w:rsidRDefault="0015130F" w:rsidP="007D07C1">
            <w:pPr>
              <w:spacing w:after="0"/>
              <w:jc w:val="both"/>
              <w:rPr>
                <w:sz w:val="24"/>
                <w:szCs w:val="24"/>
              </w:rPr>
            </w:pPr>
            <w:r w:rsidRPr="007D07C1">
              <w:rPr>
                <w:sz w:val="24"/>
                <w:szCs w:val="24"/>
              </w:rPr>
              <w:lastRenderedPageBreak/>
              <w:t>Финансовые ресурсы</w:t>
            </w:r>
          </w:p>
        </w:tc>
        <w:tc>
          <w:tcPr>
            <w:tcW w:w="5670" w:type="dxa"/>
          </w:tcPr>
          <w:p w:rsidR="0015130F" w:rsidRPr="007D07C1" w:rsidRDefault="0015130F" w:rsidP="007D07C1">
            <w:pPr>
              <w:spacing w:after="0"/>
              <w:jc w:val="both"/>
              <w:rPr>
                <w:sz w:val="24"/>
                <w:szCs w:val="24"/>
              </w:rPr>
            </w:pPr>
            <w:r w:rsidRPr="007D07C1">
              <w:rPr>
                <w:sz w:val="24"/>
                <w:szCs w:val="24"/>
              </w:rPr>
              <w:t>Активы банков, млн. руб.</w:t>
            </w:r>
          </w:p>
        </w:tc>
        <w:tc>
          <w:tcPr>
            <w:tcW w:w="1665" w:type="dxa"/>
          </w:tcPr>
          <w:p w:rsidR="0015130F" w:rsidRPr="007D07C1" w:rsidRDefault="0015130F" w:rsidP="007D07C1">
            <w:pPr>
              <w:spacing w:after="0"/>
              <w:jc w:val="both"/>
              <w:rPr>
                <w:sz w:val="24"/>
                <w:szCs w:val="24"/>
              </w:rPr>
            </w:pPr>
            <w:r w:rsidRPr="007D07C1">
              <w:rPr>
                <w:sz w:val="24"/>
                <w:szCs w:val="24"/>
              </w:rPr>
              <w:t>6000</w:t>
            </w:r>
          </w:p>
        </w:tc>
      </w:tr>
      <w:tr w:rsidR="0015130F" w:rsidRPr="007D07C1" w:rsidTr="00CE718B">
        <w:trPr>
          <w:cantSplit/>
        </w:trPr>
        <w:tc>
          <w:tcPr>
            <w:tcW w:w="2235" w:type="dxa"/>
            <w:vMerge/>
          </w:tcPr>
          <w:p w:rsidR="0015130F" w:rsidRPr="007D07C1" w:rsidRDefault="0015130F" w:rsidP="007D07C1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15130F" w:rsidRPr="007D07C1" w:rsidRDefault="0015130F" w:rsidP="007D07C1">
            <w:pPr>
              <w:spacing w:after="0"/>
              <w:jc w:val="both"/>
              <w:rPr>
                <w:sz w:val="24"/>
                <w:szCs w:val="24"/>
              </w:rPr>
            </w:pPr>
            <w:r w:rsidRPr="007D07C1">
              <w:rPr>
                <w:sz w:val="24"/>
                <w:szCs w:val="24"/>
              </w:rPr>
              <w:t>Кредиты на местные нужды, млн. руб.</w:t>
            </w:r>
          </w:p>
        </w:tc>
        <w:tc>
          <w:tcPr>
            <w:tcW w:w="1665" w:type="dxa"/>
          </w:tcPr>
          <w:p w:rsidR="0015130F" w:rsidRPr="007D07C1" w:rsidRDefault="0015130F" w:rsidP="007D07C1">
            <w:pPr>
              <w:spacing w:after="0"/>
              <w:jc w:val="both"/>
              <w:rPr>
                <w:sz w:val="24"/>
                <w:szCs w:val="24"/>
              </w:rPr>
            </w:pPr>
            <w:r w:rsidRPr="007D07C1">
              <w:rPr>
                <w:sz w:val="24"/>
                <w:szCs w:val="24"/>
              </w:rPr>
              <w:t>200</w:t>
            </w:r>
          </w:p>
        </w:tc>
      </w:tr>
      <w:tr w:rsidR="0015130F" w:rsidRPr="007D07C1" w:rsidTr="00CE718B">
        <w:trPr>
          <w:cantSplit/>
        </w:trPr>
        <w:tc>
          <w:tcPr>
            <w:tcW w:w="2235" w:type="dxa"/>
            <w:vMerge/>
          </w:tcPr>
          <w:p w:rsidR="0015130F" w:rsidRPr="007D07C1" w:rsidRDefault="0015130F" w:rsidP="007D07C1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15130F" w:rsidRPr="007D07C1" w:rsidRDefault="0015130F" w:rsidP="007D07C1">
            <w:pPr>
              <w:spacing w:after="0"/>
              <w:jc w:val="both"/>
              <w:rPr>
                <w:sz w:val="24"/>
                <w:szCs w:val="24"/>
              </w:rPr>
            </w:pPr>
            <w:r w:rsidRPr="007D07C1">
              <w:rPr>
                <w:sz w:val="24"/>
                <w:szCs w:val="24"/>
              </w:rPr>
              <w:t>Процентная ставка, %</w:t>
            </w:r>
          </w:p>
        </w:tc>
        <w:tc>
          <w:tcPr>
            <w:tcW w:w="1665" w:type="dxa"/>
          </w:tcPr>
          <w:p w:rsidR="0015130F" w:rsidRPr="007D07C1" w:rsidRDefault="0015130F" w:rsidP="007D07C1">
            <w:pPr>
              <w:spacing w:after="0"/>
              <w:jc w:val="both"/>
              <w:rPr>
                <w:sz w:val="24"/>
                <w:szCs w:val="24"/>
              </w:rPr>
            </w:pPr>
            <w:r w:rsidRPr="007D07C1">
              <w:rPr>
                <w:sz w:val="24"/>
                <w:szCs w:val="24"/>
              </w:rPr>
              <w:t>20</w:t>
            </w:r>
          </w:p>
        </w:tc>
      </w:tr>
      <w:tr w:rsidR="0015130F" w:rsidRPr="007D07C1" w:rsidTr="00CE718B">
        <w:trPr>
          <w:cantSplit/>
        </w:trPr>
        <w:tc>
          <w:tcPr>
            <w:tcW w:w="2235" w:type="dxa"/>
            <w:vMerge w:val="restart"/>
          </w:tcPr>
          <w:p w:rsidR="0015130F" w:rsidRPr="007D07C1" w:rsidRDefault="0015130F" w:rsidP="007D07C1">
            <w:pPr>
              <w:spacing w:after="0"/>
              <w:jc w:val="both"/>
              <w:rPr>
                <w:sz w:val="24"/>
                <w:szCs w:val="24"/>
              </w:rPr>
            </w:pPr>
            <w:r w:rsidRPr="007D07C1">
              <w:rPr>
                <w:sz w:val="24"/>
                <w:szCs w:val="24"/>
              </w:rPr>
              <w:t>Производственная база</w:t>
            </w:r>
          </w:p>
        </w:tc>
        <w:tc>
          <w:tcPr>
            <w:tcW w:w="5670" w:type="dxa"/>
          </w:tcPr>
          <w:p w:rsidR="0015130F" w:rsidRPr="007D07C1" w:rsidRDefault="0015130F" w:rsidP="007D07C1">
            <w:pPr>
              <w:spacing w:after="0"/>
              <w:jc w:val="both"/>
              <w:rPr>
                <w:sz w:val="24"/>
                <w:szCs w:val="24"/>
              </w:rPr>
            </w:pPr>
            <w:r w:rsidRPr="007D07C1">
              <w:rPr>
                <w:sz w:val="24"/>
                <w:szCs w:val="24"/>
              </w:rPr>
              <w:t>Лесопромышленный комбинат: работающих</w:t>
            </w:r>
          </w:p>
        </w:tc>
        <w:tc>
          <w:tcPr>
            <w:tcW w:w="1665" w:type="dxa"/>
          </w:tcPr>
          <w:p w:rsidR="0015130F" w:rsidRPr="007D07C1" w:rsidRDefault="0015130F" w:rsidP="007D07C1">
            <w:pPr>
              <w:spacing w:after="0"/>
              <w:jc w:val="both"/>
              <w:rPr>
                <w:sz w:val="24"/>
                <w:szCs w:val="24"/>
              </w:rPr>
            </w:pPr>
            <w:r w:rsidRPr="007D07C1">
              <w:rPr>
                <w:sz w:val="24"/>
                <w:szCs w:val="24"/>
              </w:rPr>
              <w:t>1000 чел.</w:t>
            </w:r>
          </w:p>
        </w:tc>
      </w:tr>
      <w:tr w:rsidR="0015130F" w:rsidRPr="007D07C1" w:rsidTr="00CE718B">
        <w:trPr>
          <w:cantSplit/>
        </w:trPr>
        <w:tc>
          <w:tcPr>
            <w:tcW w:w="2235" w:type="dxa"/>
            <w:vMerge/>
          </w:tcPr>
          <w:p w:rsidR="0015130F" w:rsidRPr="007D07C1" w:rsidRDefault="0015130F" w:rsidP="007D07C1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15130F" w:rsidRPr="007D07C1" w:rsidRDefault="0015130F" w:rsidP="007D07C1">
            <w:pPr>
              <w:spacing w:after="0"/>
              <w:jc w:val="both"/>
              <w:rPr>
                <w:sz w:val="24"/>
                <w:szCs w:val="24"/>
              </w:rPr>
            </w:pPr>
            <w:r w:rsidRPr="007D07C1">
              <w:rPr>
                <w:sz w:val="24"/>
                <w:szCs w:val="24"/>
              </w:rPr>
              <w:t>Сельскохозяйственные предприятия</w:t>
            </w:r>
          </w:p>
        </w:tc>
        <w:tc>
          <w:tcPr>
            <w:tcW w:w="1665" w:type="dxa"/>
          </w:tcPr>
          <w:p w:rsidR="0015130F" w:rsidRPr="007D07C1" w:rsidRDefault="0015130F" w:rsidP="007D07C1">
            <w:pPr>
              <w:spacing w:after="0"/>
              <w:jc w:val="both"/>
              <w:rPr>
                <w:sz w:val="24"/>
                <w:szCs w:val="24"/>
              </w:rPr>
            </w:pPr>
            <w:r w:rsidRPr="007D07C1">
              <w:rPr>
                <w:sz w:val="24"/>
                <w:szCs w:val="24"/>
              </w:rPr>
              <w:t>10000 чел.</w:t>
            </w:r>
          </w:p>
        </w:tc>
      </w:tr>
      <w:tr w:rsidR="0015130F" w:rsidRPr="007D07C1" w:rsidTr="00CE718B">
        <w:trPr>
          <w:cantSplit/>
        </w:trPr>
        <w:tc>
          <w:tcPr>
            <w:tcW w:w="2235" w:type="dxa"/>
            <w:vMerge/>
          </w:tcPr>
          <w:p w:rsidR="0015130F" w:rsidRPr="007D07C1" w:rsidRDefault="0015130F" w:rsidP="007D07C1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15130F" w:rsidRPr="007D07C1" w:rsidRDefault="0015130F" w:rsidP="007D07C1">
            <w:pPr>
              <w:spacing w:after="0"/>
              <w:jc w:val="both"/>
              <w:rPr>
                <w:sz w:val="24"/>
                <w:szCs w:val="24"/>
              </w:rPr>
            </w:pPr>
            <w:r w:rsidRPr="007D07C1">
              <w:rPr>
                <w:sz w:val="24"/>
                <w:szCs w:val="24"/>
              </w:rPr>
              <w:t>Предприятия пищевой промышленности</w:t>
            </w:r>
          </w:p>
        </w:tc>
        <w:tc>
          <w:tcPr>
            <w:tcW w:w="1665" w:type="dxa"/>
          </w:tcPr>
          <w:p w:rsidR="0015130F" w:rsidRPr="007D07C1" w:rsidRDefault="0015130F" w:rsidP="007D07C1">
            <w:pPr>
              <w:spacing w:after="0"/>
              <w:jc w:val="both"/>
              <w:rPr>
                <w:sz w:val="24"/>
                <w:szCs w:val="24"/>
              </w:rPr>
            </w:pPr>
            <w:r w:rsidRPr="007D07C1">
              <w:rPr>
                <w:sz w:val="24"/>
                <w:szCs w:val="24"/>
              </w:rPr>
              <w:t>1000 чел.</w:t>
            </w:r>
          </w:p>
        </w:tc>
      </w:tr>
      <w:tr w:rsidR="0015130F" w:rsidRPr="007D07C1" w:rsidTr="00CE718B">
        <w:trPr>
          <w:cantSplit/>
        </w:trPr>
        <w:tc>
          <w:tcPr>
            <w:tcW w:w="2235" w:type="dxa"/>
            <w:vMerge w:val="restart"/>
          </w:tcPr>
          <w:p w:rsidR="0015130F" w:rsidRPr="007D07C1" w:rsidRDefault="0015130F" w:rsidP="007D07C1">
            <w:pPr>
              <w:spacing w:after="0"/>
              <w:jc w:val="both"/>
              <w:rPr>
                <w:sz w:val="24"/>
                <w:szCs w:val="24"/>
              </w:rPr>
            </w:pPr>
            <w:r w:rsidRPr="007D07C1">
              <w:rPr>
                <w:sz w:val="24"/>
                <w:szCs w:val="24"/>
              </w:rPr>
              <w:t>Строительная база</w:t>
            </w:r>
          </w:p>
        </w:tc>
        <w:tc>
          <w:tcPr>
            <w:tcW w:w="5670" w:type="dxa"/>
          </w:tcPr>
          <w:p w:rsidR="0015130F" w:rsidRPr="007D07C1" w:rsidRDefault="0015130F" w:rsidP="007D07C1">
            <w:pPr>
              <w:spacing w:after="0"/>
              <w:jc w:val="both"/>
              <w:rPr>
                <w:sz w:val="24"/>
                <w:szCs w:val="24"/>
              </w:rPr>
            </w:pPr>
            <w:r w:rsidRPr="007D07C1">
              <w:rPr>
                <w:sz w:val="24"/>
                <w:szCs w:val="24"/>
              </w:rPr>
              <w:t>Дорстрой: работающие, чел.</w:t>
            </w:r>
          </w:p>
        </w:tc>
        <w:tc>
          <w:tcPr>
            <w:tcW w:w="1665" w:type="dxa"/>
          </w:tcPr>
          <w:p w:rsidR="0015130F" w:rsidRPr="007D07C1" w:rsidRDefault="0015130F" w:rsidP="007D07C1">
            <w:pPr>
              <w:spacing w:after="0"/>
              <w:jc w:val="both"/>
              <w:rPr>
                <w:sz w:val="24"/>
                <w:szCs w:val="24"/>
              </w:rPr>
            </w:pPr>
            <w:r w:rsidRPr="007D07C1">
              <w:rPr>
                <w:sz w:val="24"/>
                <w:szCs w:val="24"/>
              </w:rPr>
              <w:t>50</w:t>
            </w:r>
          </w:p>
        </w:tc>
      </w:tr>
      <w:tr w:rsidR="0015130F" w:rsidRPr="007D07C1" w:rsidTr="00CE718B">
        <w:trPr>
          <w:cantSplit/>
        </w:trPr>
        <w:tc>
          <w:tcPr>
            <w:tcW w:w="2235" w:type="dxa"/>
            <w:vMerge/>
          </w:tcPr>
          <w:p w:rsidR="0015130F" w:rsidRPr="007D07C1" w:rsidRDefault="0015130F" w:rsidP="007D07C1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15130F" w:rsidRPr="007D07C1" w:rsidRDefault="0015130F" w:rsidP="007D07C1">
            <w:pPr>
              <w:spacing w:after="0"/>
              <w:jc w:val="both"/>
              <w:rPr>
                <w:sz w:val="24"/>
                <w:szCs w:val="24"/>
              </w:rPr>
            </w:pPr>
            <w:r w:rsidRPr="007D07C1">
              <w:rPr>
                <w:sz w:val="24"/>
                <w:szCs w:val="24"/>
              </w:rPr>
              <w:t>Жилстрой: работающие, чел.</w:t>
            </w:r>
          </w:p>
        </w:tc>
        <w:tc>
          <w:tcPr>
            <w:tcW w:w="1665" w:type="dxa"/>
          </w:tcPr>
          <w:p w:rsidR="0015130F" w:rsidRPr="007D07C1" w:rsidRDefault="0015130F" w:rsidP="007D07C1">
            <w:pPr>
              <w:spacing w:after="0"/>
              <w:jc w:val="both"/>
              <w:rPr>
                <w:sz w:val="24"/>
                <w:szCs w:val="24"/>
              </w:rPr>
            </w:pPr>
            <w:r w:rsidRPr="007D07C1">
              <w:rPr>
                <w:sz w:val="24"/>
                <w:szCs w:val="24"/>
              </w:rPr>
              <w:t>150</w:t>
            </w:r>
          </w:p>
        </w:tc>
      </w:tr>
      <w:tr w:rsidR="0015130F" w:rsidRPr="007D07C1" w:rsidTr="00CE718B">
        <w:trPr>
          <w:cantSplit/>
        </w:trPr>
        <w:tc>
          <w:tcPr>
            <w:tcW w:w="2235" w:type="dxa"/>
            <w:vMerge/>
          </w:tcPr>
          <w:p w:rsidR="0015130F" w:rsidRPr="007D07C1" w:rsidRDefault="0015130F" w:rsidP="007D07C1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15130F" w:rsidRPr="007D07C1" w:rsidRDefault="0015130F" w:rsidP="007D07C1">
            <w:pPr>
              <w:spacing w:after="0"/>
              <w:jc w:val="both"/>
              <w:rPr>
                <w:sz w:val="24"/>
                <w:szCs w:val="24"/>
              </w:rPr>
            </w:pPr>
            <w:r w:rsidRPr="007D07C1">
              <w:rPr>
                <w:sz w:val="24"/>
                <w:szCs w:val="24"/>
              </w:rPr>
              <w:t>Промстрой: работающие, чел.</w:t>
            </w:r>
          </w:p>
        </w:tc>
        <w:tc>
          <w:tcPr>
            <w:tcW w:w="1665" w:type="dxa"/>
          </w:tcPr>
          <w:p w:rsidR="0015130F" w:rsidRPr="007D07C1" w:rsidRDefault="0015130F" w:rsidP="007D07C1">
            <w:pPr>
              <w:spacing w:after="0"/>
              <w:jc w:val="both"/>
              <w:rPr>
                <w:sz w:val="24"/>
                <w:szCs w:val="24"/>
              </w:rPr>
            </w:pPr>
            <w:r w:rsidRPr="007D07C1">
              <w:rPr>
                <w:sz w:val="24"/>
                <w:szCs w:val="24"/>
              </w:rPr>
              <w:t>-</w:t>
            </w:r>
          </w:p>
        </w:tc>
      </w:tr>
      <w:tr w:rsidR="0015130F" w:rsidRPr="007D07C1" w:rsidTr="00CE718B">
        <w:trPr>
          <w:cantSplit/>
        </w:trPr>
        <w:tc>
          <w:tcPr>
            <w:tcW w:w="2235" w:type="dxa"/>
            <w:vMerge w:val="restart"/>
          </w:tcPr>
          <w:p w:rsidR="0015130F" w:rsidRPr="007D07C1" w:rsidRDefault="0015130F" w:rsidP="007D07C1">
            <w:pPr>
              <w:spacing w:after="0"/>
              <w:jc w:val="both"/>
              <w:rPr>
                <w:sz w:val="24"/>
                <w:szCs w:val="24"/>
              </w:rPr>
            </w:pPr>
            <w:r w:rsidRPr="007D07C1">
              <w:rPr>
                <w:sz w:val="24"/>
                <w:szCs w:val="24"/>
              </w:rPr>
              <w:t>Инфраструктура</w:t>
            </w:r>
          </w:p>
        </w:tc>
        <w:tc>
          <w:tcPr>
            <w:tcW w:w="5670" w:type="dxa"/>
          </w:tcPr>
          <w:p w:rsidR="0015130F" w:rsidRPr="007D07C1" w:rsidRDefault="0015130F" w:rsidP="007D07C1">
            <w:pPr>
              <w:spacing w:after="0"/>
              <w:jc w:val="both"/>
              <w:rPr>
                <w:sz w:val="24"/>
                <w:szCs w:val="24"/>
              </w:rPr>
            </w:pPr>
            <w:r w:rsidRPr="007D07C1">
              <w:rPr>
                <w:sz w:val="24"/>
                <w:szCs w:val="24"/>
              </w:rPr>
              <w:t xml:space="preserve">Дороги с твердым покрытием, кв. км. на 1000 кв. км. территории </w:t>
            </w:r>
          </w:p>
        </w:tc>
        <w:tc>
          <w:tcPr>
            <w:tcW w:w="1665" w:type="dxa"/>
          </w:tcPr>
          <w:p w:rsidR="0015130F" w:rsidRPr="007D07C1" w:rsidRDefault="0015130F" w:rsidP="007D07C1">
            <w:pPr>
              <w:spacing w:after="0"/>
              <w:jc w:val="both"/>
              <w:rPr>
                <w:sz w:val="24"/>
                <w:szCs w:val="24"/>
              </w:rPr>
            </w:pPr>
            <w:r w:rsidRPr="007D07C1">
              <w:rPr>
                <w:sz w:val="24"/>
                <w:szCs w:val="24"/>
              </w:rPr>
              <w:t>5</w:t>
            </w:r>
          </w:p>
        </w:tc>
      </w:tr>
      <w:tr w:rsidR="0015130F" w:rsidRPr="007D07C1" w:rsidTr="00CE718B">
        <w:trPr>
          <w:cantSplit/>
        </w:trPr>
        <w:tc>
          <w:tcPr>
            <w:tcW w:w="2235" w:type="dxa"/>
            <w:vMerge/>
          </w:tcPr>
          <w:p w:rsidR="0015130F" w:rsidRPr="007D07C1" w:rsidRDefault="0015130F" w:rsidP="007D07C1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15130F" w:rsidRPr="007D07C1" w:rsidRDefault="0015130F" w:rsidP="007D07C1">
            <w:pPr>
              <w:spacing w:after="0"/>
              <w:jc w:val="both"/>
              <w:rPr>
                <w:sz w:val="24"/>
                <w:szCs w:val="24"/>
              </w:rPr>
            </w:pPr>
            <w:r w:rsidRPr="007D07C1">
              <w:rPr>
                <w:sz w:val="24"/>
                <w:szCs w:val="24"/>
              </w:rPr>
              <w:t>Складские помещения, тыс. кв. м.</w:t>
            </w:r>
          </w:p>
        </w:tc>
        <w:tc>
          <w:tcPr>
            <w:tcW w:w="1665" w:type="dxa"/>
          </w:tcPr>
          <w:p w:rsidR="0015130F" w:rsidRPr="007D07C1" w:rsidRDefault="0015130F" w:rsidP="007D07C1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7D07C1">
              <w:rPr>
                <w:sz w:val="24"/>
                <w:szCs w:val="24"/>
              </w:rPr>
              <w:t>0,1</w:t>
            </w:r>
          </w:p>
        </w:tc>
      </w:tr>
      <w:tr w:rsidR="0015130F" w:rsidRPr="007D07C1" w:rsidTr="00CE718B">
        <w:trPr>
          <w:cantSplit/>
        </w:trPr>
        <w:tc>
          <w:tcPr>
            <w:tcW w:w="2235" w:type="dxa"/>
            <w:vMerge/>
          </w:tcPr>
          <w:p w:rsidR="0015130F" w:rsidRPr="007D07C1" w:rsidRDefault="0015130F" w:rsidP="007D07C1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15130F" w:rsidRPr="007D07C1" w:rsidRDefault="0015130F" w:rsidP="007D07C1">
            <w:pPr>
              <w:spacing w:after="0"/>
              <w:jc w:val="both"/>
              <w:rPr>
                <w:sz w:val="24"/>
                <w:szCs w:val="24"/>
              </w:rPr>
            </w:pPr>
            <w:r w:rsidRPr="007D07C1">
              <w:rPr>
                <w:sz w:val="24"/>
                <w:szCs w:val="24"/>
              </w:rPr>
              <w:t>Торговые помещения, тыс. кв. м.</w:t>
            </w:r>
          </w:p>
        </w:tc>
        <w:tc>
          <w:tcPr>
            <w:tcW w:w="1665" w:type="dxa"/>
          </w:tcPr>
          <w:p w:rsidR="0015130F" w:rsidRPr="007D07C1" w:rsidRDefault="0015130F" w:rsidP="007D07C1">
            <w:pPr>
              <w:spacing w:after="0"/>
              <w:jc w:val="both"/>
              <w:rPr>
                <w:sz w:val="24"/>
                <w:szCs w:val="24"/>
              </w:rPr>
            </w:pPr>
            <w:r w:rsidRPr="007D07C1">
              <w:rPr>
                <w:sz w:val="24"/>
                <w:szCs w:val="24"/>
              </w:rPr>
              <w:t>0,4</w:t>
            </w:r>
          </w:p>
        </w:tc>
      </w:tr>
      <w:tr w:rsidR="0015130F" w:rsidRPr="007D07C1" w:rsidTr="00CE718B">
        <w:trPr>
          <w:cantSplit/>
        </w:trPr>
        <w:tc>
          <w:tcPr>
            <w:tcW w:w="2235" w:type="dxa"/>
            <w:vMerge/>
          </w:tcPr>
          <w:p w:rsidR="0015130F" w:rsidRPr="007D07C1" w:rsidRDefault="0015130F" w:rsidP="007D07C1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15130F" w:rsidRPr="007D07C1" w:rsidRDefault="0015130F" w:rsidP="007D07C1">
            <w:pPr>
              <w:spacing w:after="0"/>
              <w:rPr>
                <w:sz w:val="24"/>
                <w:szCs w:val="24"/>
              </w:rPr>
            </w:pPr>
            <w:r w:rsidRPr="007D07C1">
              <w:rPr>
                <w:sz w:val="24"/>
                <w:szCs w:val="24"/>
              </w:rPr>
              <w:t>Гостиницы, места</w:t>
            </w:r>
          </w:p>
        </w:tc>
        <w:tc>
          <w:tcPr>
            <w:tcW w:w="1665" w:type="dxa"/>
          </w:tcPr>
          <w:p w:rsidR="0015130F" w:rsidRPr="007D07C1" w:rsidRDefault="0015130F" w:rsidP="007D07C1">
            <w:pPr>
              <w:spacing w:after="0"/>
              <w:jc w:val="both"/>
              <w:rPr>
                <w:sz w:val="24"/>
                <w:szCs w:val="24"/>
              </w:rPr>
            </w:pPr>
            <w:r w:rsidRPr="007D07C1">
              <w:rPr>
                <w:sz w:val="24"/>
                <w:szCs w:val="24"/>
              </w:rPr>
              <w:t>10</w:t>
            </w:r>
          </w:p>
        </w:tc>
      </w:tr>
      <w:tr w:rsidR="0015130F" w:rsidRPr="007D07C1" w:rsidTr="00CE718B">
        <w:trPr>
          <w:cantSplit/>
        </w:trPr>
        <w:tc>
          <w:tcPr>
            <w:tcW w:w="2235" w:type="dxa"/>
            <w:vMerge w:val="restart"/>
          </w:tcPr>
          <w:p w:rsidR="0015130F" w:rsidRPr="007D07C1" w:rsidRDefault="0015130F" w:rsidP="007D07C1">
            <w:pPr>
              <w:spacing w:after="0"/>
              <w:jc w:val="both"/>
              <w:rPr>
                <w:sz w:val="24"/>
                <w:szCs w:val="24"/>
              </w:rPr>
            </w:pPr>
            <w:r w:rsidRPr="007D07C1">
              <w:rPr>
                <w:sz w:val="24"/>
                <w:szCs w:val="24"/>
              </w:rPr>
              <w:t>Научно-образовательный потенциал</w:t>
            </w:r>
          </w:p>
        </w:tc>
        <w:tc>
          <w:tcPr>
            <w:tcW w:w="5670" w:type="dxa"/>
          </w:tcPr>
          <w:p w:rsidR="0015130F" w:rsidRPr="007D07C1" w:rsidRDefault="0015130F" w:rsidP="007D07C1">
            <w:pPr>
              <w:spacing w:after="0"/>
              <w:jc w:val="both"/>
              <w:rPr>
                <w:sz w:val="24"/>
                <w:szCs w:val="24"/>
              </w:rPr>
            </w:pPr>
            <w:r w:rsidRPr="007D07C1">
              <w:rPr>
                <w:sz w:val="24"/>
                <w:szCs w:val="24"/>
              </w:rPr>
              <w:t>Вузы: количество/учащиеся</w:t>
            </w:r>
          </w:p>
        </w:tc>
        <w:tc>
          <w:tcPr>
            <w:tcW w:w="1665" w:type="dxa"/>
          </w:tcPr>
          <w:p w:rsidR="0015130F" w:rsidRPr="007D07C1" w:rsidRDefault="0015130F" w:rsidP="007D07C1">
            <w:pPr>
              <w:spacing w:after="0"/>
              <w:jc w:val="both"/>
              <w:rPr>
                <w:sz w:val="24"/>
                <w:szCs w:val="24"/>
              </w:rPr>
            </w:pPr>
            <w:r w:rsidRPr="007D07C1">
              <w:rPr>
                <w:sz w:val="24"/>
                <w:szCs w:val="24"/>
              </w:rPr>
              <w:t>-</w:t>
            </w:r>
          </w:p>
        </w:tc>
      </w:tr>
      <w:tr w:rsidR="0015130F" w:rsidRPr="007D07C1" w:rsidTr="00CE718B">
        <w:trPr>
          <w:cantSplit/>
        </w:trPr>
        <w:tc>
          <w:tcPr>
            <w:tcW w:w="2235" w:type="dxa"/>
            <w:vMerge/>
          </w:tcPr>
          <w:p w:rsidR="0015130F" w:rsidRPr="007D07C1" w:rsidRDefault="0015130F" w:rsidP="007D07C1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15130F" w:rsidRPr="007D07C1" w:rsidRDefault="0015130F" w:rsidP="007D07C1">
            <w:pPr>
              <w:spacing w:after="0"/>
              <w:jc w:val="both"/>
              <w:rPr>
                <w:sz w:val="24"/>
                <w:szCs w:val="24"/>
              </w:rPr>
            </w:pPr>
            <w:r w:rsidRPr="007D07C1">
              <w:rPr>
                <w:sz w:val="24"/>
                <w:szCs w:val="24"/>
              </w:rPr>
              <w:t>НИИ: количество/работающие</w:t>
            </w:r>
          </w:p>
        </w:tc>
        <w:tc>
          <w:tcPr>
            <w:tcW w:w="1665" w:type="dxa"/>
          </w:tcPr>
          <w:p w:rsidR="0015130F" w:rsidRPr="007D07C1" w:rsidRDefault="0015130F" w:rsidP="007D07C1">
            <w:pPr>
              <w:spacing w:after="0"/>
              <w:jc w:val="both"/>
              <w:rPr>
                <w:sz w:val="24"/>
                <w:szCs w:val="24"/>
              </w:rPr>
            </w:pPr>
            <w:r w:rsidRPr="007D07C1">
              <w:rPr>
                <w:sz w:val="24"/>
                <w:szCs w:val="24"/>
              </w:rPr>
              <w:t>-</w:t>
            </w:r>
          </w:p>
        </w:tc>
      </w:tr>
      <w:tr w:rsidR="0015130F" w:rsidRPr="007D07C1" w:rsidTr="00CE718B">
        <w:trPr>
          <w:cantSplit/>
        </w:trPr>
        <w:tc>
          <w:tcPr>
            <w:tcW w:w="2235" w:type="dxa"/>
            <w:vMerge/>
          </w:tcPr>
          <w:p w:rsidR="0015130F" w:rsidRPr="007D07C1" w:rsidRDefault="0015130F" w:rsidP="007D07C1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15130F" w:rsidRPr="007D07C1" w:rsidRDefault="0015130F" w:rsidP="007D07C1">
            <w:pPr>
              <w:spacing w:after="0"/>
              <w:jc w:val="both"/>
              <w:rPr>
                <w:sz w:val="24"/>
                <w:szCs w:val="24"/>
              </w:rPr>
            </w:pPr>
            <w:r w:rsidRPr="007D07C1">
              <w:rPr>
                <w:sz w:val="24"/>
                <w:szCs w:val="24"/>
              </w:rPr>
              <w:t>Опытные предприятия: количество/работающие</w:t>
            </w:r>
          </w:p>
        </w:tc>
        <w:tc>
          <w:tcPr>
            <w:tcW w:w="1665" w:type="dxa"/>
          </w:tcPr>
          <w:p w:rsidR="0015130F" w:rsidRPr="007D07C1" w:rsidRDefault="0015130F" w:rsidP="007D07C1">
            <w:pPr>
              <w:spacing w:after="0"/>
              <w:jc w:val="both"/>
              <w:rPr>
                <w:sz w:val="24"/>
                <w:szCs w:val="24"/>
              </w:rPr>
            </w:pPr>
            <w:r w:rsidRPr="007D07C1">
              <w:rPr>
                <w:sz w:val="24"/>
                <w:szCs w:val="24"/>
              </w:rPr>
              <w:t>-</w:t>
            </w:r>
          </w:p>
        </w:tc>
      </w:tr>
      <w:tr w:rsidR="0015130F" w:rsidRPr="007D07C1" w:rsidTr="00CE718B">
        <w:trPr>
          <w:cantSplit/>
        </w:trPr>
        <w:tc>
          <w:tcPr>
            <w:tcW w:w="2235" w:type="dxa"/>
            <w:vMerge w:val="restart"/>
          </w:tcPr>
          <w:p w:rsidR="0015130F" w:rsidRPr="007D07C1" w:rsidRDefault="0015130F" w:rsidP="007D07C1">
            <w:pPr>
              <w:spacing w:after="0"/>
              <w:jc w:val="both"/>
              <w:rPr>
                <w:sz w:val="24"/>
                <w:szCs w:val="24"/>
              </w:rPr>
            </w:pPr>
            <w:r w:rsidRPr="007D07C1">
              <w:rPr>
                <w:sz w:val="24"/>
                <w:szCs w:val="24"/>
              </w:rPr>
              <w:t>Возможности для туризма</w:t>
            </w:r>
          </w:p>
        </w:tc>
        <w:tc>
          <w:tcPr>
            <w:tcW w:w="5670" w:type="dxa"/>
          </w:tcPr>
          <w:p w:rsidR="0015130F" w:rsidRPr="007D07C1" w:rsidRDefault="0015130F" w:rsidP="007D07C1">
            <w:pPr>
              <w:spacing w:after="0"/>
              <w:jc w:val="both"/>
              <w:rPr>
                <w:sz w:val="24"/>
                <w:szCs w:val="24"/>
              </w:rPr>
            </w:pPr>
            <w:r w:rsidRPr="007D07C1">
              <w:rPr>
                <w:sz w:val="24"/>
                <w:szCs w:val="24"/>
              </w:rPr>
              <w:t>Памятники культуры и архитектуры, шт.</w:t>
            </w:r>
          </w:p>
        </w:tc>
        <w:tc>
          <w:tcPr>
            <w:tcW w:w="1665" w:type="dxa"/>
          </w:tcPr>
          <w:p w:rsidR="0015130F" w:rsidRPr="007D07C1" w:rsidRDefault="0015130F" w:rsidP="007D07C1">
            <w:pPr>
              <w:spacing w:after="0"/>
              <w:jc w:val="both"/>
              <w:rPr>
                <w:sz w:val="24"/>
                <w:szCs w:val="24"/>
              </w:rPr>
            </w:pPr>
            <w:r w:rsidRPr="007D07C1">
              <w:rPr>
                <w:sz w:val="24"/>
                <w:szCs w:val="24"/>
              </w:rPr>
              <w:t>-</w:t>
            </w:r>
          </w:p>
        </w:tc>
      </w:tr>
      <w:tr w:rsidR="0015130F" w:rsidRPr="007D07C1" w:rsidTr="00CE718B">
        <w:trPr>
          <w:cantSplit/>
        </w:trPr>
        <w:tc>
          <w:tcPr>
            <w:tcW w:w="2235" w:type="dxa"/>
            <w:vMerge/>
          </w:tcPr>
          <w:p w:rsidR="0015130F" w:rsidRPr="007D07C1" w:rsidRDefault="0015130F" w:rsidP="007D07C1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15130F" w:rsidRPr="007D07C1" w:rsidRDefault="0015130F" w:rsidP="007D07C1">
            <w:pPr>
              <w:spacing w:after="0"/>
              <w:jc w:val="both"/>
              <w:rPr>
                <w:sz w:val="24"/>
                <w:szCs w:val="24"/>
              </w:rPr>
            </w:pPr>
            <w:r w:rsidRPr="007D07C1">
              <w:rPr>
                <w:sz w:val="24"/>
                <w:szCs w:val="24"/>
              </w:rPr>
              <w:t>Уникальные природные объекты, шт.</w:t>
            </w:r>
          </w:p>
        </w:tc>
        <w:tc>
          <w:tcPr>
            <w:tcW w:w="1665" w:type="dxa"/>
          </w:tcPr>
          <w:p w:rsidR="0015130F" w:rsidRPr="007D07C1" w:rsidRDefault="0015130F" w:rsidP="007D07C1">
            <w:pPr>
              <w:spacing w:after="0"/>
              <w:jc w:val="both"/>
              <w:rPr>
                <w:sz w:val="24"/>
                <w:szCs w:val="24"/>
              </w:rPr>
            </w:pPr>
            <w:r w:rsidRPr="007D07C1">
              <w:rPr>
                <w:sz w:val="24"/>
                <w:szCs w:val="24"/>
              </w:rPr>
              <w:t>Кедровые леса, охотничьи угодья, водоемы с рыбой</w:t>
            </w:r>
          </w:p>
        </w:tc>
      </w:tr>
      <w:tr w:rsidR="0015130F" w:rsidRPr="007D07C1" w:rsidTr="00CE718B">
        <w:trPr>
          <w:cantSplit/>
        </w:trPr>
        <w:tc>
          <w:tcPr>
            <w:tcW w:w="2235" w:type="dxa"/>
            <w:vMerge/>
          </w:tcPr>
          <w:p w:rsidR="0015130F" w:rsidRPr="007D07C1" w:rsidRDefault="0015130F" w:rsidP="007D07C1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15130F" w:rsidRPr="007D07C1" w:rsidRDefault="0015130F" w:rsidP="007D07C1">
            <w:pPr>
              <w:spacing w:after="0"/>
              <w:jc w:val="both"/>
              <w:rPr>
                <w:sz w:val="24"/>
                <w:szCs w:val="24"/>
              </w:rPr>
            </w:pPr>
            <w:r w:rsidRPr="007D07C1">
              <w:rPr>
                <w:sz w:val="24"/>
                <w:szCs w:val="24"/>
              </w:rPr>
              <w:t>Исторические объекты, шт.</w:t>
            </w:r>
          </w:p>
        </w:tc>
        <w:tc>
          <w:tcPr>
            <w:tcW w:w="1665" w:type="dxa"/>
          </w:tcPr>
          <w:p w:rsidR="0015130F" w:rsidRPr="007D07C1" w:rsidRDefault="0015130F" w:rsidP="007D07C1">
            <w:pPr>
              <w:spacing w:after="0"/>
              <w:jc w:val="both"/>
              <w:rPr>
                <w:sz w:val="24"/>
                <w:szCs w:val="24"/>
              </w:rPr>
            </w:pPr>
            <w:r w:rsidRPr="007D07C1">
              <w:rPr>
                <w:sz w:val="24"/>
                <w:szCs w:val="24"/>
              </w:rPr>
              <w:t>-</w:t>
            </w:r>
          </w:p>
        </w:tc>
      </w:tr>
    </w:tbl>
    <w:p w:rsidR="0015130F" w:rsidRPr="007D07C1" w:rsidRDefault="0015130F" w:rsidP="007D07C1">
      <w:pPr>
        <w:ind w:firstLine="567"/>
        <w:jc w:val="both"/>
        <w:rPr>
          <w:sz w:val="24"/>
          <w:szCs w:val="24"/>
        </w:rPr>
      </w:pPr>
      <w:r w:rsidRPr="007D07C1">
        <w:rPr>
          <w:sz w:val="24"/>
          <w:szCs w:val="24"/>
        </w:rPr>
        <w:t>Приведенные разделы являются ориентиром. Студенты вправе дополнять свои работы всем необходимым существенным информативным и статистическим материалом.</w:t>
      </w:r>
    </w:p>
    <w:p w:rsidR="0015130F" w:rsidRPr="007D07C1" w:rsidRDefault="0015130F" w:rsidP="007D07C1">
      <w:pPr>
        <w:ind w:firstLine="709"/>
        <w:contextualSpacing/>
        <w:jc w:val="both"/>
        <w:rPr>
          <w:b/>
          <w:bCs/>
          <w:sz w:val="24"/>
          <w:szCs w:val="24"/>
        </w:rPr>
      </w:pPr>
    </w:p>
    <w:p w:rsidR="0015130F" w:rsidRPr="007D07C1" w:rsidRDefault="0015130F" w:rsidP="007D07C1">
      <w:pPr>
        <w:ind w:firstLine="709"/>
        <w:contextualSpacing/>
        <w:jc w:val="both"/>
        <w:rPr>
          <w:b/>
          <w:sz w:val="24"/>
          <w:szCs w:val="24"/>
        </w:rPr>
      </w:pPr>
      <w:r w:rsidRPr="007D07C1">
        <w:rPr>
          <w:b/>
          <w:bCs/>
          <w:sz w:val="24"/>
          <w:szCs w:val="24"/>
        </w:rPr>
        <w:t>Методические указания для обучающихся по прохождению</w:t>
      </w:r>
      <w:r w:rsidRPr="007D07C1">
        <w:rPr>
          <w:b/>
          <w:sz w:val="24"/>
          <w:szCs w:val="24"/>
        </w:rPr>
        <w:t xml:space="preserve"> промежуточной аттестации </w:t>
      </w:r>
    </w:p>
    <w:p w:rsidR="0015130F" w:rsidRPr="007D07C1" w:rsidRDefault="0015130F" w:rsidP="007D07C1">
      <w:pPr>
        <w:ind w:firstLine="709"/>
        <w:contextualSpacing/>
        <w:jc w:val="both"/>
        <w:rPr>
          <w:sz w:val="24"/>
          <w:szCs w:val="24"/>
        </w:rPr>
      </w:pPr>
      <w:r w:rsidRPr="007D07C1">
        <w:rPr>
          <w:sz w:val="24"/>
          <w:szCs w:val="24"/>
        </w:rPr>
        <w:t>Промежуточная аттестация обучающихся предусматривает оценивание промежуточных и окончательных результатов обучения по дисциплине. Она включает в себя:</w:t>
      </w:r>
    </w:p>
    <w:p w:rsidR="0015130F" w:rsidRPr="007D07C1" w:rsidRDefault="0015130F" w:rsidP="007D07C1">
      <w:pPr>
        <w:numPr>
          <w:ilvl w:val="0"/>
          <w:numId w:val="21"/>
        </w:numPr>
        <w:tabs>
          <w:tab w:val="left" w:pos="1100"/>
        </w:tabs>
        <w:spacing w:after="0"/>
        <w:ind w:left="0" w:firstLine="720"/>
        <w:jc w:val="both"/>
        <w:rPr>
          <w:sz w:val="24"/>
          <w:szCs w:val="24"/>
        </w:rPr>
      </w:pPr>
      <w:r w:rsidRPr="007D07C1">
        <w:rPr>
          <w:sz w:val="24"/>
          <w:szCs w:val="24"/>
        </w:rPr>
        <w:t>экзамен – форма оценки знаний, полученных обучающимся в процессе изучения всей дисциплины или ее части, навыков самостоятельной работы, способности применять их для решения практических задач. Экзамен, как правило, проводится в период экзаменационной сессии и завершается аттестационной оценкой «отлично», «хорошо», «удовлетворительно», «неудовлетворительно».</w:t>
      </w:r>
    </w:p>
    <w:p w:rsidR="0015130F" w:rsidRPr="007D07C1" w:rsidRDefault="0015130F" w:rsidP="007D07C1">
      <w:pPr>
        <w:ind w:firstLine="709"/>
        <w:contextualSpacing/>
        <w:jc w:val="both"/>
        <w:rPr>
          <w:sz w:val="24"/>
          <w:szCs w:val="24"/>
        </w:rPr>
      </w:pPr>
      <w:r w:rsidRPr="007D07C1">
        <w:rPr>
          <w:sz w:val="24"/>
          <w:szCs w:val="24"/>
        </w:rPr>
        <w:t>Система оценок при проведении промежуточной аттестации осуществляется в соответствии с требованиями Положений «О текущем контроле успеваемости и промежуточной аттестации студентов ГУАП, обучающихся по программам высшего образования» и «О модульно-рейтинговой системе оценки качества учебной работы студентов в ГУАП».</w:t>
      </w:r>
    </w:p>
    <w:p w:rsidR="00480480" w:rsidRPr="00480480" w:rsidRDefault="0015130F" w:rsidP="007D07C1">
      <w:pPr>
        <w:ind w:firstLine="709"/>
        <w:jc w:val="both"/>
        <w:rPr>
          <w:rFonts w:eastAsia="Times New Roman"/>
          <w:szCs w:val="20"/>
          <w:lang w:eastAsia="ru-RU"/>
        </w:rPr>
      </w:pPr>
      <w:r w:rsidRPr="007D07C1">
        <w:rPr>
          <w:rFonts w:eastAsia="Times New Roman"/>
          <w:sz w:val="24"/>
          <w:szCs w:val="24"/>
          <w:lang w:eastAsia="ru-RU"/>
        </w:rPr>
        <w:br w:type="page"/>
      </w:r>
      <w:r w:rsidR="00480480" w:rsidRPr="00480480">
        <w:rPr>
          <w:rFonts w:eastAsia="Times New Roman"/>
          <w:szCs w:val="20"/>
          <w:lang w:eastAsia="ru-RU"/>
        </w:rPr>
        <w:lastRenderedPageBreak/>
        <w:t>Лист внесения изменений в рабочую программу дисциплины</w:t>
      </w:r>
    </w:p>
    <w:p w:rsidR="00480480" w:rsidRPr="00480480" w:rsidRDefault="00480480" w:rsidP="00480480">
      <w:pPr>
        <w:tabs>
          <w:tab w:val="left" w:pos="1080"/>
        </w:tabs>
        <w:spacing w:after="0" w:line="240" w:lineRule="auto"/>
        <w:rPr>
          <w:rFonts w:eastAsia="Times New Roman"/>
          <w:szCs w:val="20"/>
          <w:lang w:eastAsia="ru-RU"/>
        </w:rPr>
      </w:pPr>
    </w:p>
    <w:tbl>
      <w:tblPr>
        <w:tblW w:w="101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27"/>
        <w:gridCol w:w="4962"/>
        <w:gridCol w:w="1701"/>
        <w:gridCol w:w="1392"/>
      </w:tblGrid>
      <w:tr w:rsidR="00480480" w:rsidRPr="00480480">
        <w:trPr>
          <w:trHeight w:val="938"/>
        </w:trPr>
        <w:tc>
          <w:tcPr>
            <w:tcW w:w="2127" w:type="dxa"/>
            <w:shd w:val="clear" w:color="auto" w:fill="auto"/>
            <w:vAlign w:val="center"/>
          </w:tcPr>
          <w:p w:rsidR="00480480" w:rsidRPr="00480480" w:rsidRDefault="00480480" w:rsidP="00480480">
            <w:pPr>
              <w:tabs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480480">
              <w:rPr>
                <w:rFonts w:eastAsia="Times New Roman"/>
                <w:bCs/>
                <w:sz w:val="22"/>
                <w:szCs w:val="22"/>
                <w:lang w:eastAsia="ru-RU"/>
              </w:rPr>
              <w:t>Дата внесения изменений и дополнений.</w:t>
            </w:r>
          </w:p>
          <w:p w:rsidR="00480480" w:rsidRPr="00480480" w:rsidRDefault="00480480" w:rsidP="00480480">
            <w:pPr>
              <w:tabs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480480">
              <w:rPr>
                <w:rFonts w:eastAsia="Times New Roman"/>
                <w:bCs/>
                <w:sz w:val="22"/>
                <w:szCs w:val="22"/>
                <w:lang w:eastAsia="ru-RU"/>
              </w:rPr>
              <w:t>Подпись внесшего изменения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480480" w:rsidRPr="00480480" w:rsidRDefault="00480480" w:rsidP="00480480">
            <w:pPr>
              <w:tabs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480480">
              <w:rPr>
                <w:rFonts w:eastAsia="Times New Roman"/>
                <w:bCs/>
                <w:sz w:val="22"/>
                <w:szCs w:val="22"/>
                <w:lang w:eastAsia="ru-RU"/>
              </w:rPr>
              <w:t>Содержание изменений и дополнений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80480" w:rsidRPr="00480480" w:rsidRDefault="00480480" w:rsidP="00480480">
            <w:pPr>
              <w:tabs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480480">
              <w:rPr>
                <w:rFonts w:eastAsia="Times New Roman"/>
                <w:bCs/>
                <w:sz w:val="22"/>
                <w:szCs w:val="22"/>
                <w:lang w:eastAsia="ru-RU"/>
              </w:rPr>
              <w:t>Дата и № протокола заседания кафедры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480480" w:rsidRPr="00480480" w:rsidRDefault="00480480" w:rsidP="00480480">
            <w:pPr>
              <w:tabs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480480">
              <w:rPr>
                <w:rFonts w:eastAsia="Times New Roman"/>
                <w:bCs/>
                <w:sz w:val="22"/>
                <w:szCs w:val="22"/>
                <w:lang w:eastAsia="ru-RU"/>
              </w:rPr>
              <w:t>Подпись зав. кафедрой</w:t>
            </w:r>
          </w:p>
        </w:tc>
      </w:tr>
      <w:tr w:rsidR="00480480" w:rsidRPr="00480480">
        <w:trPr>
          <w:trHeight w:val="313"/>
        </w:trPr>
        <w:tc>
          <w:tcPr>
            <w:tcW w:w="2127" w:type="dxa"/>
            <w:shd w:val="clear" w:color="auto" w:fill="auto"/>
            <w:vAlign w:val="center"/>
          </w:tcPr>
          <w:p w:rsidR="00480480" w:rsidRPr="00480480" w:rsidRDefault="00480480" w:rsidP="00480480">
            <w:pPr>
              <w:tabs>
                <w:tab w:val="left" w:pos="1080"/>
              </w:tabs>
              <w:spacing w:after="0" w:line="240" w:lineRule="auto"/>
              <w:ind w:firstLine="709"/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480480" w:rsidRPr="00480480" w:rsidRDefault="00480480" w:rsidP="00480480">
            <w:pPr>
              <w:tabs>
                <w:tab w:val="left" w:pos="1080"/>
              </w:tabs>
              <w:spacing w:after="0" w:line="240" w:lineRule="auto"/>
              <w:ind w:firstLine="709"/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80480" w:rsidRPr="00480480" w:rsidRDefault="00480480" w:rsidP="00480480">
            <w:pPr>
              <w:tabs>
                <w:tab w:val="left" w:pos="1080"/>
              </w:tabs>
              <w:spacing w:after="0" w:line="240" w:lineRule="auto"/>
              <w:ind w:firstLine="709"/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392" w:type="dxa"/>
            <w:shd w:val="clear" w:color="auto" w:fill="auto"/>
            <w:vAlign w:val="center"/>
          </w:tcPr>
          <w:p w:rsidR="00480480" w:rsidRPr="00480480" w:rsidRDefault="00480480" w:rsidP="00480480">
            <w:pPr>
              <w:tabs>
                <w:tab w:val="left" w:pos="1080"/>
              </w:tabs>
              <w:spacing w:after="0" w:line="240" w:lineRule="auto"/>
              <w:ind w:firstLine="709"/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</w:tr>
      <w:tr w:rsidR="00480480" w:rsidRPr="00480480">
        <w:trPr>
          <w:trHeight w:val="313"/>
        </w:trPr>
        <w:tc>
          <w:tcPr>
            <w:tcW w:w="2127" w:type="dxa"/>
            <w:shd w:val="clear" w:color="auto" w:fill="auto"/>
            <w:vAlign w:val="center"/>
          </w:tcPr>
          <w:p w:rsidR="00480480" w:rsidRPr="00480480" w:rsidRDefault="00480480" w:rsidP="00480480">
            <w:pPr>
              <w:tabs>
                <w:tab w:val="left" w:pos="1080"/>
              </w:tabs>
              <w:spacing w:after="0" w:line="240" w:lineRule="auto"/>
              <w:ind w:firstLine="709"/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480480" w:rsidRPr="00480480" w:rsidRDefault="00480480" w:rsidP="00480480">
            <w:pPr>
              <w:tabs>
                <w:tab w:val="left" w:pos="1080"/>
              </w:tabs>
              <w:spacing w:after="0" w:line="240" w:lineRule="auto"/>
              <w:ind w:firstLine="709"/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80480" w:rsidRPr="00480480" w:rsidRDefault="00480480" w:rsidP="00480480">
            <w:pPr>
              <w:tabs>
                <w:tab w:val="left" w:pos="1080"/>
              </w:tabs>
              <w:spacing w:after="0" w:line="240" w:lineRule="auto"/>
              <w:ind w:firstLine="709"/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392" w:type="dxa"/>
            <w:shd w:val="clear" w:color="auto" w:fill="auto"/>
            <w:vAlign w:val="center"/>
          </w:tcPr>
          <w:p w:rsidR="00480480" w:rsidRPr="00480480" w:rsidRDefault="00480480" w:rsidP="00480480">
            <w:pPr>
              <w:tabs>
                <w:tab w:val="left" w:pos="1080"/>
              </w:tabs>
              <w:spacing w:after="0" w:line="240" w:lineRule="auto"/>
              <w:ind w:firstLine="709"/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</w:tr>
      <w:tr w:rsidR="00480480" w:rsidRPr="00480480">
        <w:trPr>
          <w:trHeight w:val="313"/>
        </w:trPr>
        <w:tc>
          <w:tcPr>
            <w:tcW w:w="2127" w:type="dxa"/>
            <w:shd w:val="clear" w:color="auto" w:fill="auto"/>
            <w:vAlign w:val="center"/>
          </w:tcPr>
          <w:p w:rsidR="00480480" w:rsidRPr="00480480" w:rsidRDefault="00480480" w:rsidP="00480480">
            <w:pPr>
              <w:tabs>
                <w:tab w:val="left" w:pos="1080"/>
              </w:tabs>
              <w:spacing w:after="0" w:line="240" w:lineRule="auto"/>
              <w:ind w:firstLine="709"/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480480" w:rsidRPr="00480480" w:rsidRDefault="00480480" w:rsidP="00480480">
            <w:pPr>
              <w:tabs>
                <w:tab w:val="left" w:pos="1080"/>
              </w:tabs>
              <w:spacing w:after="0" w:line="240" w:lineRule="auto"/>
              <w:ind w:firstLine="709"/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80480" w:rsidRPr="00480480" w:rsidRDefault="00480480" w:rsidP="00480480">
            <w:pPr>
              <w:tabs>
                <w:tab w:val="left" w:pos="1080"/>
              </w:tabs>
              <w:spacing w:after="0" w:line="240" w:lineRule="auto"/>
              <w:ind w:firstLine="709"/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392" w:type="dxa"/>
            <w:shd w:val="clear" w:color="auto" w:fill="auto"/>
            <w:vAlign w:val="center"/>
          </w:tcPr>
          <w:p w:rsidR="00480480" w:rsidRPr="00480480" w:rsidRDefault="00480480" w:rsidP="00480480">
            <w:pPr>
              <w:tabs>
                <w:tab w:val="left" w:pos="1080"/>
              </w:tabs>
              <w:spacing w:after="0" w:line="240" w:lineRule="auto"/>
              <w:ind w:firstLine="709"/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</w:tr>
      <w:tr w:rsidR="00480480" w:rsidRPr="00480480">
        <w:trPr>
          <w:trHeight w:val="313"/>
        </w:trPr>
        <w:tc>
          <w:tcPr>
            <w:tcW w:w="2127" w:type="dxa"/>
            <w:shd w:val="clear" w:color="auto" w:fill="auto"/>
            <w:vAlign w:val="center"/>
          </w:tcPr>
          <w:p w:rsidR="00480480" w:rsidRPr="00480480" w:rsidRDefault="00480480" w:rsidP="00480480">
            <w:pPr>
              <w:tabs>
                <w:tab w:val="left" w:pos="1080"/>
              </w:tabs>
              <w:spacing w:after="0" w:line="240" w:lineRule="auto"/>
              <w:ind w:firstLine="709"/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480480" w:rsidRPr="00480480" w:rsidRDefault="00480480" w:rsidP="00480480">
            <w:pPr>
              <w:tabs>
                <w:tab w:val="left" w:pos="1080"/>
              </w:tabs>
              <w:spacing w:after="0" w:line="240" w:lineRule="auto"/>
              <w:ind w:firstLine="709"/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80480" w:rsidRPr="00480480" w:rsidRDefault="00480480" w:rsidP="00480480">
            <w:pPr>
              <w:tabs>
                <w:tab w:val="left" w:pos="1080"/>
              </w:tabs>
              <w:spacing w:after="0" w:line="240" w:lineRule="auto"/>
              <w:ind w:firstLine="709"/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392" w:type="dxa"/>
            <w:shd w:val="clear" w:color="auto" w:fill="auto"/>
            <w:vAlign w:val="center"/>
          </w:tcPr>
          <w:p w:rsidR="00480480" w:rsidRPr="00480480" w:rsidRDefault="00480480" w:rsidP="00480480">
            <w:pPr>
              <w:tabs>
                <w:tab w:val="left" w:pos="1080"/>
              </w:tabs>
              <w:spacing w:after="0" w:line="240" w:lineRule="auto"/>
              <w:ind w:firstLine="709"/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</w:tr>
      <w:tr w:rsidR="00480480" w:rsidRPr="00480480">
        <w:trPr>
          <w:trHeight w:val="313"/>
        </w:trPr>
        <w:tc>
          <w:tcPr>
            <w:tcW w:w="2127" w:type="dxa"/>
            <w:shd w:val="clear" w:color="auto" w:fill="auto"/>
            <w:vAlign w:val="center"/>
          </w:tcPr>
          <w:p w:rsidR="00480480" w:rsidRPr="00480480" w:rsidRDefault="00480480" w:rsidP="00480480">
            <w:pPr>
              <w:tabs>
                <w:tab w:val="left" w:pos="1080"/>
              </w:tabs>
              <w:spacing w:after="0" w:line="240" w:lineRule="auto"/>
              <w:ind w:firstLine="709"/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480480" w:rsidRPr="00480480" w:rsidRDefault="00480480" w:rsidP="00480480">
            <w:pPr>
              <w:tabs>
                <w:tab w:val="left" w:pos="1080"/>
              </w:tabs>
              <w:spacing w:after="0" w:line="240" w:lineRule="auto"/>
              <w:ind w:firstLine="709"/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80480" w:rsidRPr="00480480" w:rsidRDefault="00480480" w:rsidP="00480480">
            <w:pPr>
              <w:tabs>
                <w:tab w:val="left" w:pos="1080"/>
              </w:tabs>
              <w:spacing w:after="0" w:line="240" w:lineRule="auto"/>
              <w:ind w:firstLine="709"/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392" w:type="dxa"/>
            <w:shd w:val="clear" w:color="auto" w:fill="auto"/>
            <w:vAlign w:val="center"/>
          </w:tcPr>
          <w:p w:rsidR="00480480" w:rsidRPr="00480480" w:rsidRDefault="00480480" w:rsidP="00480480">
            <w:pPr>
              <w:tabs>
                <w:tab w:val="left" w:pos="1080"/>
              </w:tabs>
              <w:spacing w:after="0" w:line="240" w:lineRule="auto"/>
              <w:ind w:firstLine="709"/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</w:tr>
    </w:tbl>
    <w:p w:rsidR="00480480" w:rsidRPr="00480480" w:rsidRDefault="00480480" w:rsidP="00480480">
      <w:pPr>
        <w:tabs>
          <w:tab w:val="left" w:pos="1080"/>
        </w:tabs>
        <w:spacing w:after="0" w:line="240" w:lineRule="auto"/>
        <w:rPr>
          <w:rFonts w:eastAsia="Times New Roman"/>
          <w:szCs w:val="20"/>
          <w:lang w:eastAsia="ru-RU"/>
        </w:rPr>
      </w:pPr>
    </w:p>
    <w:p w:rsidR="002B16EA" w:rsidRPr="00812D1E" w:rsidRDefault="002B16EA" w:rsidP="000737C5">
      <w:pPr>
        <w:spacing w:after="0"/>
      </w:pPr>
    </w:p>
    <w:sectPr w:rsidR="002B16EA" w:rsidRPr="00812D1E" w:rsidSect="00364548">
      <w:headerReference w:type="even" r:id="rId37"/>
      <w:headerReference w:type="default" r:id="rId38"/>
      <w:pgSz w:w="11906" w:h="16838"/>
      <w:pgMar w:top="851" w:right="567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6AD0" w:rsidRDefault="000B6AD0" w:rsidP="00105C01">
      <w:pPr>
        <w:spacing w:after="0" w:line="240" w:lineRule="auto"/>
      </w:pPr>
      <w:r>
        <w:separator/>
      </w:r>
    </w:p>
  </w:endnote>
  <w:endnote w:type="continuationSeparator" w:id="0">
    <w:p w:rsidR="000B6AD0" w:rsidRDefault="000B6AD0" w:rsidP="00105C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6AD0" w:rsidRDefault="000B6AD0" w:rsidP="00105C01">
      <w:pPr>
        <w:spacing w:after="0" w:line="240" w:lineRule="auto"/>
      </w:pPr>
      <w:r>
        <w:separator/>
      </w:r>
    </w:p>
  </w:footnote>
  <w:footnote w:type="continuationSeparator" w:id="0">
    <w:p w:rsidR="000B6AD0" w:rsidRDefault="000B6AD0" w:rsidP="00105C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4548" w:rsidRDefault="004115B3" w:rsidP="00DA736D">
    <w:pPr>
      <w:pStyle w:val="ac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364548"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364548" w:rsidRDefault="00364548" w:rsidP="00364548">
    <w:pPr>
      <w:pStyle w:val="ac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4548" w:rsidRDefault="004115B3" w:rsidP="00DA736D">
    <w:pPr>
      <w:pStyle w:val="ac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364548">
      <w:rPr>
        <w:rStyle w:val="af9"/>
      </w:rPr>
      <w:instrText xml:space="preserve">PAGE  </w:instrText>
    </w:r>
    <w:r>
      <w:rPr>
        <w:rStyle w:val="af9"/>
      </w:rPr>
      <w:fldChar w:fldCharType="separate"/>
    </w:r>
    <w:r w:rsidR="0035374F">
      <w:rPr>
        <w:rStyle w:val="af9"/>
        <w:noProof/>
      </w:rPr>
      <w:t>4</w:t>
    </w:r>
    <w:r>
      <w:rPr>
        <w:rStyle w:val="af9"/>
      </w:rPr>
      <w:fldChar w:fldCharType="end"/>
    </w:r>
  </w:p>
  <w:p w:rsidR="000216AE" w:rsidRDefault="000216AE" w:rsidP="00364548">
    <w:pPr>
      <w:pStyle w:val="ac"/>
      <w:ind w:right="360"/>
      <w:jc w:val="right"/>
    </w:pPr>
  </w:p>
  <w:p w:rsidR="000216AE" w:rsidRDefault="000216AE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D6896"/>
    <w:multiLevelType w:val="multilevel"/>
    <w:tmpl w:val="6808918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592" w:hanging="1440"/>
      </w:pPr>
      <w:rPr>
        <w:rFonts w:cs="Times New Roman" w:hint="default"/>
      </w:rPr>
    </w:lvl>
  </w:abstractNum>
  <w:abstractNum w:abstractNumId="1">
    <w:nsid w:val="060403B1"/>
    <w:multiLevelType w:val="hybridMultilevel"/>
    <w:tmpl w:val="9F40E7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C0179C"/>
    <w:multiLevelType w:val="hybridMultilevel"/>
    <w:tmpl w:val="D80856CA"/>
    <w:lvl w:ilvl="0" w:tplc="BFACA38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3">
    <w:nsid w:val="0B6A0630"/>
    <w:multiLevelType w:val="hybridMultilevel"/>
    <w:tmpl w:val="9C60AD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4103E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A8C345C"/>
    <w:multiLevelType w:val="hybridMultilevel"/>
    <w:tmpl w:val="D3867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3905B2"/>
    <w:multiLevelType w:val="hybridMultilevel"/>
    <w:tmpl w:val="555E67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AA185D"/>
    <w:multiLevelType w:val="multilevel"/>
    <w:tmpl w:val="3BEE9A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8">
    <w:nsid w:val="24854C0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2B3B3284"/>
    <w:multiLevelType w:val="multilevel"/>
    <w:tmpl w:val="039262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061398"/>
    <w:multiLevelType w:val="hybridMultilevel"/>
    <w:tmpl w:val="BA56E5C6"/>
    <w:lvl w:ilvl="0" w:tplc="C6A436AA">
      <w:start w:val="1"/>
      <w:numFmt w:val="bullet"/>
      <w:lvlText w:val=""/>
      <w:lvlJc w:val="left"/>
      <w:pPr>
        <w:tabs>
          <w:tab w:val="num" w:pos="360"/>
        </w:tabs>
        <w:ind w:left="644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6E7B1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38FF3D46"/>
    <w:multiLevelType w:val="multilevel"/>
    <w:tmpl w:val="EC6806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1.%2."/>
      <w:lvlJc w:val="left"/>
      <w:pPr>
        <w:ind w:left="170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40E14A60"/>
    <w:multiLevelType w:val="hybridMultilevel"/>
    <w:tmpl w:val="039262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EE699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45B908AF"/>
    <w:multiLevelType w:val="multilevel"/>
    <w:tmpl w:val="D3E6B7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6">
    <w:nsid w:val="59A31532"/>
    <w:multiLevelType w:val="hybridMultilevel"/>
    <w:tmpl w:val="9DCE87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5FD2511D"/>
    <w:multiLevelType w:val="hybridMultilevel"/>
    <w:tmpl w:val="3D20642E"/>
    <w:lvl w:ilvl="0" w:tplc="210629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F17144"/>
    <w:multiLevelType w:val="multilevel"/>
    <w:tmpl w:val="BEFC450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66FD4CDA"/>
    <w:multiLevelType w:val="hybridMultilevel"/>
    <w:tmpl w:val="02FA8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AB1317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7CF8043D"/>
    <w:multiLevelType w:val="hybridMultilevel"/>
    <w:tmpl w:val="B1BC1AD0"/>
    <w:lvl w:ilvl="0" w:tplc="0419000F">
      <w:start w:val="1"/>
      <w:numFmt w:val="decimal"/>
      <w:lvlText w:val="%1."/>
      <w:lvlJc w:val="left"/>
      <w:pPr>
        <w:ind w:left="1368" w:hanging="360"/>
      </w:pPr>
    </w:lvl>
    <w:lvl w:ilvl="1" w:tplc="04190019" w:tentative="1">
      <w:start w:val="1"/>
      <w:numFmt w:val="lowerLetter"/>
      <w:lvlText w:val="%2."/>
      <w:lvlJc w:val="left"/>
      <w:pPr>
        <w:ind w:left="2088" w:hanging="360"/>
      </w:pPr>
    </w:lvl>
    <w:lvl w:ilvl="2" w:tplc="0419001B" w:tentative="1">
      <w:start w:val="1"/>
      <w:numFmt w:val="lowerRoman"/>
      <w:lvlText w:val="%3."/>
      <w:lvlJc w:val="right"/>
      <w:pPr>
        <w:ind w:left="2808" w:hanging="180"/>
      </w:pPr>
    </w:lvl>
    <w:lvl w:ilvl="3" w:tplc="0419000F" w:tentative="1">
      <w:start w:val="1"/>
      <w:numFmt w:val="decimal"/>
      <w:lvlText w:val="%4."/>
      <w:lvlJc w:val="left"/>
      <w:pPr>
        <w:ind w:left="3528" w:hanging="360"/>
      </w:pPr>
    </w:lvl>
    <w:lvl w:ilvl="4" w:tplc="04190019" w:tentative="1">
      <w:start w:val="1"/>
      <w:numFmt w:val="lowerLetter"/>
      <w:lvlText w:val="%5."/>
      <w:lvlJc w:val="left"/>
      <w:pPr>
        <w:ind w:left="4248" w:hanging="360"/>
      </w:pPr>
    </w:lvl>
    <w:lvl w:ilvl="5" w:tplc="0419001B" w:tentative="1">
      <w:start w:val="1"/>
      <w:numFmt w:val="lowerRoman"/>
      <w:lvlText w:val="%6."/>
      <w:lvlJc w:val="right"/>
      <w:pPr>
        <w:ind w:left="4968" w:hanging="180"/>
      </w:pPr>
    </w:lvl>
    <w:lvl w:ilvl="6" w:tplc="0419000F" w:tentative="1">
      <w:start w:val="1"/>
      <w:numFmt w:val="decimal"/>
      <w:lvlText w:val="%7."/>
      <w:lvlJc w:val="left"/>
      <w:pPr>
        <w:ind w:left="5688" w:hanging="360"/>
      </w:pPr>
    </w:lvl>
    <w:lvl w:ilvl="7" w:tplc="04190019" w:tentative="1">
      <w:start w:val="1"/>
      <w:numFmt w:val="lowerLetter"/>
      <w:lvlText w:val="%8."/>
      <w:lvlJc w:val="left"/>
      <w:pPr>
        <w:ind w:left="6408" w:hanging="360"/>
      </w:pPr>
    </w:lvl>
    <w:lvl w:ilvl="8" w:tplc="041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22">
    <w:nsid w:val="7FA4100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8"/>
  </w:num>
  <w:num w:numId="2">
    <w:abstractNumId w:val="13"/>
  </w:num>
  <w:num w:numId="3">
    <w:abstractNumId w:val="19"/>
  </w:num>
  <w:num w:numId="4">
    <w:abstractNumId w:val="22"/>
  </w:num>
  <w:num w:numId="5">
    <w:abstractNumId w:val="4"/>
  </w:num>
  <w:num w:numId="6">
    <w:abstractNumId w:val="14"/>
  </w:num>
  <w:num w:numId="7">
    <w:abstractNumId w:val="15"/>
  </w:num>
  <w:num w:numId="8">
    <w:abstractNumId w:val="1"/>
  </w:num>
  <w:num w:numId="9">
    <w:abstractNumId w:val="11"/>
  </w:num>
  <w:num w:numId="10">
    <w:abstractNumId w:val="8"/>
  </w:num>
  <w:num w:numId="11">
    <w:abstractNumId w:val="20"/>
  </w:num>
  <w:num w:numId="12">
    <w:abstractNumId w:val="16"/>
  </w:num>
  <w:num w:numId="13">
    <w:abstractNumId w:val="12"/>
  </w:num>
  <w:num w:numId="14">
    <w:abstractNumId w:val="21"/>
  </w:num>
  <w:num w:numId="15">
    <w:abstractNumId w:val="6"/>
  </w:num>
  <w:num w:numId="16">
    <w:abstractNumId w:val="0"/>
  </w:num>
  <w:num w:numId="17">
    <w:abstractNumId w:val="9"/>
  </w:num>
  <w:num w:numId="18">
    <w:abstractNumId w:val="10"/>
  </w:num>
  <w:num w:numId="19">
    <w:abstractNumId w:val="7"/>
  </w:num>
  <w:num w:numId="20">
    <w:abstractNumId w:val="5"/>
  </w:num>
  <w:num w:numId="21">
    <w:abstractNumId w:val="2"/>
  </w:num>
  <w:num w:numId="22">
    <w:abstractNumId w:val="17"/>
  </w:num>
  <w:num w:numId="2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3A35"/>
    <w:rsid w:val="00000347"/>
    <w:rsid w:val="00001668"/>
    <w:rsid w:val="00004D52"/>
    <w:rsid w:val="000177C4"/>
    <w:rsid w:val="000216AE"/>
    <w:rsid w:val="00026A81"/>
    <w:rsid w:val="0002756A"/>
    <w:rsid w:val="00032E0A"/>
    <w:rsid w:val="000420E9"/>
    <w:rsid w:val="00043237"/>
    <w:rsid w:val="0005259B"/>
    <w:rsid w:val="000737C5"/>
    <w:rsid w:val="00084C0D"/>
    <w:rsid w:val="0009260D"/>
    <w:rsid w:val="00094F91"/>
    <w:rsid w:val="000A190F"/>
    <w:rsid w:val="000B6AD0"/>
    <w:rsid w:val="000D0D85"/>
    <w:rsid w:val="000D5ABA"/>
    <w:rsid w:val="000F2C1D"/>
    <w:rsid w:val="00105C01"/>
    <w:rsid w:val="00106F86"/>
    <w:rsid w:val="001079FC"/>
    <w:rsid w:val="001104DF"/>
    <w:rsid w:val="00110C38"/>
    <w:rsid w:val="001153A2"/>
    <w:rsid w:val="00116E47"/>
    <w:rsid w:val="0015130F"/>
    <w:rsid w:val="00154A90"/>
    <w:rsid w:val="001611E2"/>
    <w:rsid w:val="001655ED"/>
    <w:rsid w:val="001676B9"/>
    <w:rsid w:val="00172F06"/>
    <w:rsid w:val="00180C1B"/>
    <w:rsid w:val="00185272"/>
    <w:rsid w:val="00187400"/>
    <w:rsid w:val="00187664"/>
    <w:rsid w:val="00196CA3"/>
    <w:rsid w:val="001A1109"/>
    <w:rsid w:val="001A1987"/>
    <w:rsid w:val="001A24A5"/>
    <w:rsid w:val="001A4CD6"/>
    <w:rsid w:val="001A4DF7"/>
    <w:rsid w:val="001A6574"/>
    <w:rsid w:val="001A6EC0"/>
    <w:rsid w:val="001A7986"/>
    <w:rsid w:val="001B04CE"/>
    <w:rsid w:val="001C69D8"/>
    <w:rsid w:val="001E164D"/>
    <w:rsid w:val="001E1939"/>
    <w:rsid w:val="001E39DA"/>
    <w:rsid w:val="001F2897"/>
    <w:rsid w:val="001F585E"/>
    <w:rsid w:val="00203B23"/>
    <w:rsid w:val="00203CEE"/>
    <w:rsid w:val="00212F44"/>
    <w:rsid w:val="00236A96"/>
    <w:rsid w:val="002379EF"/>
    <w:rsid w:val="00244759"/>
    <w:rsid w:val="0025470D"/>
    <w:rsid w:val="0025730C"/>
    <w:rsid w:val="00264BDA"/>
    <w:rsid w:val="0026682E"/>
    <w:rsid w:val="0027393A"/>
    <w:rsid w:val="00274E92"/>
    <w:rsid w:val="002753C5"/>
    <w:rsid w:val="00275B9C"/>
    <w:rsid w:val="00284951"/>
    <w:rsid w:val="0029327D"/>
    <w:rsid w:val="00293B43"/>
    <w:rsid w:val="00294527"/>
    <w:rsid w:val="002B16EA"/>
    <w:rsid w:val="002B1F7A"/>
    <w:rsid w:val="002B71B5"/>
    <w:rsid w:val="002C100E"/>
    <w:rsid w:val="002C460D"/>
    <w:rsid w:val="002D1E9D"/>
    <w:rsid w:val="002E2277"/>
    <w:rsid w:val="002F713B"/>
    <w:rsid w:val="0031382D"/>
    <w:rsid w:val="00321D57"/>
    <w:rsid w:val="00324F0B"/>
    <w:rsid w:val="00336F16"/>
    <w:rsid w:val="00337648"/>
    <w:rsid w:val="00337ADA"/>
    <w:rsid w:val="00341978"/>
    <w:rsid w:val="00350A30"/>
    <w:rsid w:val="0035374F"/>
    <w:rsid w:val="00355029"/>
    <w:rsid w:val="00364548"/>
    <w:rsid w:val="003702BD"/>
    <w:rsid w:val="00376585"/>
    <w:rsid w:val="00376C64"/>
    <w:rsid w:val="003821A6"/>
    <w:rsid w:val="003826E6"/>
    <w:rsid w:val="00392529"/>
    <w:rsid w:val="00393C46"/>
    <w:rsid w:val="00394A92"/>
    <w:rsid w:val="00396367"/>
    <w:rsid w:val="003A26CB"/>
    <w:rsid w:val="003A368A"/>
    <w:rsid w:val="003A539D"/>
    <w:rsid w:val="003A707E"/>
    <w:rsid w:val="003C25DD"/>
    <w:rsid w:val="003C5567"/>
    <w:rsid w:val="003C64D0"/>
    <w:rsid w:val="003D4D00"/>
    <w:rsid w:val="003D546C"/>
    <w:rsid w:val="003E16C9"/>
    <w:rsid w:val="003E3A98"/>
    <w:rsid w:val="003E5ABD"/>
    <w:rsid w:val="003F04D4"/>
    <w:rsid w:val="003F1E2E"/>
    <w:rsid w:val="003F22F3"/>
    <w:rsid w:val="00405D9F"/>
    <w:rsid w:val="004115B3"/>
    <w:rsid w:val="00421F39"/>
    <w:rsid w:val="00426706"/>
    <w:rsid w:val="0043150E"/>
    <w:rsid w:val="004322C4"/>
    <w:rsid w:val="0044479C"/>
    <w:rsid w:val="00450810"/>
    <w:rsid w:val="00460A39"/>
    <w:rsid w:val="004626C3"/>
    <w:rsid w:val="004630C2"/>
    <w:rsid w:val="00473CA0"/>
    <w:rsid w:val="004779BC"/>
    <w:rsid w:val="00480480"/>
    <w:rsid w:val="00480EA6"/>
    <w:rsid w:val="00497B9F"/>
    <w:rsid w:val="004A01F9"/>
    <w:rsid w:val="004A210D"/>
    <w:rsid w:val="004B4951"/>
    <w:rsid w:val="004C327D"/>
    <w:rsid w:val="004C3CE4"/>
    <w:rsid w:val="004D36E5"/>
    <w:rsid w:val="004D58DB"/>
    <w:rsid w:val="004E1B6E"/>
    <w:rsid w:val="004E7582"/>
    <w:rsid w:val="004F1246"/>
    <w:rsid w:val="004F2437"/>
    <w:rsid w:val="00506BC9"/>
    <w:rsid w:val="00531B25"/>
    <w:rsid w:val="0056146A"/>
    <w:rsid w:val="0058132D"/>
    <w:rsid w:val="00583C01"/>
    <w:rsid w:val="005866FD"/>
    <w:rsid w:val="0059381D"/>
    <w:rsid w:val="0059506F"/>
    <w:rsid w:val="005A5C34"/>
    <w:rsid w:val="005A7FC6"/>
    <w:rsid w:val="005B33B8"/>
    <w:rsid w:val="005B3E80"/>
    <w:rsid w:val="005B62C6"/>
    <w:rsid w:val="005C06FA"/>
    <w:rsid w:val="005C13B6"/>
    <w:rsid w:val="005C30D3"/>
    <w:rsid w:val="005D3CE0"/>
    <w:rsid w:val="005D5ED7"/>
    <w:rsid w:val="005E2647"/>
    <w:rsid w:val="005E5A6C"/>
    <w:rsid w:val="005F5A41"/>
    <w:rsid w:val="005F5D42"/>
    <w:rsid w:val="00614161"/>
    <w:rsid w:val="00617D01"/>
    <w:rsid w:val="00620203"/>
    <w:rsid w:val="00624FC7"/>
    <w:rsid w:val="00625F3B"/>
    <w:rsid w:val="006273DF"/>
    <w:rsid w:val="00631B28"/>
    <w:rsid w:val="00635E4D"/>
    <w:rsid w:val="0063756E"/>
    <w:rsid w:val="00640AE3"/>
    <w:rsid w:val="0064360B"/>
    <w:rsid w:val="006466BF"/>
    <w:rsid w:val="00647672"/>
    <w:rsid w:val="00647870"/>
    <w:rsid w:val="006511C8"/>
    <w:rsid w:val="00651711"/>
    <w:rsid w:val="006551A7"/>
    <w:rsid w:val="006579A9"/>
    <w:rsid w:val="00661F16"/>
    <w:rsid w:val="00667350"/>
    <w:rsid w:val="006673BE"/>
    <w:rsid w:val="00670F67"/>
    <w:rsid w:val="00671A77"/>
    <w:rsid w:val="0068016E"/>
    <w:rsid w:val="00695FAE"/>
    <w:rsid w:val="006C007B"/>
    <w:rsid w:val="006C25E0"/>
    <w:rsid w:val="006D239A"/>
    <w:rsid w:val="006E372F"/>
    <w:rsid w:val="006E6D96"/>
    <w:rsid w:val="0070141A"/>
    <w:rsid w:val="00710B80"/>
    <w:rsid w:val="007211A0"/>
    <w:rsid w:val="0072258C"/>
    <w:rsid w:val="00722834"/>
    <w:rsid w:val="0073509B"/>
    <w:rsid w:val="007436CE"/>
    <w:rsid w:val="00743B38"/>
    <w:rsid w:val="0075079C"/>
    <w:rsid w:val="007634C3"/>
    <w:rsid w:val="00766098"/>
    <w:rsid w:val="007665E2"/>
    <w:rsid w:val="00773046"/>
    <w:rsid w:val="00784533"/>
    <w:rsid w:val="007A3068"/>
    <w:rsid w:val="007A47F6"/>
    <w:rsid w:val="007B3335"/>
    <w:rsid w:val="007B4271"/>
    <w:rsid w:val="007B6EF1"/>
    <w:rsid w:val="007C2D08"/>
    <w:rsid w:val="007C3A35"/>
    <w:rsid w:val="007C4706"/>
    <w:rsid w:val="007C7C80"/>
    <w:rsid w:val="007D07C1"/>
    <w:rsid w:val="007D28DC"/>
    <w:rsid w:val="007D2AF1"/>
    <w:rsid w:val="007E79E7"/>
    <w:rsid w:val="007F013E"/>
    <w:rsid w:val="00812D1E"/>
    <w:rsid w:val="00823F89"/>
    <w:rsid w:val="0082582E"/>
    <w:rsid w:val="00825D2F"/>
    <w:rsid w:val="0083172B"/>
    <w:rsid w:val="008341E9"/>
    <w:rsid w:val="00836872"/>
    <w:rsid w:val="008369DC"/>
    <w:rsid w:val="00855107"/>
    <w:rsid w:val="00856AF6"/>
    <w:rsid w:val="00857214"/>
    <w:rsid w:val="00862956"/>
    <w:rsid w:val="00867CAB"/>
    <w:rsid w:val="008709EC"/>
    <w:rsid w:val="00883D9F"/>
    <w:rsid w:val="00883E55"/>
    <w:rsid w:val="00886D32"/>
    <w:rsid w:val="008C49E3"/>
    <w:rsid w:val="008C66A0"/>
    <w:rsid w:val="008D035E"/>
    <w:rsid w:val="008E07A4"/>
    <w:rsid w:val="008F4109"/>
    <w:rsid w:val="008F642B"/>
    <w:rsid w:val="009021B8"/>
    <w:rsid w:val="00904A42"/>
    <w:rsid w:val="00904C75"/>
    <w:rsid w:val="0091488A"/>
    <w:rsid w:val="00915524"/>
    <w:rsid w:val="00916DB0"/>
    <w:rsid w:val="0091798B"/>
    <w:rsid w:val="00920502"/>
    <w:rsid w:val="00922CD8"/>
    <w:rsid w:val="009241D8"/>
    <w:rsid w:val="00925AFF"/>
    <w:rsid w:val="00926DEB"/>
    <w:rsid w:val="00930963"/>
    <w:rsid w:val="0093283A"/>
    <w:rsid w:val="009411A1"/>
    <w:rsid w:val="0094271E"/>
    <w:rsid w:val="00944F86"/>
    <w:rsid w:val="0096138D"/>
    <w:rsid w:val="00965B01"/>
    <w:rsid w:val="00973EDB"/>
    <w:rsid w:val="0097507C"/>
    <w:rsid w:val="009A34D0"/>
    <w:rsid w:val="009A74CE"/>
    <w:rsid w:val="009B394B"/>
    <w:rsid w:val="009D1FAB"/>
    <w:rsid w:val="009D54D2"/>
    <w:rsid w:val="009E2C01"/>
    <w:rsid w:val="009E5D81"/>
    <w:rsid w:val="009E65CE"/>
    <w:rsid w:val="009E7FF2"/>
    <w:rsid w:val="00A166A1"/>
    <w:rsid w:val="00A1787D"/>
    <w:rsid w:val="00A34268"/>
    <w:rsid w:val="00A351BD"/>
    <w:rsid w:val="00A3708B"/>
    <w:rsid w:val="00A376C4"/>
    <w:rsid w:val="00A63072"/>
    <w:rsid w:val="00A76E72"/>
    <w:rsid w:val="00A80586"/>
    <w:rsid w:val="00A8106C"/>
    <w:rsid w:val="00A828A5"/>
    <w:rsid w:val="00A82A7A"/>
    <w:rsid w:val="00A82BA0"/>
    <w:rsid w:val="00AA196D"/>
    <w:rsid w:val="00AB31E8"/>
    <w:rsid w:val="00AB3303"/>
    <w:rsid w:val="00AB5AC5"/>
    <w:rsid w:val="00AB6795"/>
    <w:rsid w:val="00AC0208"/>
    <w:rsid w:val="00AC0B53"/>
    <w:rsid w:val="00AC24A8"/>
    <w:rsid w:val="00AC3A5D"/>
    <w:rsid w:val="00AC5BA6"/>
    <w:rsid w:val="00AC6E25"/>
    <w:rsid w:val="00AD11AF"/>
    <w:rsid w:val="00AD3F3E"/>
    <w:rsid w:val="00AD7B9D"/>
    <w:rsid w:val="00AD7D08"/>
    <w:rsid w:val="00AE61E3"/>
    <w:rsid w:val="00B0442B"/>
    <w:rsid w:val="00B07E8E"/>
    <w:rsid w:val="00B10EF4"/>
    <w:rsid w:val="00B14A1B"/>
    <w:rsid w:val="00B17908"/>
    <w:rsid w:val="00B25D14"/>
    <w:rsid w:val="00B269B3"/>
    <w:rsid w:val="00B30B07"/>
    <w:rsid w:val="00B33515"/>
    <w:rsid w:val="00B51DAC"/>
    <w:rsid w:val="00B66CFF"/>
    <w:rsid w:val="00B67565"/>
    <w:rsid w:val="00B718D6"/>
    <w:rsid w:val="00B83779"/>
    <w:rsid w:val="00B93FB7"/>
    <w:rsid w:val="00BA7AC1"/>
    <w:rsid w:val="00BB3A32"/>
    <w:rsid w:val="00BB4863"/>
    <w:rsid w:val="00BB6189"/>
    <w:rsid w:val="00BC58E1"/>
    <w:rsid w:val="00BD1097"/>
    <w:rsid w:val="00BE133C"/>
    <w:rsid w:val="00BE1BC5"/>
    <w:rsid w:val="00BE2FCF"/>
    <w:rsid w:val="00BE364B"/>
    <w:rsid w:val="00C075E9"/>
    <w:rsid w:val="00C211B2"/>
    <w:rsid w:val="00C2180B"/>
    <w:rsid w:val="00C32A99"/>
    <w:rsid w:val="00C36C1E"/>
    <w:rsid w:val="00C4109D"/>
    <w:rsid w:val="00C53C14"/>
    <w:rsid w:val="00C55E1F"/>
    <w:rsid w:val="00C57200"/>
    <w:rsid w:val="00C73563"/>
    <w:rsid w:val="00C73900"/>
    <w:rsid w:val="00C82A10"/>
    <w:rsid w:val="00C91F84"/>
    <w:rsid w:val="00CA3BF5"/>
    <w:rsid w:val="00CC4FB2"/>
    <w:rsid w:val="00CC501E"/>
    <w:rsid w:val="00CD2C05"/>
    <w:rsid w:val="00CD4B12"/>
    <w:rsid w:val="00CE0758"/>
    <w:rsid w:val="00CE10AA"/>
    <w:rsid w:val="00CE718B"/>
    <w:rsid w:val="00CF3C2F"/>
    <w:rsid w:val="00CF6628"/>
    <w:rsid w:val="00D00901"/>
    <w:rsid w:val="00D049F1"/>
    <w:rsid w:val="00D06387"/>
    <w:rsid w:val="00D16CAB"/>
    <w:rsid w:val="00D1711B"/>
    <w:rsid w:val="00D47DE6"/>
    <w:rsid w:val="00D52135"/>
    <w:rsid w:val="00D53DAD"/>
    <w:rsid w:val="00D639AF"/>
    <w:rsid w:val="00D640AF"/>
    <w:rsid w:val="00D65560"/>
    <w:rsid w:val="00D65F78"/>
    <w:rsid w:val="00D72164"/>
    <w:rsid w:val="00D772D6"/>
    <w:rsid w:val="00D95E7E"/>
    <w:rsid w:val="00DA1C1A"/>
    <w:rsid w:val="00DA3F94"/>
    <w:rsid w:val="00DA736D"/>
    <w:rsid w:val="00DA7CA0"/>
    <w:rsid w:val="00DB0BA7"/>
    <w:rsid w:val="00DB249B"/>
    <w:rsid w:val="00DC503A"/>
    <w:rsid w:val="00DC6FD9"/>
    <w:rsid w:val="00DD1BD8"/>
    <w:rsid w:val="00DD2DCD"/>
    <w:rsid w:val="00DF4C5E"/>
    <w:rsid w:val="00E01BE0"/>
    <w:rsid w:val="00E0516B"/>
    <w:rsid w:val="00E06818"/>
    <w:rsid w:val="00E06B11"/>
    <w:rsid w:val="00E10469"/>
    <w:rsid w:val="00E127EA"/>
    <w:rsid w:val="00E12DC3"/>
    <w:rsid w:val="00E14F87"/>
    <w:rsid w:val="00E216C9"/>
    <w:rsid w:val="00E42B64"/>
    <w:rsid w:val="00E45175"/>
    <w:rsid w:val="00E4527D"/>
    <w:rsid w:val="00E618CF"/>
    <w:rsid w:val="00E637BF"/>
    <w:rsid w:val="00E675D1"/>
    <w:rsid w:val="00E71A3C"/>
    <w:rsid w:val="00E73A27"/>
    <w:rsid w:val="00E811AA"/>
    <w:rsid w:val="00E876DA"/>
    <w:rsid w:val="00E9187D"/>
    <w:rsid w:val="00E95712"/>
    <w:rsid w:val="00E979D8"/>
    <w:rsid w:val="00EA457B"/>
    <w:rsid w:val="00EA5D5B"/>
    <w:rsid w:val="00EB1087"/>
    <w:rsid w:val="00EB3079"/>
    <w:rsid w:val="00EC2F30"/>
    <w:rsid w:val="00EC34D3"/>
    <w:rsid w:val="00ED236E"/>
    <w:rsid w:val="00EE2B47"/>
    <w:rsid w:val="00EE6608"/>
    <w:rsid w:val="00EE6D43"/>
    <w:rsid w:val="00F017CE"/>
    <w:rsid w:val="00F256F0"/>
    <w:rsid w:val="00F33423"/>
    <w:rsid w:val="00F34570"/>
    <w:rsid w:val="00F36A58"/>
    <w:rsid w:val="00F43CB0"/>
    <w:rsid w:val="00F54448"/>
    <w:rsid w:val="00F56434"/>
    <w:rsid w:val="00F67AAA"/>
    <w:rsid w:val="00F9466F"/>
    <w:rsid w:val="00FC15BD"/>
    <w:rsid w:val="00FC6B43"/>
    <w:rsid w:val="00FD16A6"/>
    <w:rsid w:val="00FE092E"/>
    <w:rsid w:val="00FF2A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423"/>
    <w:pPr>
      <w:spacing w:after="200" w:line="276" w:lineRule="auto"/>
    </w:pPr>
    <w:rPr>
      <w:sz w:val="28"/>
      <w:szCs w:val="28"/>
      <w:lang w:eastAsia="en-US"/>
    </w:rPr>
  </w:style>
  <w:style w:type="paragraph" w:styleId="1">
    <w:name w:val="heading 1"/>
    <w:basedOn w:val="a"/>
    <w:next w:val="a"/>
    <w:link w:val="10"/>
    <w:qFormat/>
    <w:rsid w:val="00B718D6"/>
    <w:pPr>
      <w:keepNext/>
      <w:spacing w:after="0" w:line="240" w:lineRule="auto"/>
      <w:jc w:val="center"/>
      <w:outlineLvl w:val="0"/>
    </w:pPr>
    <w:rPr>
      <w:rFonts w:eastAsia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unhideWhenUsed/>
    <w:rsid w:val="0068016E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20">
    <w:name w:val="Основной текст с отступом 2 Знак"/>
    <w:link w:val="2"/>
    <w:uiPriority w:val="99"/>
    <w:semiHidden/>
    <w:rsid w:val="0068016E"/>
    <w:rPr>
      <w:rFonts w:ascii="Calibri" w:hAnsi="Calibri"/>
      <w:sz w:val="22"/>
      <w:szCs w:val="22"/>
      <w:lang w:eastAsia="en-US"/>
    </w:rPr>
  </w:style>
  <w:style w:type="paragraph" w:styleId="a3">
    <w:name w:val="Plain Text"/>
    <w:basedOn w:val="a"/>
    <w:link w:val="a4"/>
    <w:rsid w:val="00350A30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a4">
    <w:name w:val="Текст Знак"/>
    <w:link w:val="a3"/>
    <w:rsid w:val="00350A30"/>
    <w:rPr>
      <w:rFonts w:ascii="Courier New" w:eastAsia="Times New Roman" w:hAnsi="Courier New"/>
    </w:rPr>
  </w:style>
  <w:style w:type="paragraph" w:styleId="3">
    <w:name w:val="Body Text 3"/>
    <w:basedOn w:val="a"/>
    <w:link w:val="30"/>
    <w:rsid w:val="00350A30"/>
    <w:pPr>
      <w:spacing w:after="120" w:line="240" w:lineRule="auto"/>
    </w:pPr>
    <w:rPr>
      <w:rFonts w:eastAsia="Times New Roman"/>
      <w:sz w:val="16"/>
      <w:szCs w:val="16"/>
    </w:rPr>
  </w:style>
  <w:style w:type="character" w:customStyle="1" w:styleId="30">
    <w:name w:val="Основной текст 3 Знак"/>
    <w:link w:val="3"/>
    <w:rsid w:val="00350A30"/>
    <w:rPr>
      <w:rFonts w:eastAsia="Times New Roman"/>
      <w:sz w:val="16"/>
      <w:szCs w:val="16"/>
    </w:rPr>
  </w:style>
  <w:style w:type="character" w:styleId="a5">
    <w:name w:val="annotation reference"/>
    <w:uiPriority w:val="99"/>
    <w:semiHidden/>
    <w:unhideWhenUsed/>
    <w:rsid w:val="00F9466F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9466F"/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semiHidden/>
    <w:rsid w:val="00F9466F"/>
    <w:rPr>
      <w:lang w:eastAsia="en-US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9466F"/>
    <w:rPr>
      <w:b/>
      <w:bCs/>
    </w:rPr>
  </w:style>
  <w:style w:type="character" w:customStyle="1" w:styleId="a9">
    <w:name w:val="Тема примечания Знак"/>
    <w:link w:val="a8"/>
    <w:uiPriority w:val="99"/>
    <w:semiHidden/>
    <w:rsid w:val="00F9466F"/>
    <w:rPr>
      <w:b/>
      <w:bCs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F9466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F9466F"/>
    <w:rPr>
      <w:rFonts w:ascii="Tahoma" w:hAnsi="Tahoma" w:cs="Tahoma"/>
      <w:sz w:val="16"/>
      <w:szCs w:val="16"/>
      <w:lang w:eastAsia="en-US"/>
    </w:rPr>
  </w:style>
  <w:style w:type="paragraph" w:styleId="ac">
    <w:name w:val="header"/>
    <w:basedOn w:val="a"/>
    <w:link w:val="ad"/>
    <w:rsid w:val="00F9466F"/>
    <w:pPr>
      <w:tabs>
        <w:tab w:val="center" w:pos="4153"/>
        <w:tab w:val="right" w:pos="8306"/>
      </w:tabs>
      <w:spacing w:after="0" w:line="240" w:lineRule="auto"/>
    </w:pPr>
    <w:rPr>
      <w:rFonts w:eastAsia="Times New Roman"/>
      <w:sz w:val="20"/>
      <w:szCs w:val="20"/>
    </w:rPr>
  </w:style>
  <w:style w:type="character" w:customStyle="1" w:styleId="ad">
    <w:name w:val="Верхний колонтитул Знак"/>
    <w:link w:val="ac"/>
    <w:rsid w:val="00F9466F"/>
    <w:rPr>
      <w:rFonts w:eastAsia="Times New Roman"/>
    </w:rPr>
  </w:style>
  <w:style w:type="paragraph" w:styleId="ae">
    <w:name w:val="Body Text Indent"/>
    <w:basedOn w:val="a"/>
    <w:link w:val="af"/>
    <w:uiPriority w:val="99"/>
    <w:unhideWhenUsed/>
    <w:rsid w:val="001A4CD6"/>
    <w:pPr>
      <w:spacing w:after="120"/>
      <w:ind w:left="283"/>
    </w:pPr>
  </w:style>
  <w:style w:type="character" w:customStyle="1" w:styleId="af">
    <w:name w:val="Основной текст с отступом Знак"/>
    <w:link w:val="ae"/>
    <w:uiPriority w:val="99"/>
    <w:rsid w:val="001A4CD6"/>
    <w:rPr>
      <w:sz w:val="28"/>
      <w:szCs w:val="28"/>
      <w:lang w:eastAsia="en-US"/>
    </w:rPr>
  </w:style>
  <w:style w:type="paragraph" w:styleId="af0">
    <w:name w:val="List Paragraph"/>
    <w:basedOn w:val="a"/>
    <w:uiPriority w:val="34"/>
    <w:qFormat/>
    <w:rsid w:val="00154A90"/>
    <w:pPr>
      <w:ind w:left="708"/>
    </w:pPr>
  </w:style>
  <w:style w:type="table" w:styleId="af1">
    <w:name w:val="Table Grid"/>
    <w:basedOn w:val="a1"/>
    <w:uiPriority w:val="59"/>
    <w:rsid w:val="00CD2C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footer"/>
    <w:basedOn w:val="a"/>
    <w:link w:val="af3"/>
    <w:uiPriority w:val="99"/>
    <w:semiHidden/>
    <w:unhideWhenUsed/>
    <w:rsid w:val="00105C01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105C01"/>
    <w:rPr>
      <w:sz w:val="28"/>
      <w:szCs w:val="28"/>
      <w:lang w:eastAsia="en-US"/>
    </w:rPr>
  </w:style>
  <w:style w:type="character" w:customStyle="1" w:styleId="10">
    <w:name w:val="Заголовок 1 Знак"/>
    <w:basedOn w:val="a0"/>
    <w:link w:val="1"/>
    <w:rsid w:val="00B718D6"/>
    <w:rPr>
      <w:rFonts w:eastAsia="Times New Roman"/>
      <w:sz w:val="24"/>
    </w:rPr>
  </w:style>
  <w:style w:type="paragraph" w:styleId="af4">
    <w:name w:val="Document Map"/>
    <w:basedOn w:val="a"/>
    <w:link w:val="af5"/>
    <w:uiPriority w:val="99"/>
    <w:semiHidden/>
    <w:unhideWhenUsed/>
    <w:rsid w:val="00F67AAA"/>
    <w:rPr>
      <w:rFonts w:ascii="Tahoma" w:hAnsi="Tahoma" w:cs="Tahoma"/>
      <w:sz w:val="16"/>
      <w:szCs w:val="16"/>
    </w:rPr>
  </w:style>
  <w:style w:type="character" w:customStyle="1" w:styleId="af5">
    <w:name w:val="Схема документа Знак"/>
    <w:basedOn w:val="a0"/>
    <w:link w:val="af4"/>
    <w:uiPriority w:val="99"/>
    <w:semiHidden/>
    <w:rsid w:val="00F67AAA"/>
    <w:rPr>
      <w:rFonts w:ascii="Tahoma" w:hAnsi="Tahoma" w:cs="Tahoma"/>
      <w:sz w:val="16"/>
      <w:szCs w:val="16"/>
      <w:lang w:eastAsia="en-US"/>
    </w:rPr>
  </w:style>
  <w:style w:type="paragraph" w:customStyle="1" w:styleId="11">
    <w:name w:val="Абзац списка1"/>
    <w:basedOn w:val="a"/>
    <w:rsid w:val="00C91F84"/>
    <w:pPr>
      <w:spacing w:after="0" w:line="240" w:lineRule="auto"/>
      <w:ind w:left="720"/>
    </w:pPr>
    <w:rPr>
      <w:rFonts w:eastAsia="Times New Roman"/>
      <w:sz w:val="24"/>
      <w:szCs w:val="24"/>
      <w:lang w:eastAsia="ru-RU"/>
    </w:rPr>
  </w:style>
  <w:style w:type="character" w:customStyle="1" w:styleId="PlainTextChar">
    <w:name w:val="Plain Text Char"/>
    <w:locked/>
    <w:rsid w:val="00C91F84"/>
    <w:rPr>
      <w:rFonts w:ascii="Courier New" w:hAnsi="Courier New"/>
    </w:rPr>
  </w:style>
  <w:style w:type="character" w:customStyle="1" w:styleId="0pt">
    <w:name w:val="Основной текст + Интервал 0 pt"/>
    <w:rsid w:val="00C91F84"/>
    <w:rPr>
      <w:rFonts w:ascii="Times New Roman" w:hAnsi="Times New Roman"/>
      <w:color w:val="000000"/>
      <w:spacing w:val="-10"/>
      <w:sz w:val="28"/>
      <w:lang w:eastAsia="ru-RU"/>
    </w:rPr>
  </w:style>
  <w:style w:type="character" w:customStyle="1" w:styleId="apple-converted-space">
    <w:name w:val="apple-converted-space"/>
    <w:basedOn w:val="a0"/>
    <w:rsid w:val="000737C5"/>
  </w:style>
  <w:style w:type="character" w:styleId="af6">
    <w:name w:val="Strong"/>
    <w:basedOn w:val="a0"/>
    <w:uiPriority w:val="22"/>
    <w:qFormat/>
    <w:rsid w:val="000737C5"/>
    <w:rPr>
      <w:b/>
      <w:bCs/>
    </w:rPr>
  </w:style>
  <w:style w:type="character" w:styleId="af7">
    <w:name w:val="Emphasis"/>
    <w:basedOn w:val="a0"/>
    <w:uiPriority w:val="20"/>
    <w:qFormat/>
    <w:rsid w:val="000737C5"/>
    <w:rPr>
      <w:i/>
      <w:iCs/>
    </w:rPr>
  </w:style>
  <w:style w:type="paragraph" w:styleId="af8">
    <w:name w:val="Normal (Web)"/>
    <w:basedOn w:val="a"/>
    <w:uiPriority w:val="99"/>
    <w:unhideWhenUsed/>
    <w:rsid w:val="000737C5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f9">
    <w:name w:val="page number"/>
    <w:basedOn w:val="a0"/>
    <w:rsid w:val="00364548"/>
  </w:style>
  <w:style w:type="paragraph" w:styleId="afa">
    <w:name w:val="Body Text"/>
    <w:basedOn w:val="a"/>
    <w:link w:val="afb"/>
    <w:uiPriority w:val="99"/>
    <w:rsid w:val="003702BD"/>
    <w:pPr>
      <w:spacing w:after="120"/>
    </w:pPr>
  </w:style>
  <w:style w:type="character" w:customStyle="1" w:styleId="afb">
    <w:name w:val="Основной текст Знак"/>
    <w:basedOn w:val="a0"/>
    <w:link w:val="afa"/>
    <w:uiPriority w:val="99"/>
    <w:rsid w:val="003702BD"/>
    <w:rPr>
      <w:sz w:val="28"/>
      <w:szCs w:val="28"/>
      <w:lang w:eastAsia="en-US"/>
    </w:rPr>
  </w:style>
  <w:style w:type="character" w:styleId="afc">
    <w:name w:val="Hyperlink"/>
    <w:rsid w:val="00671A77"/>
    <w:rPr>
      <w:color w:val="0000FF"/>
      <w:u w:val="single"/>
    </w:rPr>
  </w:style>
  <w:style w:type="character" w:styleId="afd">
    <w:name w:val="FollowedHyperlink"/>
    <w:basedOn w:val="a0"/>
    <w:uiPriority w:val="99"/>
    <w:semiHidden/>
    <w:unhideWhenUsed/>
    <w:rsid w:val="00671A77"/>
    <w:rPr>
      <w:color w:val="800080"/>
      <w:u w:val="single"/>
    </w:rPr>
  </w:style>
  <w:style w:type="paragraph" w:customStyle="1" w:styleId="BodyTextIndent21">
    <w:name w:val="Body Text Indent 21"/>
    <w:basedOn w:val="a"/>
    <w:rsid w:val="0015130F"/>
    <w:pPr>
      <w:widowControl w:val="0"/>
      <w:spacing w:before="240" w:after="120" w:line="240" w:lineRule="auto"/>
      <w:ind w:left="720" w:hanging="720"/>
    </w:pPr>
    <w:rPr>
      <w:rFonts w:eastAsia="Times New Roman"/>
      <w:b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yperlink" Target="http://znanium.com/catalog/product/907490" TargetMode="External"/><Relationship Id="rId26" Type="http://schemas.openxmlformats.org/officeDocument/2006/relationships/hyperlink" Target="http://www.customs.ru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znanium.com/catalog.php?bookinfo=396166" TargetMode="External"/><Relationship Id="rId34" Type="http://schemas.openxmlformats.org/officeDocument/2006/relationships/image" Target="media/image16.wmf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hyperlink" Target="http://znanium.com/catalog.php?bookinfo=395423" TargetMode="External"/><Relationship Id="rId33" Type="http://schemas.openxmlformats.org/officeDocument/2006/relationships/image" Target="media/image15.wmf"/><Relationship Id="rId38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hyperlink" Target="http://znanium.com/catalog/product/913600" TargetMode="External"/><Relationship Id="rId29" Type="http://schemas.openxmlformats.org/officeDocument/2006/relationships/hyperlink" Target="http://www.worldcustomsjournal.or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hyperlink" Target="http://znanium.com/catalog.php?bookinfo=406123" TargetMode="External"/><Relationship Id="rId32" Type="http://schemas.openxmlformats.org/officeDocument/2006/relationships/image" Target="media/image14.wmf"/><Relationship Id="rId37" Type="http://schemas.openxmlformats.org/officeDocument/2006/relationships/header" Target="header1.xm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hyperlink" Target="http://znanium.com/catalog.php?bookinfo=430612" TargetMode="External"/><Relationship Id="rId28" Type="http://schemas.openxmlformats.org/officeDocument/2006/relationships/hyperlink" Target="http://www.wcoomd.org" TargetMode="External"/><Relationship Id="rId36" Type="http://schemas.openxmlformats.org/officeDocument/2006/relationships/image" Target="media/image18.wmf"/><Relationship Id="rId10" Type="http://schemas.openxmlformats.org/officeDocument/2006/relationships/image" Target="media/image4.png"/><Relationship Id="rId19" Type="http://schemas.openxmlformats.org/officeDocument/2006/relationships/hyperlink" Target="http://znanium.com/catalog.php?bookinfo=542843" TargetMode="External"/><Relationship Id="rId31" Type="http://schemas.openxmlformats.org/officeDocument/2006/relationships/image" Target="media/image13.w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png"/><Relationship Id="rId22" Type="http://schemas.openxmlformats.org/officeDocument/2006/relationships/hyperlink" Target="http://znanium.com/catalog.php?bookinfo=322041" TargetMode="External"/><Relationship Id="rId27" Type="http://schemas.openxmlformats.org/officeDocument/2006/relationships/hyperlink" Target="http://www.consultant.ru" TargetMode="External"/><Relationship Id="rId30" Type="http://schemas.openxmlformats.org/officeDocument/2006/relationships/image" Target="media/image12.wmf"/><Relationship Id="rId35" Type="http://schemas.openxmlformats.org/officeDocument/2006/relationships/image" Target="media/image17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6790</Words>
  <Characters>38709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Кафедра 43</Company>
  <LinksUpToDate>false</LinksUpToDate>
  <CharactersWithSpaces>45409</CharactersWithSpaces>
  <SharedDoc>false</SharedDoc>
  <HLinks>
    <vt:vector size="78" baseType="variant">
      <vt:variant>
        <vt:i4>3342463</vt:i4>
      </vt:variant>
      <vt:variant>
        <vt:i4>36</vt:i4>
      </vt:variant>
      <vt:variant>
        <vt:i4>0</vt:i4>
      </vt:variant>
      <vt:variant>
        <vt:i4>5</vt:i4>
      </vt:variant>
      <vt:variant>
        <vt:lpwstr>http://www.worldcustomsjournal.org/</vt:lpwstr>
      </vt:variant>
      <vt:variant>
        <vt:lpwstr/>
      </vt:variant>
      <vt:variant>
        <vt:i4>2949168</vt:i4>
      </vt:variant>
      <vt:variant>
        <vt:i4>33</vt:i4>
      </vt:variant>
      <vt:variant>
        <vt:i4>0</vt:i4>
      </vt:variant>
      <vt:variant>
        <vt:i4>5</vt:i4>
      </vt:variant>
      <vt:variant>
        <vt:lpwstr>http://www.wcoomd.org/</vt:lpwstr>
      </vt:variant>
      <vt:variant>
        <vt:lpwstr/>
      </vt:variant>
      <vt:variant>
        <vt:i4>1179719</vt:i4>
      </vt:variant>
      <vt:variant>
        <vt:i4>30</vt:i4>
      </vt:variant>
      <vt:variant>
        <vt:i4>0</vt:i4>
      </vt:variant>
      <vt:variant>
        <vt:i4>5</vt:i4>
      </vt:variant>
      <vt:variant>
        <vt:lpwstr>http://www.consultant.ru/</vt:lpwstr>
      </vt:variant>
      <vt:variant>
        <vt:lpwstr/>
      </vt:variant>
      <vt:variant>
        <vt:i4>7995495</vt:i4>
      </vt:variant>
      <vt:variant>
        <vt:i4>27</vt:i4>
      </vt:variant>
      <vt:variant>
        <vt:i4>0</vt:i4>
      </vt:variant>
      <vt:variant>
        <vt:i4>5</vt:i4>
      </vt:variant>
      <vt:variant>
        <vt:lpwstr>http://www.customs.ru/</vt:lpwstr>
      </vt:variant>
      <vt:variant>
        <vt:lpwstr/>
      </vt:variant>
      <vt:variant>
        <vt:i4>2555957</vt:i4>
      </vt:variant>
      <vt:variant>
        <vt:i4>24</vt:i4>
      </vt:variant>
      <vt:variant>
        <vt:i4>0</vt:i4>
      </vt:variant>
      <vt:variant>
        <vt:i4>5</vt:i4>
      </vt:variant>
      <vt:variant>
        <vt:lpwstr>http://znanium.com/catalog.php?bookinfo=395423</vt:lpwstr>
      </vt:variant>
      <vt:variant>
        <vt:lpwstr/>
      </vt:variant>
      <vt:variant>
        <vt:i4>2818097</vt:i4>
      </vt:variant>
      <vt:variant>
        <vt:i4>21</vt:i4>
      </vt:variant>
      <vt:variant>
        <vt:i4>0</vt:i4>
      </vt:variant>
      <vt:variant>
        <vt:i4>5</vt:i4>
      </vt:variant>
      <vt:variant>
        <vt:lpwstr>http://znanium.com/catalog.php?bookinfo=406123</vt:lpwstr>
      </vt:variant>
      <vt:variant>
        <vt:lpwstr/>
      </vt:variant>
      <vt:variant>
        <vt:i4>3014708</vt:i4>
      </vt:variant>
      <vt:variant>
        <vt:i4>18</vt:i4>
      </vt:variant>
      <vt:variant>
        <vt:i4>0</vt:i4>
      </vt:variant>
      <vt:variant>
        <vt:i4>5</vt:i4>
      </vt:variant>
      <vt:variant>
        <vt:lpwstr>http://znanium.com/catalog.php?bookinfo=430612</vt:lpwstr>
      </vt:variant>
      <vt:variant>
        <vt:lpwstr/>
      </vt:variant>
      <vt:variant>
        <vt:i4>2752564</vt:i4>
      </vt:variant>
      <vt:variant>
        <vt:i4>15</vt:i4>
      </vt:variant>
      <vt:variant>
        <vt:i4>0</vt:i4>
      </vt:variant>
      <vt:variant>
        <vt:i4>5</vt:i4>
      </vt:variant>
      <vt:variant>
        <vt:lpwstr>http://znanium.com/catalog.php?bookinfo=322041</vt:lpwstr>
      </vt:variant>
      <vt:variant>
        <vt:lpwstr/>
      </vt:variant>
      <vt:variant>
        <vt:i4>2555954</vt:i4>
      </vt:variant>
      <vt:variant>
        <vt:i4>12</vt:i4>
      </vt:variant>
      <vt:variant>
        <vt:i4>0</vt:i4>
      </vt:variant>
      <vt:variant>
        <vt:i4>5</vt:i4>
      </vt:variant>
      <vt:variant>
        <vt:lpwstr>http://znanium.com/catalog.php?bookinfo=396166</vt:lpwstr>
      </vt:variant>
      <vt:variant>
        <vt:lpwstr/>
      </vt:variant>
      <vt:variant>
        <vt:i4>2228283</vt:i4>
      </vt:variant>
      <vt:variant>
        <vt:i4>9</vt:i4>
      </vt:variant>
      <vt:variant>
        <vt:i4>0</vt:i4>
      </vt:variant>
      <vt:variant>
        <vt:i4>5</vt:i4>
      </vt:variant>
      <vt:variant>
        <vt:lpwstr>http://znanium.com/catalog.php?bookinfo=261994</vt:lpwstr>
      </vt:variant>
      <vt:variant>
        <vt:lpwstr/>
      </vt:variant>
      <vt:variant>
        <vt:i4>2621500</vt:i4>
      </vt:variant>
      <vt:variant>
        <vt:i4>6</vt:i4>
      </vt:variant>
      <vt:variant>
        <vt:i4>0</vt:i4>
      </vt:variant>
      <vt:variant>
        <vt:i4>5</vt:i4>
      </vt:variant>
      <vt:variant>
        <vt:lpwstr>http://znanium.com/catalog.php?bookinfo=376482</vt:lpwstr>
      </vt:variant>
      <vt:variant>
        <vt:lpwstr/>
      </vt:variant>
      <vt:variant>
        <vt:i4>2490418</vt:i4>
      </vt:variant>
      <vt:variant>
        <vt:i4>3</vt:i4>
      </vt:variant>
      <vt:variant>
        <vt:i4>0</vt:i4>
      </vt:variant>
      <vt:variant>
        <vt:i4>5</vt:i4>
      </vt:variant>
      <vt:variant>
        <vt:lpwstr>http://znanium.com/catalog.php?bookinfo=542843</vt:lpwstr>
      </vt:variant>
      <vt:variant>
        <vt:lpwstr/>
      </vt:variant>
      <vt:variant>
        <vt:i4>2490424</vt:i4>
      </vt:variant>
      <vt:variant>
        <vt:i4>0</vt:i4>
      </vt:variant>
      <vt:variant>
        <vt:i4>0</vt:i4>
      </vt:variant>
      <vt:variant>
        <vt:i4>5</vt:i4>
      </vt:variant>
      <vt:variant>
        <vt:lpwstr>http://znanium.com/catalog.php?bookinfo=389433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guap</dc:creator>
  <cp:lastModifiedBy>user</cp:lastModifiedBy>
  <cp:revision>10</cp:revision>
  <cp:lastPrinted>2015-09-08T06:12:00Z</cp:lastPrinted>
  <dcterms:created xsi:type="dcterms:W3CDTF">2019-08-22T10:38:00Z</dcterms:created>
  <dcterms:modified xsi:type="dcterms:W3CDTF">2020-06-17T14:03:00Z</dcterms:modified>
</cp:coreProperties>
</file>