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D6" w:rsidRPr="00AB6795" w:rsidRDefault="00B718D6" w:rsidP="00F81CEF">
      <w:pPr>
        <w:spacing w:after="0"/>
        <w:rPr>
          <w:sz w:val="24"/>
          <w:szCs w:val="24"/>
        </w:rPr>
      </w:pPr>
      <w:r w:rsidRPr="00AB6795">
        <w:rPr>
          <w:sz w:val="24"/>
          <w:szCs w:val="24"/>
        </w:rPr>
        <w:t xml:space="preserve">МИНИСТЕРСТВО </w:t>
      </w:r>
      <w:r w:rsidR="00A02E07">
        <w:rPr>
          <w:sz w:val="24"/>
          <w:szCs w:val="24"/>
        </w:rPr>
        <w:t xml:space="preserve">НАУКИ И ВЫСШЕГО </w:t>
      </w:r>
      <w:r w:rsidR="00A02E07" w:rsidRPr="00AB6795">
        <w:rPr>
          <w:sz w:val="24"/>
          <w:szCs w:val="24"/>
        </w:rPr>
        <w:t xml:space="preserve">ОБРАЗОВАНИЯ </w:t>
      </w:r>
      <w:r w:rsidRPr="00AB6795">
        <w:rPr>
          <w:sz w:val="24"/>
          <w:szCs w:val="24"/>
        </w:rPr>
        <w:t>РОССИЙСКОЙ ФЕДЕРАЦИИ</w:t>
      </w:r>
    </w:p>
    <w:p w:rsidR="00B718D6" w:rsidRPr="00AB6795" w:rsidRDefault="000D5ABA" w:rsidP="00A76E72">
      <w:pPr>
        <w:spacing w:after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ф</w:t>
      </w:r>
      <w:r w:rsidR="00B718D6" w:rsidRPr="00AB6795">
        <w:rPr>
          <w:bCs/>
          <w:sz w:val="24"/>
          <w:szCs w:val="24"/>
        </w:rPr>
        <w:t xml:space="preserve">едеральное государственное автономное образовательное учреждение </w:t>
      </w:r>
      <w:r>
        <w:rPr>
          <w:bCs/>
          <w:sz w:val="24"/>
          <w:szCs w:val="24"/>
        </w:rPr>
        <w:br/>
      </w:r>
      <w:r w:rsidR="00B718D6" w:rsidRPr="00AB6795">
        <w:rPr>
          <w:bCs/>
          <w:sz w:val="24"/>
          <w:szCs w:val="24"/>
        </w:rPr>
        <w:t xml:space="preserve">высшего </w:t>
      </w:r>
      <w:bookmarkStart w:id="0" w:name="prof_titul"/>
      <w:bookmarkEnd w:id="0"/>
      <w:r w:rsidR="00B718D6" w:rsidRPr="00AB6795">
        <w:rPr>
          <w:bCs/>
          <w:sz w:val="24"/>
          <w:szCs w:val="24"/>
        </w:rPr>
        <w:t>образования</w:t>
      </w:r>
    </w:p>
    <w:p w:rsidR="00B718D6" w:rsidRPr="00A04A9E" w:rsidRDefault="00B718D6" w:rsidP="00A76E72">
      <w:pPr>
        <w:pBdr>
          <w:bottom w:val="single" w:sz="12" w:space="1" w:color="auto"/>
        </w:pBdr>
        <w:spacing w:after="0"/>
        <w:jc w:val="center"/>
        <w:rPr>
          <w:b/>
          <w:sz w:val="24"/>
          <w:szCs w:val="24"/>
        </w:rPr>
      </w:pPr>
      <w:r w:rsidRPr="003D546C">
        <w:rPr>
          <w:caps/>
          <w:sz w:val="24"/>
          <w:szCs w:val="24"/>
        </w:rPr>
        <w:t>«Санкт-Петербургский государственный университет</w:t>
      </w:r>
      <w:r w:rsidRPr="003D546C">
        <w:rPr>
          <w:caps/>
          <w:sz w:val="24"/>
          <w:szCs w:val="24"/>
        </w:rPr>
        <w:br/>
        <w:t>аэрокосмического приборостроения»</w:t>
      </w:r>
    </w:p>
    <w:p w:rsidR="00B718D6" w:rsidRPr="00A04A9E" w:rsidRDefault="00B718D6" w:rsidP="00A76E72">
      <w:pPr>
        <w:spacing w:after="0"/>
        <w:jc w:val="center"/>
        <w:rPr>
          <w:b/>
          <w:sz w:val="16"/>
          <w:szCs w:val="16"/>
        </w:rPr>
      </w:pPr>
    </w:p>
    <w:p w:rsidR="00B718D6" w:rsidRPr="00A04A9E" w:rsidRDefault="00B718D6" w:rsidP="00B718D6">
      <w:pPr>
        <w:pStyle w:val="3"/>
        <w:rPr>
          <w:b/>
        </w:rPr>
      </w:pPr>
    </w:p>
    <w:p w:rsidR="00B718D6" w:rsidRPr="00A04A9E" w:rsidRDefault="00B718D6" w:rsidP="00B718D6">
      <w:pPr>
        <w:pStyle w:val="3"/>
        <w:spacing w:after="0"/>
        <w:jc w:val="center"/>
        <w:rPr>
          <w:sz w:val="24"/>
          <w:szCs w:val="24"/>
        </w:rPr>
      </w:pPr>
      <w:r w:rsidRPr="00A04A9E">
        <w:rPr>
          <w:sz w:val="24"/>
          <w:szCs w:val="24"/>
        </w:rPr>
        <w:t>Кафедра №</w:t>
      </w:r>
      <w:bookmarkStart w:id="1" w:name="rkaf"/>
      <w:bookmarkEnd w:id="1"/>
      <w:r w:rsidR="000C0F46">
        <w:rPr>
          <w:sz w:val="24"/>
          <w:szCs w:val="24"/>
        </w:rPr>
        <w:t>83</w:t>
      </w:r>
      <w:r w:rsidRPr="00A04A9E">
        <w:rPr>
          <w:sz w:val="24"/>
          <w:szCs w:val="24"/>
        </w:rPr>
        <w:t xml:space="preserve"> </w:t>
      </w:r>
    </w:p>
    <w:p w:rsidR="00B718D6" w:rsidRPr="00A04A9E" w:rsidRDefault="00B718D6" w:rsidP="00B718D6">
      <w:pPr>
        <w:jc w:val="right"/>
        <w:rPr>
          <w:sz w:val="24"/>
        </w:rPr>
      </w:pPr>
    </w:p>
    <w:p w:rsidR="00FB7C91" w:rsidRPr="00A04A9E" w:rsidRDefault="00FB7C91" w:rsidP="00FB7C91">
      <w:pPr>
        <w:jc w:val="right"/>
        <w:rPr>
          <w:sz w:val="24"/>
        </w:rPr>
      </w:pPr>
    </w:p>
    <w:p w:rsidR="00674DA0" w:rsidRPr="00A04A9E" w:rsidRDefault="00674DA0" w:rsidP="00674DA0">
      <w:pPr>
        <w:tabs>
          <w:tab w:val="left" w:pos="7710"/>
          <w:tab w:val="right" w:pos="9638"/>
        </w:tabs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A04A9E">
        <w:rPr>
          <w:sz w:val="24"/>
        </w:rPr>
        <w:t>«УТВЕРЖДАЮ»</w:t>
      </w:r>
    </w:p>
    <w:p w:rsidR="00674DA0" w:rsidRPr="00A04A9E" w:rsidRDefault="00674DA0" w:rsidP="00674DA0">
      <w:pPr>
        <w:spacing w:after="0"/>
        <w:jc w:val="right"/>
        <w:rPr>
          <w:sz w:val="24"/>
          <w:highlight w:val="green"/>
        </w:rPr>
      </w:pPr>
      <w:r w:rsidRPr="005A5C34">
        <w:rPr>
          <w:sz w:val="24"/>
        </w:rPr>
        <w:t xml:space="preserve">Руководитель направления </w:t>
      </w:r>
    </w:p>
    <w:p w:rsidR="00674DA0" w:rsidRPr="00971C9A" w:rsidRDefault="00674DA0" w:rsidP="00674DA0">
      <w:pPr>
        <w:spacing w:after="0"/>
        <w:ind w:left="5760"/>
        <w:jc w:val="right"/>
        <w:rPr>
          <w:sz w:val="24"/>
          <w:szCs w:val="24"/>
          <w:u w:val="single"/>
        </w:rPr>
      </w:pPr>
      <w:bookmarkStart w:id="2" w:name="dol_ruk_napr"/>
      <w:bookmarkEnd w:id="2"/>
      <w:r w:rsidRPr="0006151C">
        <w:rPr>
          <w:sz w:val="24"/>
          <w:szCs w:val="24"/>
          <w:u w:val="single"/>
        </w:rPr>
        <w:t>д.э.н., доц.</w:t>
      </w:r>
    </w:p>
    <w:p w:rsidR="00674DA0" w:rsidRPr="00971C9A" w:rsidRDefault="00674DA0" w:rsidP="00674DA0">
      <w:pPr>
        <w:spacing w:after="0"/>
        <w:ind w:left="5760"/>
        <w:jc w:val="right"/>
        <w:rPr>
          <w:sz w:val="24"/>
          <w:szCs w:val="24"/>
        </w:rPr>
      </w:pPr>
      <w:r w:rsidRPr="00FC11BE">
        <w:rPr>
          <w:sz w:val="16"/>
          <w:szCs w:val="16"/>
        </w:rPr>
        <w:t>(должность, уч. степень, звание)</w:t>
      </w:r>
    </w:p>
    <w:p w:rsidR="00674DA0" w:rsidRPr="00971C9A" w:rsidRDefault="00A02E07" w:rsidP="00674DA0">
      <w:pPr>
        <w:spacing w:after="0"/>
        <w:ind w:left="5760"/>
        <w:jc w:val="right"/>
        <w:rPr>
          <w:sz w:val="24"/>
          <w:szCs w:val="24"/>
          <w:u w:val="single"/>
        </w:rPr>
      </w:pPr>
      <w:bookmarkStart w:id="3" w:name="fio_ruk_napr"/>
      <w:bookmarkEnd w:id="3"/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4587240</wp:posOffset>
            </wp:positionH>
            <wp:positionV relativeFrom="paragraph">
              <wp:posOffset>-14605</wp:posOffset>
            </wp:positionV>
            <wp:extent cx="685800" cy="381000"/>
            <wp:effectExtent l="19050" t="0" r="0" b="0"/>
            <wp:wrapNone/>
            <wp:docPr id="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4DA0" w:rsidRPr="00971C9A">
        <w:rPr>
          <w:sz w:val="24"/>
          <w:szCs w:val="24"/>
          <w:u w:val="single"/>
        </w:rPr>
        <w:t>А.С. Будагов</w:t>
      </w:r>
    </w:p>
    <w:p w:rsidR="00674DA0" w:rsidRDefault="00674DA0" w:rsidP="00674DA0">
      <w:pPr>
        <w:spacing w:after="0" w:line="240" w:lineRule="auto"/>
        <w:jc w:val="right"/>
        <w:rPr>
          <w:sz w:val="24"/>
        </w:rPr>
      </w:pPr>
      <w:r w:rsidRPr="00722834">
        <w:rPr>
          <w:vertAlign w:val="superscript"/>
        </w:rPr>
        <w:t>(подпись)</w:t>
      </w:r>
    </w:p>
    <w:p w:rsidR="00674DA0" w:rsidRPr="0028574F" w:rsidRDefault="00674DA0" w:rsidP="00674DA0">
      <w:pPr>
        <w:spacing w:after="0" w:line="240" w:lineRule="auto"/>
        <w:jc w:val="right"/>
        <w:rPr>
          <w:sz w:val="24"/>
        </w:rPr>
      </w:pPr>
      <w:r w:rsidRPr="0028574F">
        <w:rPr>
          <w:sz w:val="24"/>
        </w:rPr>
        <w:t xml:space="preserve"> </w:t>
      </w:r>
      <w:r w:rsidR="00A02E07" w:rsidRPr="0006151C">
        <w:rPr>
          <w:sz w:val="24"/>
        </w:rPr>
        <w:t>«</w:t>
      </w:r>
      <w:r w:rsidR="00A02E07" w:rsidRPr="00C711D2">
        <w:rPr>
          <w:sz w:val="24"/>
        </w:rPr>
        <w:t>17</w:t>
      </w:r>
      <w:r w:rsidR="00A02E07" w:rsidRPr="0006151C">
        <w:rPr>
          <w:sz w:val="24"/>
        </w:rPr>
        <w:t xml:space="preserve">» </w:t>
      </w:r>
      <w:r w:rsidR="00695635">
        <w:rPr>
          <w:sz w:val="24"/>
        </w:rPr>
        <w:t xml:space="preserve">июня 2020 </w:t>
      </w:r>
      <w:r w:rsidR="00A02E07" w:rsidRPr="0006151C">
        <w:rPr>
          <w:sz w:val="24"/>
        </w:rPr>
        <w:t>г</w:t>
      </w:r>
      <w:r>
        <w:rPr>
          <w:sz w:val="24"/>
        </w:rPr>
        <w:t>.</w:t>
      </w:r>
    </w:p>
    <w:p w:rsidR="00B718D6" w:rsidRDefault="00B718D6" w:rsidP="00B718D6">
      <w:pPr>
        <w:jc w:val="right"/>
      </w:pPr>
    </w:p>
    <w:p w:rsidR="00FB7C91" w:rsidRDefault="00FB7C91" w:rsidP="00B718D6">
      <w:pPr>
        <w:jc w:val="right"/>
      </w:pPr>
    </w:p>
    <w:p w:rsidR="00FB7C91" w:rsidRPr="00A04A9E" w:rsidRDefault="00FB7C91" w:rsidP="00B718D6">
      <w:pPr>
        <w:jc w:val="right"/>
      </w:pPr>
    </w:p>
    <w:p w:rsidR="00B718D6" w:rsidRPr="00883E55" w:rsidRDefault="00B718D6" w:rsidP="00B718D6">
      <w:pPr>
        <w:pStyle w:val="1"/>
        <w:rPr>
          <w:sz w:val="28"/>
        </w:rPr>
      </w:pPr>
      <w:r w:rsidRPr="00A04A9E">
        <w:rPr>
          <w:sz w:val="28"/>
        </w:rPr>
        <w:t>РАБОЧАЯ ПРОГРАММА ДИСЦИПЛИНЫ</w:t>
      </w:r>
    </w:p>
    <w:p w:rsidR="00B718D6" w:rsidRPr="00A04A9E" w:rsidRDefault="00B718D6" w:rsidP="00A76E72">
      <w:pPr>
        <w:spacing w:after="0"/>
        <w:jc w:val="center"/>
      </w:pPr>
    </w:p>
    <w:p w:rsidR="00B718D6" w:rsidRPr="000A37D1" w:rsidRDefault="00B718D6" w:rsidP="004626C3">
      <w:pPr>
        <w:spacing w:after="0" w:line="240" w:lineRule="auto"/>
        <w:jc w:val="center"/>
      </w:pPr>
      <w:r w:rsidRPr="00364548">
        <w:t>«</w:t>
      </w:r>
      <w:bookmarkStart w:id="4" w:name="name_dis"/>
      <w:bookmarkEnd w:id="4"/>
      <w:r w:rsidR="000C0F46">
        <w:t>Таможенные операции</w:t>
      </w:r>
      <w:r w:rsidRPr="00364548">
        <w:t>»</w:t>
      </w:r>
    </w:p>
    <w:p w:rsidR="004626C3" w:rsidRPr="0074199B" w:rsidRDefault="004626C3" w:rsidP="004626C3">
      <w:pPr>
        <w:pStyle w:val="3"/>
        <w:spacing w:after="0"/>
        <w:jc w:val="center"/>
        <w:rPr>
          <w:sz w:val="24"/>
          <w:szCs w:val="24"/>
          <w:vertAlign w:val="superscript"/>
        </w:rPr>
      </w:pPr>
      <w:r w:rsidRPr="0074199B">
        <w:rPr>
          <w:sz w:val="24"/>
          <w:szCs w:val="24"/>
          <w:vertAlign w:val="superscript"/>
        </w:rPr>
        <w:t>(Название дисциплины)</w:t>
      </w:r>
    </w:p>
    <w:p w:rsidR="00A76E72" w:rsidRDefault="00A76E72" w:rsidP="00A76E72">
      <w:pPr>
        <w:spacing w:after="0"/>
        <w:jc w:val="center"/>
        <w:rPr>
          <w:lang w:val="en-US"/>
        </w:rPr>
      </w:pPr>
    </w:p>
    <w:p w:rsidR="00AB6795" w:rsidRDefault="00AB6795" w:rsidP="00A76E72">
      <w:pPr>
        <w:spacing w:after="0"/>
        <w:jc w:val="center"/>
        <w:rPr>
          <w:lang w:val="en-US"/>
        </w:rPr>
      </w:pP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5670"/>
      </w:tblGrid>
      <w:tr w:rsidR="00AB6795" w:rsidRPr="008E07A4">
        <w:trPr>
          <w:jc w:val="center"/>
        </w:trPr>
        <w:tc>
          <w:tcPr>
            <w:tcW w:w="2552" w:type="dxa"/>
          </w:tcPr>
          <w:p w:rsidR="00AB6795" w:rsidRPr="008E07A4" w:rsidRDefault="00AB6795" w:rsidP="00AB6795">
            <w:pPr>
              <w:jc w:val="center"/>
              <w:rPr>
                <w:sz w:val="24"/>
                <w:szCs w:val="24"/>
              </w:rPr>
            </w:pPr>
            <w:r w:rsidRPr="008E07A4">
              <w:rPr>
                <w:sz w:val="24"/>
                <w:szCs w:val="24"/>
              </w:rPr>
              <w:t>Код направления</w:t>
            </w:r>
          </w:p>
        </w:tc>
        <w:tc>
          <w:tcPr>
            <w:tcW w:w="5670" w:type="dxa"/>
          </w:tcPr>
          <w:p w:rsidR="00AB6795" w:rsidRPr="008E07A4" w:rsidRDefault="000C0F46" w:rsidP="00AB6795">
            <w:pPr>
              <w:rPr>
                <w:sz w:val="24"/>
                <w:szCs w:val="24"/>
              </w:rPr>
            </w:pPr>
            <w:bookmarkStart w:id="5" w:name="num_napr"/>
            <w:bookmarkEnd w:id="5"/>
            <w:r>
              <w:rPr>
                <w:sz w:val="24"/>
                <w:szCs w:val="24"/>
              </w:rPr>
              <w:t>38.03.01</w:t>
            </w:r>
          </w:p>
        </w:tc>
      </w:tr>
      <w:tr w:rsidR="00AB6795" w:rsidRPr="008E07A4">
        <w:trPr>
          <w:trHeight w:val="390"/>
          <w:jc w:val="center"/>
        </w:trPr>
        <w:tc>
          <w:tcPr>
            <w:tcW w:w="2552" w:type="dxa"/>
          </w:tcPr>
          <w:p w:rsidR="00AB6795" w:rsidRPr="008E07A4" w:rsidRDefault="00AB6795" w:rsidP="00FB7C91">
            <w:pPr>
              <w:jc w:val="center"/>
              <w:rPr>
                <w:sz w:val="24"/>
                <w:szCs w:val="24"/>
              </w:rPr>
            </w:pPr>
            <w:r w:rsidRPr="008E07A4">
              <w:rPr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5670" w:type="dxa"/>
          </w:tcPr>
          <w:p w:rsidR="00AB6795" w:rsidRPr="008E07A4" w:rsidRDefault="000C0F46" w:rsidP="00AB6795">
            <w:pPr>
              <w:rPr>
                <w:sz w:val="24"/>
                <w:szCs w:val="24"/>
              </w:rPr>
            </w:pPr>
            <w:bookmarkStart w:id="6" w:name="name_napr_titul"/>
            <w:bookmarkEnd w:id="6"/>
            <w:r>
              <w:rPr>
                <w:sz w:val="24"/>
                <w:szCs w:val="24"/>
              </w:rPr>
              <w:t>Экономика</w:t>
            </w:r>
          </w:p>
        </w:tc>
      </w:tr>
      <w:tr w:rsidR="00AB6795" w:rsidRPr="008E07A4">
        <w:trPr>
          <w:jc w:val="center"/>
        </w:trPr>
        <w:tc>
          <w:tcPr>
            <w:tcW w:w="2552" w:type="dxa"/>
          </w:tcPr>
          <w:p w:rsidR="00AB6795" w:rsidRPr="008E07A4" w:rsidRDefault="00AB6795" w:rsidP="00AB6795">
            <w:pPr>
              <w:jc w:val="center"/>
              <w:rPr>
                <w:sz w:val="24"/>
                <w:szCs w:val="24"/>
              </w:rPr>
            </w:pPr>
            <w:r w:rsidRPr="008E07A4">
              <w:rPr>
                <w:sz w:val="24"/>
                <w:szCs w:val="24"/>
              </w:rPr>
              <w:t>Наименование направленности</w:t>
            </w:r>
          </w:p>
        </w:tc>
        <w:tc>
          <w:tcPr>
            <w:tcW w:w="5670" w:type="dxa"/>
          </w:tcPr>
          <w:p w:rsidR="00AB6795" w:rsidRPr="008E07A4" w:rsidRDefault="000C0F46" w:rsidP="00AB6795">
            <w:pPr>
              <w:rPr>
                <w:sz w:val="24"/>
                <w:szCs w:val="24"/>
              </w:rPr>
            </w:pPr>
            <w:bookmarkStart w:id="7" w:name="name_spz_titul"/>
            <w:bookmarkEnd w:id="7"/>
            <w:r>
              <w:rPr>
                <w:sz w:val="24"/>
                <w:szCs w:val="24"/>
              </w:rPr>
              <w:t>Мировая экономика</w:t>
            </w:r>
          </w:p>
        </w:tc>
      </w:tr>
      <w:tr w:rsidR="00AB6795" w:rsidRPr="008E07A4">
        <w:trPr>
          <w:jc w:val="center"/>
        </w:trPr>
        <w:tc>
          <w:tcPr>
            <w:tcW w:w="2552" w:type="dxa"/>
          </w:tcPr>
          <w:p w:rsidR="00AB6795" w:rsidRPr="008E07A4" w:rsidRDefault="00AB6795" w:rsidP="00AB6795">
            <w:pPr>
              <w:jc w:val="center"/>
              <w:rPr>
                <w:sz w:val="24"/>
                <w:szCs w:val="24"/>
              </w:rPr>
            </w:pPr>
            <w:r w:rsidRPr="008E07A4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5670" w:type="dxa"/>
          </w:tcPr>
          <w:p w:rsidR="00AB6795" w:rsidRPr="008E07A4" w:rsidRDefault="000C0F46" w:rsidP="00AB6795">
            <w:pPr>
              <w:rPr>
                <w:sz w:val="24"/>
                <w:szCs w:val="24"/>
              </w:rPr>
            </w:pPr>
            <w:bookmarkStart w:id="8" w:name="fo_titul"/>
            <w:bookmarkEnd w:id="8"/>
            <w:r>
              <w:rPr>
                <w:sz w:val="24"/>
                <w:szCs w:val="24"/>
              </w:rPr>
              <w:t>очная</w:t>
            </w:r>
          </w:p>
        </w:tc>
      </w:tr>
    </w:tbl>
    <w:p w:rsidR="00AB6795" w:rsidRDefault="00AB6795" w:rsidP="00A76E72">
      <w:pPr>
        <w:spacing w:after="0"/>
        <w:jc w:val="center"/>
        <w:rPr>
          <w:lang w:val="en-US"/>
        </w:rPr>
      </w:pPr>
    </w:p>
    <w:p w:rsidR="00AB6795" w:rsidRDefault="00AB6795" w:rsidP="00A76E72">
      <w:pPr>
        <w:spacing w:after="0"/>
        <w:jc w:val="center"/>
        <w:rPr>
          <w:lang w:val="en-US"/>
        </w:rPr>
      </w:pPr>
    </w:p>
    <w:p w:rsidR="00AB6795" w:rsidRDefault="00AB6795" w:rsidP="00A76E72">
      <w:pPr>
        <w:spacing w:after="0"/>
        <w:jc w:val="center"/>
        <w:rPr>
          <w:lang w:val="en-US"/>
        </w:rPr>
      </w:pPr>
    </w:p>
    <w:p w:rsidR="00B718D6" w:rsidRPr="007E79E7" w:rsidRDefault="00B718D6" w:rsidP="00B718D6">
      <w:pPr>
        <w:pStyle w:val="1"/>
        <w:spacing w:before="1200"/>
        <w:rPr>
          <w:szCs w:val="24"/>
        </w:rPr>
      </w:pPr>
      <w:r w:rsidRPr="008E07A4">
        <w:rPr>
          <w:szCs w:val="24"/>
        </w:rPr>
        <w:t xml:space="preserve">Санкт-Петербург </w:t>
      </w:r>
      <w:bookmarkStart w:id="9" w:name="year"/>
      <w:bookmarkEnd w:id="9"/>
      <w:r w:rsidR="007E79E7">
        <w:rPr>
          <w:szCs w:val="24"/>
          <w:lang w:val="en-US"/>
        </w:rPr>
        <w:t>20</w:t>
      </w:r>
      <w:r w:rsidR="00695635">
        <w:rPr>
          <w:szCs w:val="24"/>
          <w:lang w:val="en-US"/>
        </w:rPr>
        <w:t>20</w:t>
      </w:r>
      <w:r w:rsidR="00FB7C91">
        <w:rPr>
          <w:szCs w:val="24"/>
        </w:rPr>
        <w:t xml:space="preserve"> </w:t>
      </w:r>
      <w:r w:rsidR="007E79E7">
        <w:rPr>
          <w:szCs w:val="24"/>
        </w:rPr>
        <w:t>г.</w:t>
      </w:r>
    </w:p>
    <w:p w:rsidR="00FB7C91" w:rsidRPr="003D546C" w:rsidRDefault="00B718D6" w:rsidP="00FB7C91">
      <w:pPr>
        <w:widowControl w:val="0"/>
        <w:autoSpaceDE w:val="0"/>
        <w:autoSpaceDN w:val="0"/>
        <w:adjustRightInd w:val="0"/>
        <w:spacing w:after="480"/>
        <w:jc w:val="center"/>
        <w:rPr>
          <w:sz w:val="24"/>
          <w:szCs w:val="24"/>
        </w:rPr>
      </w:pPr>
      <w:r w:rsidRPr="00A04A9E">
        <w:rPr>
          <w:sz w:val="24"/>
        </w:rPr>
        <w:br w:type="page"/>
      </w:r>
      <w:r w:rsidR="00FB7C91" w:rsidRPr="003D546C">
        <w:rPr>
          <w:sz w:val="24"/>
          <w:szCs w:val="24"/>
        </w:rPr>
        <w:lastRenderedPageBreak/>
        <w:t xml:space="preserve">Лист согласования рабочей программы </w:t>
      </w:r>
      <w:r w:rsidR="00FB7C91" w:rsidRPr="003D546C">
        <w:rPr>
          <w:rFonts w:eastAsia="Times New Roman"/>
          <w:sz w:val="24"/>
          <w:szCs w:val="24"/>
          <w:lang w:eastAsia="ru-RU"/>
        </w:rPr>
        <w:t>дисциплины</w:t>
      </w:r>
    </w:p>
    <w:p w:rsidR="00FB7C91" w:rsidRPr="001676B9" w:rsidRDefault="000933AF" w:rsidP="00FB7C91">
      <w:pPr>
        <w:spacing w:after="0" w:line="360" w:lineRule="auto"/>
        <w:ind w:left="-567" w:firstLine="567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19050</wp:posOffset>
            </wp:positionV>
            <wp:extent cx="715645" cy="676275"/>
            <wp:effectExtent l="19050" t="0" r="8255" b="0"/>
            <wp:wrapNone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7C91" w:rsidRPr="007B3335">
        <w:rPr>
          <w:rFonts w:eastAsia="Times New Roman"/>
          <w:sz w:val="24"/>
          <w:szCs w:val="24"/>
          <w:lang w:eastAsia="ru-RU"/>
        </w:rPr>
        <w:t>Программу</w:t>
      </w:r>
      <w:r w:rsidR="00FB7C91">
        <w:rPr>
          <w:sz w:val="24"/>
          <w:szCs w:val="24"/>
        </w:rPr>
        <w:t xml:space="preserve"> составил</w:t>
      </w:r>
    </w:p>
    <w:p w:rsidR="00FB7C91" w:rsidRPr="001676B9" w:rsidRDefault="00DB3495" w:rsidP="00FB7C91">
      <w:pPr>
        <w:spacing w:after="0" w:line="360" w:lineRule="auto"/>
        <w:ind w:left="-567" w:firstLine="567"/>
        <w:rPr>
          <w:sz w:val="24"/>
          <w:szCs w:val="24"/>
        </w:rPr>
      </w:pPr>
      <w:r>
        <w:rPr>
          <w:rFonts w:eastAsia="Times New Roman"/>
          <w:sz w:val="24"/>
          <w:szCs w:val="24"/>
          <w:u w:val="single"/>
          <w:lang w:eastAsia="ru-RU"/>
        </w:rPr>
        <w:t>доц</w:t>
      </w:r>
      <w:r w:rsidR="00FB7C91">
        <w:rPr>
          <w:rFonts w:eastAsia="Times New Roman"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ab/>
      </w:r>
      <w:r w:rsidR="000933AF">
        <w:rPr>
          <w:rFonts w:eastAsia="Times New Roman"/>
          <w:sz w:val="24"/>
          <w:szCs w:val="24"/>
          <w:lang w:eastAsia="ru-RU"/>
        </w:rPr>
        <w:tab/>
      </w:r>
      <w:r w:rsidR="000933AF">
        <w:rPr>
          <w:rFonts w:eastAsia="Times New Roman"/>
          <w:sz w:val="24"/>
          <w:szCs w:val="24"/>
          <w:lang w:eastAsia="ru-RU"/>
        </w:rPr>
        <w:tab/>
      </w:r>
      <w:r w:rsidR="00FB7C91" w:rsidRPr="007B3335">
        <w:rPr>
          <w:rFonts w:eastAsia="Times New Roman"/>
          <w:sz w:val="24"/>
          <w:szCs w:val="24"/>
          <w:lang w:eastAsia="ru-RU"/>
        </w:rPr>
        <w:tab/>
      </w:r>
      <w:r w:rsidR="00C24653">
        <w:rPr>
          <w:rFonts w:eastAsia="Times New Roman"/>
          <w:sz w:val="24"/>
          <w:szCs w:val="24"/>
          <w:lang w:eastAsia="ru-RU"/>
        </w:rPr>
        <w:t xml:space="preserve">           </w:t>
      </w:r>
      <w:r w:rsidR="000933AF">
        <w:rPr>
          <w:rFonts w:eastAsia="Times New Roman"/>
          <w:sz w:val="24"/>
          <w:szCs w:val="24"/>
          <w:lang w:eastAsia="ru-RU"/>
        </w:rPr>
        <w:tab/>
      </w:r>
      <w:r w:rsidR="000933AF">
        <w:rPr>
          <w:rFonts w:eastAsia="Times New Roman"/>
          <w:sz w:val="24"/>
          <w:szCs w:val="24"/>
          <w:lang w:eastAsia="ru-RU"/>
        </w:rPr>
        <w:tab/>
      </w:r>
      <w:r w:rsidR="00C24653">
        <w:rPr>
          <w:rFonts w:eastAsia="Times New Roman"/>
          <w:sz w:val="24"/>
          <w:szCs w:val="24"/>
          <w:lang w:eastAsia="ru-RU"/>
        </w:rPr>
        <w:t xml:space="preserve">                  </w:t>
      </w:r>
      <w:r w:rsidR="00DA2805">
        <w:rPr>
          <w:sz w:val="24"/>
          <w:szCs w:val="24"/>
        </w:rPr>
        <w:t>18.05.2020</w:t>
      </w:r>
      <w:r w:rsidR="00674DA0">
        <w:rPr>
          <w:sz w:val="24"/>
          <w:szCs w:val="24"/>
        </w:rPr>
        <w:t xml:space="preserve"> </w:t>
      </w:r>
      <w:r w:rsidR="00FB7C91">
        <w:rPr>
          <w:rFonts w:eastAsia="Times New Roman"/>
          <w:sz w:val="24"/>
          <w:szCs w:val="24"/>
          <w:lang w:eastAsia="ru-RU"/>
        </w:rPr>
        <w:t xml:space="preserve">               </w:t>
      </w:r>
      <w:r w:rsidR="00FB7C91" w:rsidRPr="009E1946">
        <w:rPr>
          <w:rFonts w:eastAsia="Times New Roman"/>
          <w:sz w:val="24"/>
          <w:szCs w:val="24"/>
          <w:lang w:eastAsia="ru-RU"/>
        </w:rPr>
        <w:t xml:space="preserve"> </w:t>
      </w:r>
      <w:r w:rsidR="00DA2805">
        <w:rPr>
          <w:rFonts w:eastAsia="Times New Roman"/>
          <w:sz w:val="24"/>
          <w:szCs w:val="24"/>
          <w:lang w:eastAsia="ru-RU"/>
        </w:rPr>
        <w:t xml:space="preserve">       </w:t>
      </w:r>
      <w:r w:rsidR="000933AF">
        <w:rPr>
          <w:rFonts w:eastAsia="Times New Roman"/>
          <w:sz w:val="24"/>
          <w:szCs w:val="24"/>
          <w:u w:val="single"/>
          <w:lang w:eastAsia="ru-RU"/>
        </w:rPr>
        <w:t>С.В. Корнилова</w:t>
      </w:r>
    </w:p>
    <w:p w:rsidR="00FB7C91" w:rsidRPr="00A04A9E" w:rsidRDefault="00FB7C91" w:rsidP="00FB7C91">
      <w:pPr>
        <w:widowControl w:val="0"/>
        <w:autoSpaceDE w:val="0"/>
        <w:autoSpaceDN w:val="0"/>
        <w:adjustRightInd w:val="0"/>
        <w:ind w:left="-709" w:firstLine="709"/>
        <w:jc w:val="both"/>
        <w:rPr>
          <w:sz w:val="24"/>
          <w:szCs w:val="24"/>
          <w:vertAlign w:val="superscript"/>
        </w:rPr>
      </w:pPr>
      <w:r w:rsidRPr="00A04A9E">
        <w:rPr>
          <w:sz w:val="24"/>
          <w:szCs w:val="24"/>
          <w:vertAlign w:val="superscript"/>
        </w:rPr>
        <w:t xml:space="preserve">должность, уч. степень, звание </w:t>
      </w:r>
      <w:r w:rsidRPr="00A04A9E"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ab/>
      </w:r>
      <w:r w:rsidRPr="00D7509F">
        <w:rPr>
          <w:sz w:val="24"/>
          <w:szCs w:val="24"/>
          <w:vertAlign w:val="superscript"/>
        </w:rPr>
        <w:t xml:space="preserve">                                                                 </w:t>
      </w:r>
      <w:r w:rsidRPr="00A04A9E"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ab/>
      </w:r>
      <w:r w:rsidR="00674DA0">
        <w:rPr>
          <w:sz w:val="24"/>
          <w:szCs w:val="24"/>
          <w:vertAlign w:val="superscript"/>
        </w:rPr>
        <w:t xml:space="preserve">     </w:t>
      </w:r>
      <w:r w:rsidRPr="00A04A9E">
        <w:rPr>
          <w:sz w:val="24"/>
          <w:szCs w:val="24"/>
          <w:vertAlign w:val="superscript"/>
        </w:rPr>
        <w:t>инициалы, фамилия</w:t>
      </w:r>
    </w:p>
    <w:p w:rsidR="00674DA0" w:rsidRDefault="00674DA0" w:rsidP="00674DA0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</w:p>
    <w:p w:rsidR="00674DA0" w:rsidRDefault="00674DA0" w:rsidP="00674DA0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</w:p>
    <w:p w:rsidR="00674DA0" w:rsidRPr="007B3335" w:rsidRDefault="00674DA0" w:rsidP="00674DA0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r w:rsidRPr="007B3335">
        <w:rPr>
          <w:rFonts w:eastAsia="Times New Roman"/>
          <w:sz w:val="24"/>
          <w:szCs w:val="24"/>
          <w:lang w:eastAsia="ru-RU"/>
        </w:rPr>
        <w:t xml:space="preserve">Программа одобрена на заседании кафедры № </w:t>
      </w:r>
      <w:bookmarkStart w:id="10" w:name="num_rkaf1"/>
      <w:bookmarkEnd w:id="10"/>
      <w:r>
        <w:rPr>
          <w:rFonts w:eastAsia="Times New Roman"/>
          <w:sz w:val="24"/>
          <w:szCs w:val="24"/>
          <w:lang w:eastAsia="ru-RU"/>
        </w:rPr>
        <w:t>83</w:t>
      </w:r>
    </w:p>
    <w:p w:rsidR="00A02E07" w:rsidRPr="000F4904" w:rsidRDefault="00A02E07" w:rsidP="00674DA0">
      <w:pPr>
        <w:tabs>
          <w:tab w:val="left" w:pos="1305"/>
        </w:tabs>
        <w:spacing w:after="0" w:line="360" w:lineRule="auto"/>
        <w:ind w:left="-567" w:firstLine="567"/>
        <w:rPr>
          <w:sz w:val="24"/>
          <w:szCs w:val="24"/>
        </w:rPr>
      </w:pPr>
      <w:bookmarkStart w:id="11" w:name="date_kaf_approve"/>
      <w:bookmarkEnd w:id="11"/>
      <w:r w:rsidRPr="0006151C">
        <w:rPr>
          <w:sz w:val="24"/>
          <w:szCs w:val="24"/>
        </w:rPr>
        <w:t>«</w:t>
      </w:r>
      <w:r>
        <w:rPr>
          <w:sz w:val="24"/>
          <w:szCs w:val="24"/>
        </w:rPr>
        <w:t>1</w:t>
      </w:r>
      <w:r w:rsidR="00E5187C">
        <w:rPr>
          <w:sz w:val="24"/>
          <w:szCs w:val="24"/>
        </w:rPr>
        <w:t>8</w:t>
      </w:r>
      <w:r w:rsidRPr="0006151C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06151C">
        <w:rPr>
          <w:sz w:val="24"/>
          <w:szCs w:val="24"/>
        </w:rPr>
        <w:t xml:space="preserve"> 20</w:t>
      </w:r>
      <w:r w:rsidR="00E5187C">
        <w:rPr>
          <w:sz w:val="24"/>
          <w:szCs w:val="24"/>
        </w:rPr>
        <w:t>20</w:t>
      </w:r>
      <w:bookmarkStart w:id="12" w:name="_GoBack"/>
      <w:bookmarkEnd w:id="12"/>
      <w:r w:rsidRPr="0006151C">
        <w:rPr>
          <w:sz w:val="24"/>
          <w:szCs w:val="24"/>
        </w:rPr>
        <w:t xml:space="preserve">  г</w:t>
      </w:r>
      <w:r>
        <w:rPr>
          <w:sz w:val="24"/>
          <w:szCs w:val="24"/>
        </w:rPr>
        <w:t>.</w:t>
      </w:r>
      <w:r w:rsidRPr="0006151C">
        <w:rPr>
          <w:sz w:val="24"/>
          <w:szCs w:val="24"/>
        </w:rPr>
        <w:t xml:space="preserve">, протокол № </w:t>
      </w:r>
      <w:r w:rsidR="00DA2805">
        <w:rPr>
          <w:sz w:val="24"/>
          <w:szCs w:val="24"/>
        </w:rPr>
        <w:t>8</w:t>
      </w:r>
    </w:p>
    <w:p w:rsidR="00674DA0" w:rsidRPr="007B3335" w:rsidRDefault="00674DA0" w:rsidP="00674DA0">
      <w:pPr>
        <w:tabs>
          <w:tab w:val="left" w:pos="1305"/>
        </w:tabs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</w:p>
    <w:p w:rsidR="00674DA0" w:rsidRPr="007B3335" w:rsidRDefault="00A02E07" w:rsidP="00674DA0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2360930</wp:posOffset>
            </wp:positionH>
            <wp:positionV relativeFrom="paragraph">
              <wp:posOffset>222885</wp:posOffset>
            </wp:positionV>
            <wp:extent cx="1289685" cy="779145"/>
            <wp:effectExtent l="19050" t="0" r="5715" b="0"/>
            <wp:wrapNone/>
            <wp:docPr id="3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542925" cy="280670"/>
            <wp:effectExtent l="19050" t="0" r="952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8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4DA0" w:rsidRPr="007B3335">
        <w:rPr>
          <w:rFonts w:eastAsia="Times New Roman"/>
          <w:sz w:val="24"/>
          <w:szCs w:val="24"/>
          <w:lang w:eastAsia="ru-RU"/>
        </w:rPr>
        <w:t xml:space="preserve">Заведующий кафедрой № </w:t>
      </w:r>
      <w:bookmarkStart w:id="13" w:name="num_rkaf2"/>
      <w:bookmarkEnd w:id="13"/>
      <w:r w:rsidR="00674DA0">
        <w:rPr>
          <w:rFonts w:eastAsia="Times New Roman"/>
          <w:sz w:val="24"/>
          <w:szCs w:val="24"/>
          <w:lang w:eastAsia="ru-RU"/>
        </w:rPr>
        <w:t>83</w:t>
      </w:r>
      <w:r w:rsidR="00674DA0" w:rsidRPr="007B3335">
        <w:rPr>
          <w:rFonts w:eastAsia="Times New Roman"/>
          <w:sz w:val="24"/>
          <w:szCs w:val="24"/>
          <w:lang w:eastAsia="ru-RU"/>
        </w:rPr>
        <w:t xml:space="preserve"> </w:t>
      </w:r>
    </w:p>
    <w:p w:rsidR="00674DA0" w:rsidRPr="00E74C1C" w:rsidRDefault="00674DA0" w:rsidP="00674DA0">
      <w:pPr>
        <w:tabs>
          <w:tab w:val="left" w:pos="1800"/>
        </w:tabs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bookmarkStart w:id="14" w:name="dol_zav_rkaf"/>
      <w:bookmarkEnd w:id="14"/>
      <w:r>
        <w:rPr>
          <w:rFonts w:eastAsia="Times New Roman"/>
          <w:sz w:val="24"/>
          <w:szCs w:val="24"/>
          <w:lang w:eastAsia="ru-RU"/>
        </w:rPr>
        <w:tab/>
      </w:r>
    </w:p>
    <w:p w:rsidR="00674DA0" w:rsidRPr="007B3335" w:rsidRDefault="00674DA0" w:rsidP="00674DA0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r w:rsidRPr="00E74C1C">
        <w:rPr>
          <w:rFonts w:eastAsia="Times New Roman"/>
          <w:sz w:val="24"/>
          <w:szCs w:val="24"/>
          <w:u w:val="single"/>
          <w:lang w:eastAsia="ru-RU"/>
        </w:rPr>
        <w:t xml:space="preserve">д.т.н., </w:t>
      </w:r>
      <w:r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Pr="00E74C1C">
        <w:rPr>
          <w:rFonts w:eastAsia="Times New Roman"/>
          <w:sz w:val="24"/>
          <w:szCs w:val="24"/>
          <w:u w:val="single"/>
          <w:lang w:eastAsia="ru-RU"/>
        </w:rPr>
        <w:t>проф.</w:t>
      </w:r>
      <w:r w:rsidRPr="00E74C1C">
        <w:rPr>
          <w:rFonts w:eastAsia="Times New Roman"/>
          <w:sz w:val="24"/>
          <w:szCs w:val="24"/>
          <w:lang w:eastAsia="ru-RU"/>
        </w:rPr>
        <w:tab/>
      </w:r>
      <w:r w:rsidRPr="007B3335">
        <w:rPr>
          <w:rFonts w:eastAsia="Times New Roman"/>
          <w:sz w:val="24"/>
          <w:szCs w:val="24"/>
          <w:lang w:eastAsia="ru-RU"/>
        </w:rPr>
        <w:tab/>
      </w:r>
      <w:bookmarkStart w:id="15" w:name="fio_zav_rkaf"/>
      <w:bookmarkEnd w:id="15"/>
      <w:r w:rsidRPr="003510E7">
        <w:t xml:space="preserve">     </w:t>
      </w:r>
      <w:r>
        <w:t xml:space="preserve">                        </w:t>
      </w:r>
      <w:r w:rsidRPr="003510E7">
        <w:t xml:space="preserve">      </w:t>
      </w:r>
      <w:r w:rsidRPr="00E027E3">
        <w:rPr>
          <w:u w:val="single"/>
        </w:rPr>
        <w:tab/>
      </w:r>
      <w:r w:rsidRPr="00E027E3">
        <w:rPr>
          <w:u w:val="single"/>
        </w:rPr>
        <w:tab/>
      </w:r>
      <w:r w:rsidR="00DA2805">
        <w:rPr>
          <w:sz w:val="24"/>
          <w:szCs w:val="24"/>
        </w:rPr>
        <w:t>18.05.2020</w:t>
      </w:r>
      <w:r w:rsidRPr="001676B9">
        <w:rPr>
          <w:sz w:val="24"/>
          <w:szCs w:val="24"/>
        </w:rPr>
        <w:tab/>
      </w:r>
      <w:r w:rsidRPr="005829C4">
        <w:tab/>
      </w:r>
      <w:r w:rsidRPr="00E74C1C">
        <w:rPr>
          <w:rFonts w:eastAsia="Times New Roman"/>
          <w:sz w:val="24"/>
          <w:szCs w:val="24"/>
          <w:u w:val="single"/>
          <w:lang w:eastAsia="ru-RU"/>
        </w:rPr>
        <w:t>А.А. Оводенко</w:t>
      </w:r>
    </w:p>
    <w:p w:rsidR="00674DA0" w:rsidRPr="00A04A9E" w:rsidRDefault="00674DA0" w:rsidP="00674DA0">
      <w:pPr>
        <w:widowControl w:val="0"/>
        <w:autoSpaceDE w:val="0"/>
        <w:autoSpaceDN w:val="0"/>
        <w:adjustRightInd w:val="0"/>
        <w:ind w:left="-709" w:firstLine="709"/>
        <w:jc w:val="both"/>
        <w:rPr>
          <w:sz w:val="24"/>
          <w:szCs w:val="24"/>
          <w:vertAlign w:val="superscript"/>
        </w:rPr>
      </w:pPr>
      <w:r w:rsidRPr="00B17908">
        <w:rPr>
          <w:sz w:val="24"/>
          <w:szCs w:val="24"/>
          <w:vertAlign w:val="superscript"/>
        </w:rPr>
        <w:t xml:space="preserve">должность, уч. степень, звание </w:t>
      </w:r>
      <w:r w:rsidRPr="00B17908">
        <w:rPr>
          <w:sz w:val="24"/>
          <w:szCs w:val="24"/>
          <w:vertAlign w:val="superscript"/>
        </w:rPr>
        <w:tab/>
      </w:r>
      <w:r w:rsidRPr="00E74C1C">
        <w:rPr>
          <w:sz w:val="24"/>
          <w:szCs w:val="24"/>
          <w:vertAlign w:val="superscript"/>
        </w:rPr>
        <w:tab/>
      </w:r>
      <w:r w:rsidRPr="00E74C1C">
        <w:rPr>
          <w:sz w:val="24"/>
          <w:szCs w:val="24"/>
          <w:vertAlign w:val="superscript"/>
        </w:rPr>
        <w:tab/>
      </w:r>
      <w:r w:rsidRPr="00E74C1C">
        <w:rPr>
          <w:sz w:val="24"/>
          <w:szCs w:val="24"/>
          <w:vertAlign w:val="superscript"/>
        </w:rPr>
        <w:tab/>
      </w:r>
      <w:r w:rsidRPr="00B17908">
        <w:rPr>
          <w:sz w:val="24"/>
          <w:szCs w:val="24"/>
          <w:vertAlign w:val="superscript"/>
        </w:rPr>
        <w:t xml:space="preserve">подпись, дата           </w:t>
      </w:r>
      <w:r w:rsidRPr="00E74C1C">
        <w:rPr>
          <w:sz w:val="24"/>
          <w:szCs w:val="24"/>
          <w:vertAlign w:val="superscript"/>
        </w:rPr>
        <w:tab/>
      </w:r>
      <w:r w:rsidRPr="00E74C1C">
        <w:rPr>
          <w:sz w:val="24"/>
          <w:szCs w:val="24"/>
          <w:vertAlign w:val="superscript"/>
        </w:rPr>
        <w:tab/>
      </w:r>
      <w:r w:rsidRPr="00E74C1C">
        <w:rPr>
          <w:sz w:val="24"/>
          <w:szCs w:val="24"/>
          <w:vertAlign w:val="superscript"/>
        </w:rPr>
        <w:tab/>
      </w:r>
      <w:r w:rsidRPr="00B17908">
        <w:rPr>
          <w:sz w:val="24"/>
          <w:szCs w:val="24"/>
          <w:vertAlign w:val="superscript"/>
        </w:rPr>
        <w:t>инициалы, фамилия</w:t>
      </w:r>
    </w:p>
    <w:p w:rsidR="00674DA0" w:rsidRPr="007B3335" w:rsidRDefault="00674DA0" w:rsidP="00674DA0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</w:p>
    <w:p w:rsidR="00674DA0" w:rsidRPr="007B3335" w:rsidRDefault="00163F69" w:rsidP="00674DA0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6401435" distR="6401435" simplePos="0" relativeHeight="251663872" behindDoc="1" locked="0" layoutInCell="0" allowOverlap="1">
            <wp:simplePos x="0" y="0"/>
            <wp:positionH relativeFrom="page">
              <wp:posOffset>3443956</wp:posOffset>
            </wp:positionH>
            <wp:positionV relativeFrom="paragraph">
              <wp:posOffset>29034</wp:posOffset>
            </wp:positionV>
            <wp:extent cx="1208405" cy="1139825"/>
            <wp:effectExtent l="19050" t="0" r="0" b="0"/>
            <wp:wrapNone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4DA0" w:rsidRPr="007B3335" w:rsidRDefault="00674DA0" w:rsidP="00674DA0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r w:rsidRPr="007B3335">
        <w:rPr>
          <w:rFonts w:eastAsia="Times New Roman"/>
          <w:sz w:val="24"/>
          <w:szCs w:val="24"/>
          <w:lang w:eastAsia="ru-RU"/>
        </w:rPr>
        <w:t xml:space="preserve">Ответственный за ОП </w:t>
      </w:r>
      <w:bookmarkStart w:id="16" w:name="ed_p_code"/>
      <w:bookmarkEnd w:id="16"/>
      <w:r>
        <w:rPr>
          <w:rFonts w:eastAsia="Times New Roman"/>
          <w:sz w:val="24"/>
          <w:szCs w:val="24"/>
          <w:lang w:eastAsia="ru-RU"/>
        </w:rPr>
        <w:t>38.03.01(05)</w:t>
      </w:r>
      <w:r w:rsidRPr="007B3335">
        <w:rPr>
          <w:rFonts w:eastAsia="Times New Roman"/>
          <w:sz w:val="24"/>
          <w:szCs w:val="24"/>
          <w:lang w:eastAsia="ru-RU"/>
        </w:rPr>
        <w:t xml:space="preserve"> </w:t>
      </w:r>
    </w:p>
    <w:p w:rsidR="00674DA0" w:rsidRPr="007B3335" w:rsidRDefault="00163F69" w:rsidP="00674DA0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bookmarkStart w:id="17" w:name="dol_otv_ep"/>
      <w:bookmarkEnd w:id="17"/>
      <w:r w:rsidRPr="000F388A">
        <w:rPr>
          <w:sz w:val="24"/>
          <w:szCs w:val="24"/>
          <w:u w:val="single"/>
        </w:rPr>
        <w:t>доц., к.э.н., доц.</w:t>
      </w:r>
      <w:r w:rsidR="00674DA0" w:rsidRPr="007B3335">
        <w:rPr>
          <w:rFonts w:eastAsia="Times New Roman"/>
          <w:sz w:val="24"/>
          <w:szCs w:val="24"/>
          <w:lang w:eastAsia="ru-RU"/>
        </w:rPr>
        <w:tab/>
      </w:r>
      <w:r w:rsidR="000F4904" w:rsidRPr="000F4904">
        <w:rPr>
          <w:rFonts w:eastAsia="Times New Roman"/>
          <w:sz w:val="24"/>
          <w:szCs w:val="24"/>
          <w:lang w:eastAsia="ru-RU"/>
        </w:rPr>
        <w:t xml:space="preserve"> </w:t>
      </w:r>
      <w:r w:rsidR="000F4904" w:rsidRPr="001B1C63">
        <w:rPr>
          <w:rFonts w:eastAsia="Times New Roman"/>
          <w:sz w:val="24"/>
          <w:szCs w:val="24"/>
          <w:lang w:eastAsia="ru-RU"/>
        </w:rPr>
        <w:t xml:space="preserve">         </w:t>
      </w:r>
      <w:r w:rsidR="00674DA0">
        <w:rPr>
          <w:rFonts w:eastAsia="Times New Roman"/>
          <w:sz w:val="24"/>
          <w:szCs w:val="24"/>
          <w:lang w:eastAsia="ru-RU"/>
        </w:rPr>
        <w:tab/>
        <w:t xml:space="preserve"> </w:t>
      </w:r>
      <w:bookmarkStart w:id="18" w:name="fio_otv_ep"/>
      <w:bookmarkEnd w:id="18"/>
      <w:r w:rsidR="00674DA0">
        <w:rPr>
          <w:rFonts w:eastAsia="Times New Roman"/>
          <w:sz w:val="24"/>
          <w:szCs w:val="24"/>
          <w:lang w:eastAsia="ru-RU"/>
        </w:rPr>
        <w:t xml:space="preserve">           </w:t>
      </w:r>
      <w:r w:rsidR="00674DA0" w:rsidRPr="00E027E3">
        <w:rPr>
          <w:rFonts w:eastAsia="Times New Roman"/>
          <w:sz w:val="24"/>
          <w:szCs w:val="24"/>
          <w:u w:val="single"/>
          <w:lang w:eastAsia="ru-RU"/>
        </w:rPr>
        <w:tab/>
      </w:r>
      <w:r w:rsidR="00674DA0" w:rsidRPr="00E027E3">
        <w:rPr>
          <w:rFonts w:eastAsia="Times New Roman"/>
          <w:sz w:val="24"/>
          <w:szCs w:val="24"/>
          <w:u w:val="single"/>
          <w:lang w:eastAsia="ru-RU"/>
        </w:rPr>
        <w:tab/>
      </w:r>
      <w:r w:rsidR="00DA2805">
        <w:rPr>
          <w:sz w:val="24"/>
          <w:szCs w:val="24"/>
        </w:rPr>
        <w:t>18.05.2020</w:t>
      </w:r>
      <w:r w:rsidR="00674DA0">
        <w:rPr>
          <w:rFonts w:eastAsia="Times New Roman"/>
          <w:sz w:val="24"/>
          <w:szCs w:val="24"/>
          <w:lang w:eastAsia="ru-RU"/>
        </w:rPr>
        <w:tab/>
      </w:r>
      <w:r w:rsidR="00674DA0">
        <w:rPr>
          <w:rFonts w:eastAsia="Times New Roman"/>
          <w:sz w:val="24"/>
          <w:szCs w:val="24"/>
          <w:lang w:eastAsia="ru-RU"/>
        </w:rPr>
        <w:tab/>
      </w:r>
      <w:r w:rsidR="00674DA0"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u w:val="single"/>
          <w:lang w:eastAsia="ru-RU"/>
        </w:rPr>
        <w:t>Е.В. Давыденко</w:t>
      </w:r>
    </w:p>
    <w:p w:rsidR="00674DA0" w:rsidRPr="00A04A9E" w:rsidRDefault="00674DA0" w:rsidP="00674DA0">
      <w:pPr>
        <w:widowControl w:val="0"/>
        <w:autoSpaceDE w:val="0"/>
        <w:autoSpaceDN w:val="0"/>
        <w:adjustRightInd w:val="0"/>
        <w:ind w:left="-709" w:firstLine="709"/>
        <w:jc w:val="both"/>
        <w:rPr>
          <w:sz w:val="24"/>
          <w:szCs w:val="24"/>
          <w:vertAlign w:val="superscript"/>
        </w:rPr>
      </w:pPr>
      <w:r w:rsidRPr="00B17908">
        <w:rPr>
          <w:sz w:val="24"/>
          <w:szCs w:val="24"/>
          <w:vertAlign w:val="superscript"/>
        </w:rPr>
        <w:t xml:space="preserve">должность, уч. степень, звание </w:t>
      </w:r>
      <w:r w:rsidRPr="00B17908">
        <w:rPr>
          <w:sz w:val="24"/>
          <w:szCs w:val="24"/>
          <w:vertAlign w:val="superscript"/>
        </w:rPr>
        <w:tab/>
      </w:r>
      <w:r w:rsidRPr="00B17908">
        <w:rPr>
          <w:sz w:val="24"/>
          <w:szCs w:val="24"/>
          <w:vertAlign w:val="superscript"/>
        </w:rPr>
        <w:tab/>
      </w:r>
      <w:r w:rsidRPr="00B17908">
        <w:rPr>
          <w:sz w:val="24"/>
          <w:szCs w:val="24"/>
          <w:vertAlign w:val="superscript"/>
        </w:rPr>
        <w:tab/>
        <w:t xml:space="preserve">подпись, дата </w:t>
      </w:r>
      <w:r w:rsidRPr="00B17908">
        <w:rPr>
          <w:sz w:val="24"/>
          <w:szCs w:val="24"/>
          <w:vertAlign w:val="superscript"/>
        </w:rPr>
        <w:tab/>
        <w:t xml:space="preserve">                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Pr="00B17908">
        <w:rPr>
          <w:sz w:val="24"/>
          <w:szCs w:val="24"/>
          <w:vertAlign w:val="superscript"/>
        </w:rPr>
        <w:t>инициалы, фамилия</w:t>
      </w:r>
    </w:p>
    <w:p w:rsidR="00674DA0" w:rsidRPr="00D95766" w:rsidRDefault="00674DA0" w:rsidP="00674DA0">
      <w:pPr>
        <w:spacing w:after="0" w:line="360" w:lineRule="auto"/>
        <w:rPr>
          <w:rFonts w:eastAsia="Times New Roman"/>
          <w:sz w:val="24"/>
          <w:szCs w:val="24"/>
          <w:lang w:eastAsia="ru-RU"/>
        </w:rPr>
      </w:pPr>
    </w:p>
    <w:p w:rsidR="00674DA0" w:rsidRPr="00D95766" w:rsidRDefault="00674DA0" w:rsidP="00674DA0">
      <w:pPr>
        <w:spacing w:after="0" w:line="360" w:lineRule="auto"/>
        <w:rPr>
          <w:rFonts w:eastAsia="Times New Roman"/>
          <w:sz w:val="24"/>
          <w:szCs w:val="24"/>
          <w:lang w:eastAsia="ru-RU"/>
        </w:rPr>
      </w:pPr>
    </w:p>
    <w:p w:rsidR="00674DA0" w:rsidRPr="007B3335" w:rsidRDefault="00A02E07" w:rsidP="00674DA0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177165</wp:posOffset>
            </wp:positionV>
            <wp:extent cx="647700" cy="733425"/>
            <wp:effectExtent l="19050" t="0" r="0" b="0"/>
            <wp:wrapNone/>
            <wp:docPr id="2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4DA0" w:rsidRPr="007B3335">
        <w:rPr>
          <w:rFonts w:eastAsia="Times New Roman"/>
          <w:sz w:val="24"/>
          <w:szCs w:val="24"/>
          <w:lang w:eastAsia="ru-RU"/>
        </w:rPr>
        <w:t xml:space="preserve">Заместитель директора института (факультета) № </w:t>
      </w:r>
      <w:bookmarkStart w:id="19" w:name="num_fac_vipusk"/>
      <w:bookmarkEnd w:id="19"/>
      <w:r w:rsidR="00674DA0">
        <w:rPr>
          <w:rFonts w:eastAsia="Times New Roman"/>
          <w:sz w:val="24"/>
          <w:szCs w:val="24"/>
          <w:lang w:eastAsia="ru-RU"/>
        </w:rPr>
        <w:t>8</w:t>
      </w:r>
      <w:r w:rsidR="00674DA0" w:rsidRPr="007B3335">
        <w:rPr>
          <w:rFonts w:eastAsia="Times New Roman"/>
          <w:sz w:val="24"/>
          <w:szCs w:val="24"/>
          <w:lang w:eastAsia="ru-RU"/>
        </w:rPr>
        <w:t xml:space="preserve"> по методической работе</w:t>
      </w:r>
    </w:p>
    <w:p w:rsidR="00674DA0" w:rsidRDefault="00674DA0" w:rsidP="00674DA0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bookmarkStart w:id="20" w:name="dol_zam_dean"/>
      <w:bookmarkEnd w:id="20"/>
    </w:p>
    <w:p w:rsidR="00674DA0" w:rsidRPr="00E74C1C" w:rsidRDefault="00674DA0" w:rsidP="00674DA0">
      <w:pPr>
        <w:spacing w:after="0" w:line="360" w:lineRule="auto"/>
        <w:ind w:left="-567" w:firstLine="567"/>
        <w:rPr>
          <w:rFonts w:eastAsia="Times New Roman"/>
          <w:sz w:val="24"/>
          <w:szCs w:val="24"/>
          <w:u w:val="single"/>
          <w:lang w:eastAsia="ru-RU"/>
        </w:rPr>
      </w:pPr>
      <w:r w:rsidRPr="00E027E3">
        <w:rPr>
          <w:rFonts w:eastAsia="Times New Roman"/>
          <w:sz w:val="24"/>
          <w:szCs w:val="24"/>
          <w:u w:val="single"/>
          <w:lang w:eastAsia="ru-RU"/>
        </w:rPr>
        <w:t>доц., к.э.н., доц.</w:t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 xml:space="preserve"> </w:t>
      </w:r>
      <w:r w:rsidRPr="00E027E3">
        <w:rPr>
          <w:rFonts w:eastAsia="Times New Roman"/>
          <w:sz w:val="24"/>
          <w:szCs w:val="24"/>
          <w:u w:val="single"/>
          <w:lang w:eastAsia="ru-RU"/>
        </w:rPr>
        <w:tab/>
      </w:r>
      <w:bookmarkStart w:id="21" w:name="fio_zam_dean"/>
      <w:bookmarkEnd w:id="21"/>
      <w:r w:rsidRPr="00E027E3">
        <w:rPr>
          <w:rFonts w:eastAsia="Times New Roman"/>
          <w:sz w:val="24"/>
          <w:szCs w:val="24"/>
          <w:u w:val="single"/>
          <w:lang w:eastAsia="ru-RU"/>
        </w:rPr>
        <w:tab/>
      </w:r>
      <w:r w:rsidRPr="00E027E3">
        <w:rPr>
          <w:rFonts w:eastAsia="Times New Roman"/>
          <w:sz w:val="24"/>
          <w:szCs w:val="24"/>
          <w:u w:val="single"/>
          <w:lang w:eastAsia="ru-RU"/>
        </w:rPr>
        <w:tab/>
      </w:r>
      <w:r w:rsidR="00DA2805">
        <w:rPr>
          <w:sz w:val="24"/>
          <w:szCs w:val="24"/>
        </w:rPr>
        <w:t>18.05.2020</w:t>
      </w:r>
      <w:r w:rsidRPr="001676B9">
        <w:rPr>
          <w:sz w:val="24"/>
          <w:szCs w:val="24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 w:rsidRPr="00E74C1C">
        <w:rPr>
          <w:rFonts w:eastAsia="Times New Roman"/>
          <w:sz w:val="24"/>
          <w:szCs w:val="24"/>
          <w:u w:val="single"/>
          <w:lang w:eastAsia="ru-RU"/>
        </w:rPr>
        <w:t>Л.Г. Фетисова</w:t>
      </w:r>
    </w:p>
    <w:p w:rsidR="00674DA0" w:rsidRPr="00E473EF" w:rsidRDefault="00674DA0" w:rsidP="00674DA0">
      <w:pPr>
        <w:widowControl w:val="0"/>
        <w:autoSpaceDE w:val="0"/>
        <w:autoSpaceDN w:val="0"/>
        <w:adjustRightInd w:val="0"/>
        <w:ind w:left="-709" w:firstLine="709"/>
        <w:jc w:val="both"/>
        <w:rPr>
          <w:sz w:val="24"/>
          <w:szCs w:val="24"/>
          <w:vertAlign w:val="superscript"/>
        </w:rPr>
      </w:pPr>
      <w:r w:rsidRPr="00A04A9E">
        <w:rPr>
          <w:sz w:val="24"/>
          <w:szCs w:val="24"/>
          <w:vertAlign w:val="superscript"/>
        </w:rPr>
        <w:t xml:space="preserve">должность, уч. степень, звание </w:t>
      </w:r>
      <w:r w:rsidRPr="00A04A9E"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ab/>
        <w:t xml:space="preserve">подпись, дата </w:t>
      </w:r>
      <w:r w:rsidRPr="00A04A9E"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>инициалы, фамилия</w:t>
      </w:r>
    </w:p>
    <w:p w:rsidR="00FB7C91" w:rsidRPr="007C39F5" w:rsidRDefault="00FB7C91" w:rsidP="00FB7C91"/>
    <w:p w:rsidR="00B718D6" w:rsidRDefault="00B718D6" w:rsidP="00FB7C91">
      <w:pPr>
        <w:widowControl w:val="0"/>
        <w:autoSpaceDE w:val="0"/>
        <w:autoSpaceDN w:val="0"/>
        <w:adjustRightInd w:val="0"/>
        <w:spacing w:after="480"/>
        <w:jc w:val="both"/>
        <w:rPr>
          <w:sz w:val="24"/>
        </w:rPr>
      </w:pPr>
    </w:p>
    <w:p w:rsidR="00B718D6" w:rsidRDefault="00B718D6" w:rsidP="00A76E72">
      <w:pPr>
        <w:spacing w:after="0"/>
        <w:ind w:left="1440" w:firstLine="720"/>
        <w:rPr>
          <w:sz w:val="24"/>
        </w:rPr>
      </w:pPr>
    </w:p>
    <w:p w:rsidR="00B718D6" w:rsidRPr="00E473EF" w:rsidRDefault="00B718D6" w:rsidP="00A76E72">
      <w:pPr>
        <w:spacing w:after="0"/>
        <w:ind w:left="1440" w:firstLine="720"/>
        <w:rPr>
          <w:sz w:val="24"/>
        </w:rPr>
      </w:pPr>
    </w:p>
    <w:p w:rsidR="007C3A35" w:rsidRPr="00BB3A32" w:rsidRDefault="00B718D6" w:rsidP="00341978">
      <w:pPr>
        <w:spacing w:after="0"/>
        <w:jc w:val="center"/>
        <w:rPr>
          <w:b/>
          <w:color w:val="000000"/>
        </w:rPr>
      </w:pPr>
      <w:r w:rsidRPr="00B718D6">
        <w:rPr>
          <w:b/>
          <w:color w:val="000000"/>
        </w:rPr>
        <w:br w:type="page"/>
      </w:r>
      <w:r w:rsidR="007C3A35" w:rsidRPr="00BB3A32">
        <w:rPr>
          <w:b/>
          <w:color w:val="000000"/>
        </w:rPr>
        <w:lastRenderedPageBreak/>
        <w:t>Аннотация</w:t>
      </w:r>
    </w:p>
    <w:p w:rsidR="0094271E" w:rsidRPr="00BE133C" w:rsidRDefault="0094271E" w:rsidP="00CA3BF5">
      <w:pPr>
        <w:spacing w:after="0"/>
        <w:jc w:val="both"/>
        <w:rPr>
          <w:color w:val="000000"/>
          <w:sz w:val="24"/>
          <w:szCs w:val="24"/>
        </w:rPr>
      </w:pPr>
    </w:p>
    <w:p w:rsidR="0094271E" w:rsidRPr="00BE133C" w:rsidRDefault="0094271E" w:rsidP="000A37D1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BE133C">
        <w:rPr>
          <w:sz w:val="24"/>
          <w:szCs w:val="24"/>
        </w:rPr>
        <w:t>Дисциплина</w:t>
      </w:r>
      <w:r w:rsidR="00C55E1F" w:rsidRPr="00BE133C">
        <w:rPr>
          <w:sz w:val="24"/>
          <w:szCs w:val="24"/>
        </w:rPr>
        <w:t xml:space="preserve"> «</w:t>
      </w:r>
      <w:bookmarkStart w:id="22" w:name="name_dis_annot"/>
      <w:bookmarkEnd w:id="22"/>
      <w:r w:rsidR="000C0F46">
        <w:rPr>
          <w:sz w:val="24"/>
          <w:szCs w:val="24"/>
        </w:rPr>
        <w:t>Таможенные операции</w:t>
      </w:r>
      <w:r w:rsidR="00C55E1F" w:rsidRPr="00BE133C">
        <w:rPr>
          <w:sz w:val="24"/>
          <w:szCs w:val="24"/>
        </w:rPr>
        <w:t>»</w:t>
      </w:r>
      <w:r w:rsidR="001A24A5">
        <w:rPr>
          <w:sz w:val="24"/>
          <w:szCs w:val="24"/>
        </w:rPr>
        <w:t xml:space="preserve"> </w:t>
      </w:r>
      <w:bookmarkStart w:id="23" w:name="component_annot"/>
      <w:bookmarkEnd w:id="23"/>
      <w:r w:rsidR="000C0F46">
        <w:rPr>
          <w:sz w:val="24"/>
          <w:szCs w:val="24"/>
        </w:rPr>
        <w:t>входит в вариативную часть образовательной программы подготовки обучающихся по направлению</w:t>
      </w:r>
      <w:r w:rsidRPr="00BE133C">
        <w:rPr>
          <w:sz w:val="24"/>
          <w:szCs w:val="24"/>
        </w:rPr>
        <w:t xml:space="preserve"> </w:t>
      </w:r>
      <w:bookmarkStart w:id="24" w:name="num_napr_annot"/>
      <w:bookmarkStart w:id="25" w:name="name_napr_annot"/>
      <w:bookmarkEnd w:id="24"/>
      <w:bookmarkEnd w:id="25"/>
      <w:r w:rsidR="000C0F46">
        <w:rPr>
          <w:sz w:val="24"/>
          <w:szCs w:val="24"/>
        </w:rPr>
        <w:t>38.03.01 «Экономика»</w:t>
      </w:r>
      <w:r w:rsidR="00B67565" w:rsidRPr="00BE133C">
        <w:rPr>
          <w:sz w:val="24"/>
          <w:szCs w:val="24"/>
        </w:rPr>
        <w:t xml:space="preserve"> направленность </w:t>
      </w:r>
      <w:bookmarkStart w:id="26" w:name="spz_name_annot"/>
      <w:bookmarkEnd w:id="26"/>
      <w:r w:rsidR="000C0F46">
        <w:rPr>
          <w:sz w:val="24"/>
          <w:szCs w:val="24"/>
        </w:rPr>
        <w:t>«Мировая экономика»</w:t>
      </w:r>
      <w:r w:rsidRPr="00BE133C">
        <w:rPr>
          <w:sz w:val="24"/>
          <w:szCs w:val="24"/>
        </w:rPr>
        <w:t xml:space="preserve">. Дисциплина реализуется кафедрой </w:t>
      </w:r>
      <w:bookmarkStart w:id="27" w:name="rkaf_annot"/>
      <w:bookmarkEnd w:id="27"/>
      <w:r w:rsidR="000C0F46">
        <w:rPr>
          <w:sz w:val="24"/>
          <w:szCs w:val="24"/>
        </w:rPr>
        <w:t>№83</w:t>
      </w:r>
      <w:r w:rsidR="00825D2F">
        <w:rPr>
          <w:sz w:val="24"/>
          <w:szCs w:val="24"/>
        </w:rPr>
        <w:t>.</w:t>
      </w:r>
    </w:p>
    <w:p w:rsidR="0025470D" w:rsidRPr="000F2C1D" w:rsidRDefault="0094271E" w:rsidP="000A37D1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BE133C">
        <w:rPr>
          <w:sz w:val="24"/>
          <w:szCs w:val="24"/>
        </w:rPr>
        <w:t xml:space="preserve">Дисциплина </w:t>
      </w:r>
      <w:bookmarkStart w:id="28" w:name="dis_aim_annot"/>
      <w:bookmarkEnd w:id="28"/>
      <w:r w:rsidR="000C0F46">
        <w:rPr>
          <w:sz w:val="24"/>
          <w:szCs w:val="24"/>
        </w:rPr>
        <w:t>нацелена на формирование у выпускника</w:t>
      </w:r>
    </w:p>
    <w:p w:rsidR="000C0F46" w:rsidRDefault="00B67565" w:rsidP="000A37D1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BE133C">
        <w:rPr>
          <w:sz w:val="24"/>
          <w:szCs w:val="24"/>
        </w:rPr>
        <w:t xml:space="preserve"> </w:t>
      </w:r>
      <w:bookmarkStart w:id="29" w:name="compet_list_annot"/>
      <w:bookmarkEnd w:id="29"/>
      <w:r w:rsidR="000C0F46">
        <w:rPr>
          <w:sz w:val="24"/>
          <w:szCs w:val="24"/>
        </w:rPr>
        <w:t xml:space="preserve">общекультурных компетенций: </w:t>
      </w:r>
    </w:p>
    <w:p w:rsidR="000C0F46" w:rsidRDefault="000C0F46" w:rsidP="000A37D1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ОК-3 «способность использовать основы экономических знаний в различных сферах деятельности»,</w:t>
      </w:r>
    </w:p>
    <w:p w:rsidR="000C0F46" w:rsidRDefault="000C0F46" w:rsidP="000A37D1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ОК-7 «способность к самоорганизации и самообразованию»;</w:t>
      </w:r>
    </w:p>
    <w:p w:rsidR="000C0F46" w:rsidRDefault="000C0F46" w:rsidP="000A37D1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общепрофессиональных компетенций: </w:t>
      </w:r>
    </w:p>
    <w:p w:rsidR="000C0F46" w:rsidRDefault="000C0F46" w:rsidP="000A37D1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ОПК-1 «способность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безопасности»,</w:t>
      </w:r>
    </w:p>
    <w:p w:rsidR="000C0F46" w:rsidRDefault="000C0F46" w:rsidP="000A37D1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ОПК-2 «способность осуществлять сбор, анализ и обработку данных, необходимых для решения профессиональных задач»,</w:t>
      </w:r>
    </w:p>
    <w:p w:rsidR="000C0F46" w:rsidRDefault="000C0F46" w:rsidP="000A37D1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ОПК-3 «способность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выводы»,</w:t>
      </w:r>
    </w:p>
    <w:p w:rsidR="000C0F46" w:rsidRDefault="000C0F46" w:rsidP="000A37D1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ОПК-4 «способность находить организационно-управленческие решения в профессиональной деятельности и готовность нести за них ответственность»;</w:t>
      </w:r>
    </w:p>
    <w:p w:rsidR="000C0F46" w:rsidRDefault="000C0F46" w:rsidP="000A37D1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профессиональных компетенций: </w:t>
      </w:r>
    </w:p>
    <w:p w:rsidR="000C0F46" w:rsidRDefault="000C0F46" w:rsidP="000A37D1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ПК-7 «способность, используя отечественные и зарубежные источники информации, собрать необходимые данные, проанализировать их и подготовить информационный обзор и/или аналитический отчет»,</w:t>
      </w:r>
    </w:p>
    <w:p w:rsidR="0094271E" w:rsidRPr="00BE133C" w:rsidRDefault="000C0F46" w:rsidP="000A37D1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ПК-8 «способность использовать для решения аналитических и исследовательских задач современные технические средства и информационные технологии»</w:t>
      </w:r>
      <w:r w:rsidR="0094271E" w:rsidRPr="00BE133C">
        <w:rPr>
          <w:sz w:val="24"/>
          <w:szCs w:val="24"/>
        </w:rPr>
        <w:t>.</w:t>
      </w:r>
    </w:p>
    <w:p w:rsidR="000A37D1" w:rsidRPr="004D3BC5" w:rsidRDefault="000A37D1" w:rsidP="000A37D1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BE133C">
        <w:rPr>
          <w:sz w:val="24"/>
          <w:szCs w:val="24"/>
        </w:rPr>
        <w:t>Содержание дисциплины охваты</w:t>
      </w:r>
      <w:r>
        <w:rPr>
          <w:sz w:val="24"/>
          <w:szCs w:val="24"/>
        </w:rPr>
        <w:t>вает круг вопросов</w:t>
      </w:r>
      <w:r w:rsidRPr="004D3BC5">
        <w:rPr>
          <w:sz w:val="24"/>
          <w:szCs w:val="24"/>
        </w:rPr>
        <w:t xml:space="preserve"> связанных с формированием у студентов представления о сущности, структуре и значении там</w:t>
      </w:r>
      <w:r>
        <w:rPr>
          <w:sz w:val="24"/>
          <w:szCs w:val="24"/>
        </w:rPr>
        <w:t>оженных</w:t>
      </w:r>
      <w:r w:rsidRPr="004D3BC5">
        <w:rPr>
          <w:sz w:val="24"/>
          <w:szCs w:val="24"/>
        </w:rPr>
        <w:t xml:space="preserve"> </w:t>
      </w:r>
      <w:r>
        <w:rPr>
          <w:sz w:val="24"/>
          <w:szCs w:val="24"/>
        </w:rPr>
        <w:t>операций</w:t>
      </w:r>
      <w:r w:rsidRPr="004D3BC5">
        <w:rPr>
          <w:sz w:val="24"/>
          <w:szCs w:val="24"/>
        </w:rPr>
        <w:t xml:space="preserve"> в организации внешнеэкономической деятельности, определением особенностей и направлений совершенствования процессами управления логистическими потока</w:t>
      </w:r>
      <w:r>
        <w:rPr>
          <w:sz w:val="24"/>
          <w:szCs w:val="24"/>
        </w:rPr>
        <w:t>ми в таможенных органах и около</w:t>
      </w:r>
      <w:r w:rsidRPr="004D3BC5">
        <w:rPr>
          <w:sz w:val="24"/>
          <w:szCs w:val="24"/>
        </w:rPr>
        <w:t>таможенной сфере на современном этапе развития экономики.</w:t>
      </w:r>
    </w:p>
    <w:p w:rsidR="0094271E" w:rsidRPr="00BE133C" w:rsidRDefault="0094271E" w:rsidP="000A37D1">
      <w:pPr>
        <w:tabs>
          <w:tab w:val="right" w:leader="underscore" w:pos="9639"/>
        </w:tabs>
        <w:spacing w:after="0" w:line="23" w:lineRule="atLeast"/>
        <w:ind w:firstLine="567"/>
        <w:jc w:val="both"/>
        <w:rPr>
          <w:i/>
          <w:sz w:val="24"/>
          <w:szCs w:val="24"/>
        </w:rPr>
      </w:pPr>
      <w:r w:rsidRPr="00BE133C">
        <w:rPr>
          <w:sz w:val="24"/>
          <w:szCs w:val="24"/>
        </w:rPr>
        <w:t xml:space="preserve">Преподавание дисциплины предусматривает следующие формы организации учебного процесса: </w:t>
      </w:r>
      <w:r w:rsidRPr="000A37D1">
        <w:rPr>
          <w:sz w:val="24"/>
          <w:szCs w:val="24"/>
        </w:rPr>
        <w:t xml:space="preserve">лекции, практические занятия, </w:t>
      </w:r>
      <w:r w:rsidR="00264BDA" w:rsidRPr="000A37D1">
        <w:rPr>
          <w:sz w:val="24"/>
          <w:szCs w:val="24"/>
        </w:rPr>
        <w:t>самостоятельная работа обучающегося</w:t>
      </w:r>
      <w:r w:rsidRPr="000A37D1">
        <w:rPr>
          <w:sz w:val="24"/>
          <w:szCs w:val="24"/>
        </w:rPr>
        <w:t>, кур</w:t>
      </w:r>
      <w:r w:rsidR="000A37D1" w:rsidRPr="000A37D1">
        <w:rPr>
          <w:sz w:val="24"/>
          <w:szCs w:val="24"/>
        </w:rPr>
        <w:t>совое проектирование</w:t>
      </w:r>
      <w:r w:rsidRPr="000A37D1">
        <w:rPr>
          <w:sz w:val="24"/>
          <w:szCs w:val="24"/>
        </w:rPr>
        <w:t>.</w:t>
      </w:r>
    </w:p>
    <w:p w:rsidR="0094271E" w:rsidRPr="00BE133C" w:rsidRDefault="0094271E" w:rsidP="000A37D1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BE133C">
        <w:rPr>
          <w:sz w:val="24"/>
          <w:szCs w:val="24"/>
        </w:rPr>
        <w:t>Программой дисциплины предусмотрены следующие виды контроля: текущий контроль успеваемости</w:t>
      </w:r>
      <w:r w:rsidR="00836872" w:rsidRPr="00BE133C">
        <w:rPr>
          <w:sz w:val="24"/>
          <w:szCs w:val="24"/>
        </w:rPr>
        <w:t>, промежуточная аттестация</w:t>
      </w:r>
      <w:r w:rsidRPr="00BE133C">
        <w:rPr>
          <w:sz w:val="24"/>
          <w:szCs w:val="24"/>
        </w:rPr>
        <w:t xml:space="preserve"> в форме</w:t>
      </w:r>
      <w:r w:rsidR="0064360B" w:rsidRPr="00BE133C">
        <w:rPr>
          <w:sz w:val="24"/>
          <w:szCs w:val="24"/>
        </w:rPr>
        <w:t xml:space="preserve"> </w:t>
      </w:r>
      <w:bookmarkStart w:id="30" w:name="contol_annot"/>
      <w:bookmarkEnd w:id="30"/>
      <w:r w:rsidR="000C0F46">
        <w:rPr>
          <w:sz w:val="24"/>
          <w:szCs w:val="24"/>
        </w:rPr>
        <w:t>зачета</w:t>
      </w:r>
      <w:r w:rsidRPr="00BE133C">
        <w:rPr>
          <w:sz w:val="24"/>
          <w:szCs w:val="24"/>
        </w:rPr>
        <w:t>.</w:t>
      </w:r>
    </w:p>
    <w:p w:rsidR="0094271E" w:rsidRPr="000A37D1" w:rsidRDefault="0094271E" w:rsidP="000A37D1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BE133C">
        <w:rPr>
          <w:sz w:val="24"/>
          <w:szCs w:val="24"/>
        </w:rPr>
        <w:t xml:space="preserve">Общая трудоемкость освоения дисциплины составляет </w:t>
      </w:r>
      <w:bookmarkStart w:id="31" w:name="ze_all_annot"/>
      <w:bookmarkEnd w:id="31"/>
      <w:r w:rsidR="00985F14">
        <w:rPr>
          <w:sz w:val="24"/>
          <w:szCs w:val="24"/>
        </w:rPr>
        <w:t>3</w:t>
      </w:r>
      <w:r w:rsidR="000C0F46">
        <w:rPr>
          <w:sz w:val="24"/>
          <w:szCs w:val="24"/>
        </w:rPr>
        <w:t xml:space="preserve"> зачетных единицы</w:t>
      </w:r>
      <w:r w:rsidR="00CE0758" w:rsidRPr="00BE133C">
        <w:rPr>
          <w:sz w:val="24"/>
          <w:szCs w:val="24"/>
        </w:rPr>
        <w:t xml:space="preserve">, </w:t>
      </w:r>
      <w:bookmarkStart w:id="32" w:name="hours_all_annot"/>
      <w:bookmarkEnd w:id="32"/>
      <w:r w:rsidR="00985F14">
        <w:rPr>
          <w:sz w:val="24"/>
          <w:szCs w:val="24"/>
        </w:rPr>
        <w:t>108 часов</w:t>
      </w:r>
      <w:r w:rsidRPr="00BE133C">
        <w:rPr>
          <w:sz w:val="24"/>
          <w:szCs w:val="24"/>
        </w:rPr>
        <w:t>.</w:t>
      </w:r>
      <w:bookmarkStart w:id="33" w:name="hours_raspred_annot"/>
      <w:bookmarkEnd w:id="33"/>
    </w:p>
    <w:p w:rsidR="001655ED" w:rsidRPr="001655ED" w:rsidRDefault="001655ED" w:rsidP="000A37D1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2215E6">
        <w:rPr>
          <w:sz w:val="24"/>
          <w:szCs w:val="24"/>
        </w:rPr>
        <w:t xml:space="preserve">Язык обучения по дисциплине </w:t>
      </w:r>
      <w:r w:rsidRPr="001655ED">
        <w:rPr>
          <w:sz w:val="24"/>
          <w:szCs w:val="24"/>
        </w:rPr>
        <w:t>«</w:t>
      </w:r>
      <w:r>
        <w:rPr>
          <w:sz w:val="24"/>
          <w:szCs w:val="24"/>
        </w:rPr>
        <w:t>русский</w:t>
      </w:r>
      <w:r w:rsidRPr="001655ED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5E5A6C" w:rsidRPr="00BE133C" w:rsidRDefault="001655ED" w:rsidP="000A37D1">
      <w:pPr>
        <w:spacing w:after="0"/>
        <w:rPr>
          <w:b/>
          <w:i/>
          <w:sz w:val="24"/>
          <w:szCs w:val="24"/>
        </w:rPr>
      </w:pPr>
      <w:r w:rsidRPr="00BE133C">
        <w:rPr>
          <w:b/>
          <w:i/>
          <w:sz w:val="24"/>
          <w:szCs w:val="24"/>
          <w:highlight w:val="lightGray"/>
        </w:rPr>
        <w:t xml:space="preserve"> </w:t>
      </w:r>
    </w:p>
    <w:p w:rsidR="0094271E" w:rsidRDefault="0094271E" w:rsidP="0094271E">
      <w:pPr>
        <w:spacing w:after="0"/>
        <w:rPr>
          <w:color w:val="000000"/>
        </w:rPr>
      </w:pPr>
      <w:r>
        <w:br w:type="page"/>
      </w:r>
    </w:p>
    <w:p w:rsidR="007C3A35" w:rsidRPr="001C69D8" w:rsidRDefault="007C3A35" w:rsidP="001C69D8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1C69D8">
        <w:rPr>
          <w:b/>
          <w:bCs/>
          <w:sz w:val="28"/>
          <w:szCs w:val="28"/>
        </w:rPr>
        <w:lastRenderedPageBreak/>
        <w:t>Перечень планируемых результатов обучения по дисциплине</w:t>
      </w:r>
    </w:p>
    <w:p w:rsidR="005E5A6C" w:rsidRPr="001C69D8" w:rsidRDefault="001C69D8" w:rsidP="001C69D8">
      <w:pPr>
        <w:pStyle w:val="3"/>
        <w:numPr>
          <w:ilvl w:val="1"/>
          <w:numId w:val="16"/>
        </w:numPr>
        <w:tabs>
          <w:tab w:val="num" w:pos="500"/>
          <w:tab w:val="left" w:pos="3300"/>
        </w:tabs>
        <w:spacing w:before="120" w:after="0"/>
        <w:ind w:left="0"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Цели</w:t>
      </w:r>
      <w:r w:rsidR="0068016E" w:rsidRPr="001C69D8">
        <w:rPr>
          <w:b/>
          <w:color w:val="000000"/>
          <w:sz w:val="24"/>
          <w:szCs w:val="24"/>
        </w:rPr>
        <w:t xml:space="preserve"> преподавания дисциплины</w:t>
      </w:r>
    </w:p>
    <w:p w:rsidR="00FB7C91" w:rsidRPr="00B6031B" w:rsidRDefault="00FB7C91" w:rsidP="00FB7C91">
      <w:pPr>
        <w:pStyle w:val="3"/>
        <w:spacing w:after="0"/>
        <w:jc w:val="both"/>
        <w:rPr>
          <w:sz w:val="24"/>
          <w:szCs w:val="24"/>
        </w:rPr>
      </w:pPr>
      <w:r w:rsidRPr="00B6031B">
        <w:rPr>
          <w:sz w:val="24"/>
          <w:szCs w:val="24"/>
        </w:rPr>
        <w:t>Дисциплина предназначена для подготовки  бакалавра  и преследует следующие цели:</w:t>
      </w:r>
    </w:p>
    <w:p w:rsidR="00FB7C91" w:rsidRPr="00FA0160" w:rsidRDefault="00FB7C91" w:rsidP="00FB7C91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4D3BC5">
        <w:rPr>
          <w:rFonts w:ascii="Times New Roman" w:hAnsi="Times New Roman"/>
          <w:sz w:val="24"/>
          <w:szCs w:val="24"/>
        </w:rPr>
        <w:t xml:space="preserve">- формирование современного взгляда на роль </w:t>
      </w:r>
      <w:r>
        <w:rPr>
          <w:rFonts w:ascii="Times New Roman" w:hAnsi="Times New Roman"/>
          <w:sz w:val="24"/>
          <w:szCs w:val="24"/>
        </w:rPr>
        <w:t>таможенных операций</w:t>
      </w:r>
      <w:r w:rsidRPr="004D3BC5">
        <w:rPr>
          <w:rFonts w:ascii="Times New Roman" w:hAnsi="Times New Roman"/>
          <w:sz w:val="24"/>
          <w:szCs w:val="24"/>
        </w:rPr>
        <w:t xml:space="preserve"> в управлении таможенными и около таможенными процессами; </w:t>
      </w:r>
    </w:p>
    <w:p w:rsidR="00FB7C91" w:rsidRPr="004B16D1" w:rsidRDefault="00FB7C91" w:rsidP="00FB7C91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4D3BC5">
        <w:rPr>
          <w:rFonts w:ascii="Times New Roman" w:hAnsi="Times New Roman"/>
          <w:sz w:val="24"/>
          <w:szCs w:val="24"/>
        </w:rPr>
        <w:t xml:space="preserve">- изучение основных понятий и концепций современной таможенной логистики; </w:t>
      </w:r>
    </w:p>
    <w:p w:rsidR="00FB7C91" w:rsidRPr="004D3BC5" w:rsidRDefault="00FB7C91" w:rsidP="00FB7C91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4D3BC5">
        <w:rPr>
          <w:rFonts w:ascii="Times New Roman" w:hAnsi="Times New Roman"/>
          <w:sz w:val="24"/>
          <w:szCs w:val="24"/>
        </w:rPr>
        <w:t>- дать представление о технологиях, используемых в процессе работы с логистическими потоками циркулирующими в таможенных органах и около таможенной сфере на современном этапе развития экономики.</w:t>
      </w:r>
    </w:p>
    <w:p w:rsidR="00FB7C91" w:rsidRPr="00FA0160" w:rsidRDefault="00FB7C91" w:rsidP="00FB7C91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4D3BC5">
        <w:rPr>
          <w:rFonts w:ascii="Times New Roman" w:hAnsi="Times New Roman"/>
          <w:sz w:val="24"/>
          <w:szCs w:val="24"/>
        </w:rPr>
        <w:t>- привить практические навыки в части постановки задачи по управлению логистическими потоками в пределах своих должностных обязанностей;</w:t>
      </w:r>
    </w:p>
    <w:p w:rsidR="00FB7C91" w:rsidRPr="00252276" w:rsidRDefault="00FB7C91" w:rsidP="00FB7C91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представить современные  технологии в таможенных операциях</w:t>
      </w:r>
      <w:r w:rsidRPr="00252276">
        <w:rPr>
          <w:rFonts w:ascii="Times New Roman" w:hAnsi="Times New Roman"/>
          <w:sz w:val="24"/>
          <w:szCs w:val="24"/>
        </w:rPr>
        <w:t>.</w:t>
      </w:r>
    </w:p>
    <w:p w:rsidR="0002756A" w:rsidRPr="00FB7C91" w:rsidRDefault="0002756A" w:rsidP="0002756A">
      <w:pPr>
        <w:pStyle w:val="a3"/>
        <w:tabs>
          <w:tab w:val="left" w:pos="567"/>
          <w:tab w:val="left" w:pos="900"/>
        </w:tabs>
        <w:ind w:left="567" w:firstLine="567"/>
        <w:jc w:val="both"/>
        <w:rPr>
          <w:rFonts w:ascii="Times New Roman" w:hAnsi="Times New Roman"/>
          <w:sz w:val="24"/>
          <w:szCs w:val="24"/>
        </w:rPr>
      </w:pPr>
    </w:p>
    <w:p w:rsidR="0068016E" w:rsidRPr="001C69D8" w:rsidRDefault="00BB3A32" w:rsidP="001C69D8">
      <w:pPr>
        <w:pStyle w:val="3"/>
        <w:numPr>
          <w:ilvl w:val="1"/>
          <w:numId w:val="16"/>
        </w:numPr>
        <w:tabs>
          <w:tab w:val="num" w:pos="500"/>
          <w:tab w:val="left" w:pos="3300"/>
        </w:tabs>
        <w:spacing w:after="0"/>
        <w:ind w:left="0" w:firstLine="0"/>
        <w:jc w:val="center"/>
        <w:rPr>
          <w:b/>
          <w:color w:val="000000"/>
          <w:sz w:val="24"/>
          <w:szCs w:val="24"/>
        </w:rPr>
      </w:pPr>
      <w:r w:rsidRPr="001C69D8">
        <w:rPr>
          <w:b/>
          <w:color w:val="000000"/>
          <w:sz w:val="24"/>
          <w:szCs w:val="24"/>
        </w:rPr>
        <w:t xml:space="preserve">Перечень планируемых результатов обучения по дисциплине, соотнесенных с планируемыми результатами освоения </w:t>
      </w:r>
      <w:r w:rsidR="006579A9">
        <w:rPr>
          <w:b/>
          <w:color w:val="000000"/>
          <w:sz w:val="24"/>
          <w:szCs w:val="24"/>
        </w:rPr>
        <w:t>ОП</w:t>
      </w:r>
    </w:p>
    <w:p w:rsidR="0002756A" w:rsidRPr="008709EC" w:rsidRDefault="0002756A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BE133C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r w:rsidR="00264BDA">
        <w:rPr>
          <w:rFonts w:ascii="Times New Roman" w:hAnsi="Times New Roman"/>
          <w:sz w:val="24"/>
          <w:szCs w:val="24"/>
        </w:rPr>
        <w:t>обучающийся</w:t>
      </w:r>
      <w:r w:rsidR="008709EC">
        <w:rPr>
          <w:rFonts w:ascii="Times New Roman" w:hAnsi="Times New Roman"/>
          <w:sz w:val="24"/>
          <w:szCs w:val="24"/>
        </w:rPr>
        <w:t xml:space="preserve"> </w:t>
      </w:r>
      <w:bookmarkStart w:id="34" w:name="make_compet_phrase"/>
      <w:bookmarkEnd w:id="34"/>
      <w:r w:rsidR="000C0F46">
        <w:rPr>
          <w:rFonts w:ascii="Times New Roman" w:hAnsi="Times New Roman"/>
          <w:sz w:val="24"/>
          <w:szCs w:val="24"/>
        </w:rPr>
        <w:t>должен обладать следующими компетенциями:</w:t>
      </w:r>
    </w:p>
    <w:p w:rsidR="000C0F46" w:rsidRPr="00F81CEF" w:rsidRDefault="000C0F46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bookmarkStart w:id="35" w:name="compet_list_result"/>
      <w:bookmarkEnd w:id="35"/>
      <w:r>
        <w:rPr>
          <w:rFonts w:ascii="Times New Roman" w:hAnsi="Times New Roman"/>
          <w:sz w:val="24"/>
          <w:szCs w:val="24"/>
        </w:rPr>
        <w:t>ОК-3 «способность использовать основы экономических знаний в различных сферах деятельности»:</w:t>
      </w:r>
    </w:p>
    <w:p w:rsidR="004558D5" w:rsidRPr="00F81CEF" w:rsidRDefault="004558D5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4558D5" w:rsidRPr="001C7EC5" w:rsidRDefault="004558D5" w:rsidP="004558D5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1C7EC5">
        <w:rPr>
          <w:rFonts w:ascii="Times New Roman" w:hAnsi="Times New Roman"/>
          <w:sz w:val="24"/>
          <w:szCs w:val="24"/>
        </w:rPr>
        <w:t xml:space="preserve">знать - </w:t>
      </w:r>
      <w:r w:rsidRPr="001C7EC5">
        <w:rPr>
          <w:rFonts w:ascii="Times New Roman" w:hAnsi="Times New Roman"/>
          <w:bCs/>
          <w:iCs/>
          <w:sz w:val="24"/>
          <w:szCs w:val="24"/>
        </w:rPr>
        <w:t>теоретико-методологические основы таможенных операций на микро- и макроуровне;</w:t>
      </w:r>
    </w:p>
    <w:p w:rsidR="004558D5" w:rsidRPr="001C7EC5" w:rsidRDefault="004558D5" w:rsidP="004558D5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1C7EC5">
        <w:rPr>
          <w:rFonts w:ascii="Times New Roman" w:hAnsi="Times New Roman"/>
          <w:sz w:val="24"/>
          <w:szCs w:val="24"/>
        </w:rPr>
        <w:t>уметь -</w:t>
      </w:r>
      <w:r w:rsidRPr="001C7EC5">
        <w:rPr>
          <w:rFonts w:ascii="Times New Roman" w:hAnsi="Times New Roman"/>
          <w:bCs/>
          <w:iCs/>
          <w:sz w:val="24"/>
          <w:szCs w:val="24"/>
        </w:rPr>
        <w:t xml:space="preserve"> ориентироваться в мировом историческом процессе</w:t>
      </w:r>
    </w:p>
    <w:p w:rsidR="004558D5" w:rsidRPr="004558D5" w:rsidRDefault="004558D5" w:rsidP="004558D5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1C7EC5">
        <w:rPr>
          <w:rFonts w:ascii="Times New Roman" w:hAnsi="Times New Roman"/>
          <w:sz w:val="24"/>
          <w:szCs w:val="24"/>
        </w:rPr>
        <w:t xml:space="preserve">владеть навыками - </w:t>
      </w:r>
      <w:r w:rsidRPr="001C7EC5">
        <w:rPr>
          <w:rFonts w:ascii="Times New Roman" w:hAnsi="Times New Roman"/>
          <w:bCs/>
          <w:iCs/>
          <w:sz w:val="24"/>
          <w:szCs w:val="24"/>
        </w:rPr>
        <w:t>навыками целостного подхода к анализу таможенных операций</w:t>
      </w:r>
      <w:r w:rsidRPr="004558D5">
        <w:rPr>
          <w:rFonts w:ascii="Times New Roman" w:hAnsi="Times New Roman"/>
          <w:bCs/>
          <w:iCs/>
          <w:sz w:val="24"/>
          <w:szCs w:val="24"/>
        </w:rPr>
        <w:t>;</w:t>
      </w:r>
    </w:p>
    <w:p w:rsidR="000C0F46" w:rsidRDefault="000C0F46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0C0F46" w:rsidRDefault="000C0F46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ОК-7 «способность к самоорганизации и самообразованию»:</w:t>
      </w:r>
    </w:p>
    <w:p w:rsidR="000C0F46" w:rsidRDefault="000C0F46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4558D5" w:rsidRPr="001C7EC5" w:rsidRDefault="004558D5" w:rsidP="004558D5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1C7EC5">
        <w:rPr>
          <w:rFonts w:ascii="Times New Roman" w:hAnsi="Times New Roman"/>
          <w:sz w:val="24"/>
          <w:szCs w:val="24"/>
        </w:rPr>
        <w:t xml:space="preserve">знать - </w:t>
      </w:r>
      <w:r w:rsidRPr="001C7EC5">
        <w:rPr>
          <w:rFonts w:ascii="Times New Roman" w:hAnsi="Times New Roman"/>
          <w:color w:val="000000"/>
          <w:sz w:val="24"/>
          <w:szCs w:val="24"/>
        </w:rPr>
        <w:t>методы и приемы самоорганизации и дисциплины в получении и систематизации знаний</w:t>
      </w:r>
    </w:p>
    <w:p w:rsidR="004558D5" w:rsidRPr="001C7EC5" w:rsidRDefault="004558D5" w:rsidP="004558D5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1C7EC5">
        <w:rPr>
          <w:rFonts w:ascii="Times New Roman" w:hAnsi="Times New Roman"/>
          <w:sz w:val="24"/>
          <w:szCs w:val="24"/>
        </w:rPr>
        <w:t xml:space="preserve">уметь - </w:t>
      </w:r>
      <w:r w:rsidRPr="001C7EC5">
        <w:rPr>
          <w:rFonts w:ascii="Times New Roman" w:hAnsi="Times New Roman"/>
          <w:color w:val="000000"/>
          <w:sz w:val="24"/>
          <w:szCs w:val="24"/>
        </w:rPr>
        <w:t>развивать свой общекультурный и профессиональный уровень самостоятельно</w:t>
      </w:r>
    </w:p>
    <w:p w:rsidR="004558D5" w:rsidRPr="004558D5" w:rsidRDefault="004558D5" w:rsidP="004558D5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1C7EC5">
        <w:rPr>
          <w:rFonts w:ascii="Times New Roman" w:hAnsi="Times New Roman"/>
          <w:sz w:val="24"/>
          <w:szCs w:val="24"/>
        </w:rPr>
        <w:t xml:space="preserve">владеть навыками - </w:t>
      </w:r>
      <w:r w:rsidRPr="001C7EC5">
        <w:rPr>
          <w:rFonts w:ascii="Times New Roman" w:hAnsi="Times New Roman"/>
          <w:color w:val="000000"/>
          <w:sz w:val="24"/>
          <w:szCs w:val="24"/>
        </w:rPr>
        <w:t>работой с литературой и другими информационными источниками</w:t>
      </w:r>
      <w:r w:rsidRPr="004558D5">
        <w:rPr>
          <w:rFonts w:ascii="Times New Roman" w:hAnsi="Times New Roman"/>
          <w:color w:val="000000"/>
          <w:sz w:val="24"/>
          <w:szCs w:val="24"/>
        </w:rPr>
        <w:t>;</w:t>
      </w:r>
    </w:p>
    <w:p w:rsidR="004558D5" w:rsidRPr="004558D5" w:rsidRDefault="004558D5" w:rsidP="004558D5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0C0F46" w:rsidRPr="004558D5" w:rsidRDefault="000C0F46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ОПК-1 «способность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безопасности»:</w:t>
      </w:r>
    </w:p>
    <w:p w:rsidR="004558D5" w:rsidRPr="004558D5" w:rsidRDefault="004558D5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4558D5" w:rsidRPr="001C7EC5" w:rsidRDefault="004558D5" w:rsidP="004558D5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1C7EC5">
        <w:rPr>
          <w:rFonts w:ascii="Times New Roman" w:hAnsi="Times New Roman"/>
          <w:sz w:val="24"/>
          <w:szCs w:val="24"/>
        </w:rPr>
        <w:t xml:space="preserve">знать - </w:t>
      </w:r>
      <w:r w:rsidRPr="001C7EC5">
        <w:rPr>
          <w:rFonts w:ascii="Times New Roman" w:hAnsi="Times New Roman"/>
          <w:bCs/>
          <w:sz w:val="24"/>
          <w:szCs w:val="24"/>
        </w:rPr>
        <w:t>понятийный аппарат в области таможенного дела</w:t>
      </w:r>
      <w:r w:rsidRPr="001C7EC5">
        <w:rPr>
          <w:rFonts w:ascii="Times New Roman" w:hAnsi="Times New Roman"/>
          <w:sz w:val="24"/>
          <w:szCs w:val="24"/>
        </w:rPr>
        <w:t xml:space="preserve"> </w:t>
      </w:r>
    </w:p>
    <w:p w:rsidR="004558D5" w:rsidRPr="001C7EC5" w:rsidRDefault="004558D5" w:rsidP="004558D5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1C7EC5">
        <w:rPr>
          <w:rFonts w:ascii="Times New Roman" w:hAnsi="Times New Roman"/>
          <w:sz w:val="24"/>
          <w:szCs w:val="24"/>
        </w:rPr>
        <w:t xml:space="preserve">уметь - </w:t>
      </w:r>
      <w:r w:rsidRPr="001C7EC5">
        <w:rPr>
          <w:rFonts w:ascii="Times New Roman" w:hAnsi="Times New Roman"/>
          <w:bCs/>
          <w:sz w:val="24"/>
          <w:szCs w:val="24"/>
        </w:rPr>
        <w:t>разбираться в многообразии функциональных направлений таможенной деятельности по достижению задач, стоящих перед таможенными органами по реализации торговой политики государства</w:t>
      </w:r>
    </w:p>
    <w:p w:rsidR="004558D5" w:rsidRPr="004558D5" w:rsidRDefault="004558D5" w:rsidP="004558D5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1C7EC5">
        <w:rPr>
          <w:rFonts w:ascii="Times New Roman" w:hAnsi="Times New Roman"/>
          <w:sz w:val="24"/>
          <w:szCs w:val="24"/>
        </w:rPr>
        <w:t>владеть навыками – применения и анализа таможенных операций</w:t>
      </w:r>
      <w:r w:rsidRPr="004558D5">
        <w:rPr>
          <w:rFonts w:ascii="Times New Roman" w:hAnsi="Times New Roman"/>
          <w:sz w:val="24"/>
          <w:szCs w:val="24"/>
        </w:rPr>
        <w:t>;</w:t>
      </w:r>
    </w:p>
    <w:p w:rsidR="000C0F46" w:rsidRDefault="000C0F46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0C0F46" w:rsidRDefault="000C0F46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ОПК-2 «способность осуществлять сбор, анализ и обработку данных, необходимых для решения профессиональных задач»:</w:t>
      </w:r>
    </w:p>
    <w:p w:rsidR="000C0F46" w:rsidRDefault="000C0F46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4558D5" w:rsidRPr="00000133" w:rsidRDefault="004558D5" w:rsidP="004558D5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000133">
        <w:rPr>
          <w:rFonts w:ascii="Times New Roman" w:hAnsi="Times New Roman"/>
          <w:sz w:val="24"/>
          <w:szCs w:val="24"/>
        </w:rPr>
        <w:t xml:space="preserve">знать - процедуры таможенного оформления и таможенного контроля </w:t>
      </w:r>
    </w:p>
    <w:p w:rsidR="004558D5" w:rsidRPr="00000133" w:rsidRDefault="004558D5" w:rsidP="004558D5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000133">
        <w:rPr>
          <w:rFonts w:ascii="Times New Roman" w:hAnsi="Times New Roman"/>
          <w:sz w:val="24"/>
          <w:szCs w:val="24"/>
        </w:rPr>
        <w:t>уметь - работать с нормативно-правовой базой, регламентирующей таможенно- правовые отношения в Российской Федерации, таможенном союзе</w:t>
      </w:r>
    </w:p>
    <w:p w:rsidR="004558D5" w:rsidRPr="004558D5" w:rsidRDefault="004558D5" w:rsidP="004558D5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000133">
        <w:rPr>
          <w:rFonts w:ascii="Times New Roman" w:hAnsi="Times New Roman"/>
          <w:sz w:val="24"/>
          <w:szCs w:val="24"/>
        </w:rPr>
        <w:t>владеть навыками – методикой применения таможенных операций</w:t>
      </w:r>
      <w:r w:rsidRPr="004558D5">
        <w:rPr>
          <w:rFonts w:ascii="Times New Roman" w:hAnsi="Times New Roman"/>
          <w:sz w:val="24"/>
          <w:szCs w:val="24"/>
        </w:rPr>
        <w:t>;</w:t>
      </w:r>
    </w:p>
    <w:p w:rsidR="000C0F46" w:rsidRDefault="000C0F46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0C0F46" w:rsidRDefault="000C0F46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ОПК-3 «способность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выводы»:</w:t>
      </w:r>
    </w:p>
    <w:p w:rsidR="000C0F46" w:rsidRDefault="000C0F46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4558D5" w:rsidRDefault="004558D5" w:rsidP="004558D5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– классификацию таможенных операций</w:t>
      </w:r>
    </w:p>
    <w:p w:rsidR="004558D5" w:rsidRDefault="004558D5" w:rsidP="004558D5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– применять нужные операции</w:t>
      </w:r>
    </w:p>
    <w:p w:rsidR="004558D5" w:rsidRPr="004558D5" w:rsidRDefault="004558D5" w:rsidP="004558D5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навыками - выбора инструментальных средств для обработки экономических данных в таможенных процессах</w:t>
      </w:r>
      <w:r w:rsidRPr="004558D5">
        <w:rPr>
          <w:rFonts w:ascii="Times New Roman" w:hAnsi="Times New Roman"/>
          <w:sz w:val="24"/>
          <w:szCs w:val="24"/>
        </w:rPr>
        <w:t>;</w:t>
      </w:r>
    </w:p>
    <w:p w:rsidR="000C0F46" w:rsidRDefault="000C0F46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0C0F46" w:rsidRDefault="000C0F46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ОПК-4 «способность находить организационно-управленческие решения в профессиональной деятельности и готовность нести за них ответственность»:</w:t>
      </w:r>
    </w:p>
    <w:p w:rsidR="000C0F46" w:rsidRDefault="000C0F46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4558D5" w:rsidRDefault="004558D5" w:rsidP="004558D5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знать - </w:t>
      </w:r>
      <w:r w:rsidRPr="00BF6CC3">
        <w:rPr>
          <w:rFonts w:ascii="Times New Roman" w:hAnsi="Times New Roman"/>
          <w:sz w:val="24"/>
          <w:szCs w:val="24"/>
        </w:rPr>
        <w:t>ценностные ориентиры будущей профессии; основу формирования профессиональной морали</w:t>
      </w:r>
    </w:p>
    <w:p w:rsidR="004558D5" w:rsidRPr="0082584E" w:rsidRDefault="004558D5" w:rsidP="004558D5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- </w:t>
      </w:r>
      <w:r w:rsidRPr="00BF6CC3">
        <w:rPr>
          <w:rFonts w:ascii="Times New Roman" w:hAnsi="Times New Roman"/>
          <w:sz w:val="24"/>
          <w:szCs w:val="24"/>
        </w:rPr>
        <w:t xml:space="preserve">применять положения профессиональной этики в </w:t>
      </w:r>
      <w:r>
        <w:rPr>
          <w:rFonts w:ascii="Times New Roman" w:hAnsi="Times New Roman"/>
          <w:sz w:val="24"/>
          <w:szCs w:val="24"/>
        </w:rPr>
        <w:t>профессиональной деятельности</w:t>
      </w:r>
    </w:p>
    <w:p w:rsidR="004558D5" w:rsidRPr="004558D5" w:rsidRDefault="004558D5" w:rsidP="004558D5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навыками -</w:t>
      </w:r>
      <w:r w:rsidRPr="0082584E">
        <w:rPr>
          <w:rFonts w:ascii="Times New Roman" w:hAnsi="Times New Roman"/>
          <w:sz w:val="24"/>
          <w:szCs w:val="24"/>
        </w:rPr>
        <w:t xml:space="preserve"> </w:t>
      </w:r>
      <w:r w:rsidRPr="00BF6CC3">
        <w:rPr>
          <w:rFonts w:ascii="Times New Roman" w:hAnsi="Times New Roman"/>
          <w:sz w:val="24"/>
          <w:szCs w:val="24"/>
        </w:rPr>
        <w:t xml:space="preserve">методикой различных видов профессионального общения и принятия решений в </w:t>
      </w:r>
      <w:r>
        <w:rPr>
          <w:rFonts w:ascii="Times New Roman" w:hAnsi="Times New Roman"/>
          <w:sz w:val="24"/>
          <w:szCs w:val="24"/>
        </w:rPr>
        <w:t>таможенной деятельности</w:t>
      </w:r>
      <w:r w:rsidRPr="004558D5">
        <w:rPr>
          <w:rFonts w:ascii="Times New Roman" w:hAnsi="Times New Roman"/>
          <w:sz w:val="24"/>
          <w:szCs w:val="24"/>
        </w:rPr>
        <w:t>;</w:t>
      </w:r>
    </w:p>
    <w:p w:rsidR="000C0F46" w:rsidRDefault="000C0F46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0C0F46" w:rsidRDefault="000C0F46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ПК-7 «способность, используя отечественные и зарубежные источники информации, собрать необходимые данные, проанализировать их и подготовить информационный обзор и/или аналитический отчет»:</w:t>
      </w:r>
    </w:p>
    <w:p w:rsidR="000C0F46" w:rsidRDefault="000C0F46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4558D5" w:rsidRDefault="004558D5" w:rsidP="004558D5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– методы сбора информации для таможенных операций</w:t>
      </w:r>
    </w:p>
    <w:p w:rsidR="004558D5" w:rsidRDefault="004558D5" w:rsidP="004558D5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– работать с различными достоверными источниками информации</w:t>
      </w:r>
    </w:p>
    <w:p w:rsidR="004558D5" w:rsidRPr="004558D5" w:rsidRDefault="004558D5" w:rsidP="004558D5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навыками – анализировать данные таможенных операций</w:t>
      </w:r>
      <w:r w:rsidRPr="004558D5">
        <w:rPr>
          <w:rFonts w:ascii="Times New Roman" w:hAnsi="Times New Roman"/>
          <w:sz w:val="24"/>
          <w:szCs w:val="24"/>
        </w:rPr>
        <w:t>;</w:t>
      </w:r>
    </w:p>
    <w:p w:rsidR="000C0F46" w:rsidRDefault="000C0F46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0C0F46" w:rsidRDefault="000C0F46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ПК-8 «способность использовать для решения аналитических и исследовательских задач современные технические средства и информационные технологии»:</w:t>
      </w:r>
    </w:p>
    <w:p w:rsidR="000C0F46" w:rsidRPr="00F81CEF" w:rsidRDefault="000C0F46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558D5" w:rsidRPr="00000133" w:rsidRDefault="004558D5" w:rsidP="004558D5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000133">
        <w:rPr>
          <w:rFonts w:ascii="Times New Roman" w:hAnsi="Times New Roman"/>
          <w:sz w:val="24"/>
          <w:szCs w:val="24"/>
        </w:rPr>
        <w:t>знать - порядок предоставления грузоотправителям и грузополучателям услуг: по оформлению перевозочных документов, сдаче и получению, завозу и вывозу грузов; по выполнению погрузочно-разгрузочных и складских операций; по подготовке подвижного состава; по страхованию грузов, таможенному оформлению грузов и транспортных средств; по предоставлению информационных и финансовых услуг</w:t>
      </w:r>
    </w:p>
    <w:p w:rsidR="004558D5" w:rsidRPr="00000133" w:rsidRDefault="004558D5" w:rsidP="004558D5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000133">
        <w:rPr>
          <w:rFonts w:ascii="Times New Roman" w:hAnsi="Times New Roman"/>
          <w:sz w:val="24"/>
          <w:szCs w:val="24"/>
        </w:rPr>
        <w:t>уметь - предоставлять грузоотправителям и грузополучателям услуги: по оформлению перевозочных документов, сдаче и получению, завозу и вывозу грузов; по выполнению погрузочно-разгрузочных и складских операций; по подготовке подвижного состава; по страхованию грузов, таможенному оформлению грузов и транспортных средств; по предоставлению информационных и финансовых услуг</w:t>
      </w:r>
    </w:p>
    <w:p w:rsidR="004558D5" w:rsidRPr="004558D5" w:rsidRDefault="004558D5" w:rsidP="004558D5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000133">
        <w:rPr>
          <w:rFonts w:ascii="Times New Roman" w:hAnsi="Times New Roman"/>
          <w:sz w:val="24"/>
          <w:szCs w:val="24"/>
        </w:rPr>
        <w:t>владеть навыками - предоставления грузоотправителям и грузополучателям услуг: по оформлению перевозочных документов, сдаче и получению, завозу и вывозу грузов; по выполнению погрузочно-разгрузочных и складских операций; по подготовке подвижного состава; по страхованию грузов, таможенному оформлению грузов и транспортных средств; по предоставлению информационных и финансовых услуг</w:t>
      </w:r>
      <w:r>
        <w:rPr>
          <w:rFonts w:ascii="Times New Roman" w:hAnsi="Times New Roman"/>
          <w:sz w:val="24"/>
          <w:szCs w:val="24"/>
        </w:rPr>
        <w:t>.</w:t>
      </w:r>
    </w:p>
    <w:p w:rsidR="0068016E" w:rsidRPr="00BE133C" w:rsidRDefault="0068016E" w:rsidP="0068016E">
      <w:pPr>
        <w:spacing w:after="0"/>
        <w:ind w:left="360"/>
        <w:rPr>
          <w:color w:val="000000"/>
          <w:sz w:val="24"/>
          <w:szCs w:val="24"/>
        </w:rPr>
      </w:pPr>
    </w:p>
    <w:p w:rsidR="007C3A35" w:rsidRPr="00A82BA0" w:rsidRDefault="007C3A35" w:rsidP="00A82BA0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A82BA0">
        <w:rPr>
          <w:b/>
          <w:bCs/>
          <w:sz w:val="28"/>
          <w:szCs w:val="28"/>
        </w:rPr>
        <w:t>Место дисциплины в структуре ОП</w:t>
      </w:r>
    </w:p>
    <w:p w:rsidR="004558D5" w:rsidRPr="003B57AE" w:rsidRDefault="004558D5" w:rsidP="004558D5">
      <w:pPr>
        <w:pStyle w:val="3"/>
        <w:spacing w:after="0"/>
        <w:jc w:val="both"/>
        <w:rPr>
          <w:sz w:val="24"/>
          <w:szCs w:val="24"/>
        </w:rPr>
      </w:pPr>
      <w:r w:rsidRPr="00BE133C">
        <w:rPr>
          <w:sz w:val="24"/>
          <w:szCs w:val="24"/>
        </w:rPr>
        <w:t>Дисциплина базируется на знаниях, ранее приобретенных студентами при изучении следующих дисциплин:</w:t>
      </w:r>
    </w:p>
    <w:p w:rsidR="004558D5" w:rsidRPr="00047D9F" w:rsidRDefault="004558D5" w:rsidP="004558D5">
      <w:pPr>
        <w:pStyle w:val="3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Мировая экономика и международные экономические отношения;</w:t>
      </w:r>
    </w:p>
    <w:p w:rsidR="004558D5" w:rsidRPr="00BE133C" w:rsidRDefault="004558D5" w:rsidP="004558D5">
      <w:pPr>
        <w:pStyle w:val="3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Экономика организации</w:t>
      </w:r>
      <w:r w:rsidRPr="00797F52">
        <w:rPr>
          <w:sz w:val="24"/>
          <w:szCs w:val="24"/>
        </w:rPr>
        <w:t>.</w:t>
      </w:r>
    </w:p>
    <w:p w:rsidR="004558D5" w:rsidRPr="00BE133C" w:rsidRDefault="004558D5" w:rsidP="004558D5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Знания</w:t>
      </w:r>
      <w:r w:rsidRPr="00BE133C">
        <w:rPr>
          <w:sz w:val="24"/>
          <w:szCs w:val="24"/>
        </w:rPr>
        <w:t>, полученные при изучении материала данной дисциплины, имеют как самостоятельное значение, так и используются при изучении других дисциплин:</w:t>
      </w:r>
    </w:p>
    <w:p w:rsidR="004558D5" w:rsidRPr="00047D9F" w:rsidRDefault="004558D5" w:rsidP="004558D5">
      <w:pPr>
        <w:pStyle w:val="3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Международный бизнес</w:t>
      </w:r>
      <w:r>
        <w:rPr>
          <w:sz w:val="24"/>
          <w:szCs w:val="24"/>
          <w:lang w:val="en-US"/>
        </w:rPr>
        <w:t>;</w:t>
      </w:r>
    </w:p>
    <w:p w:rsidR="004558D5" w:rsidRPr="00BE133C" w:rsidRDefault="004558D5" w:rsidP="004558D5">
      <w:pPr>
        <w:pStyle w:val="3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Основы внешнеэкономической деятельности</w:t>
      </w:r>
      <w:r>
        <w:rPr>
          <w:sz w:val="24"/>
          <w:szCs w:val="24"/>
          <w:lang w:val="en-US"/>
        </w:rPr>
        <w:t>.</w:t>
      </w:r>
    </w:p>
    <w:p w:rsidR="0002756A" w:rsidRPr="00BE133C" w:rsidRDefault="0002756A" w:rsidP="0002756A">
      <w:pPr>
        <w:spacing w:after="0"/>
        <w:rPr>
          <w:color w:val="000000"/>
          <w:sz w:val="24"/>
          <w:szCs w:val="24"/>
        </w:rPr>
      </w:pPr>
    </w:p>
    <w:p w:rsidR="007C3A35" w:rsidRPr="00A82BA0" w:rsidRDefault="007C3A35" w:rsidP="00A82BA0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A82BA0">
        <w:rPr>
          <w:b/>
          <w:bCs/>
          <w:sz w:val="28"/>
          <w:szCs w:val="28"/>
        </w:rPr>
        <w:lastRenderedPageBreak/>
        <w:t>Объем дисциплины в ЗЕ/академ</w:t>
      </w:r>
      <w:r w:rsidR="00E73A27" w:rsidRPr="00A82BA0">
        <w:rPr>
          <w:b/>
          <w:bCs/>
          <w:sz w:val="28"/>
          <w:szCs w:val="28"/>
        </w:rPr>
        <w:t>. ч</w:t>
      </w:r>
      <w:r w:rsidRPr="00A82BA0">
        <w:rPr>
          <w:b/>
          <w:bCs/>
          <w:sz w:val="28"/>
          <w:szCs w:val="28"/>
        </w:rPr>
        <w:t>ас</w:t>
      </w:r>
    </w:p>
    <w:p w:rsidR="001A4CD6" w:rsidRPr="00BE133C" w:rsidRDefault="001A4CD6" w:rsidP="00341978">
      <w:pPr>
        <w:ind w:left="-142" w:firstLine="142"/>
        <w:jc w:val="both"/>
        <w:rPr>
          <w:sz w:val="24"/>
          <w:szCs w:val="24"/>
        </w:rPr>
      </w:pPr>
      <w:r w:rsidRPr="00BE133C">
        <w:rPr>
          <w:sz w:val="24"/>
          <w:szCs w:val="24"/>
        </w:rPr>
        <w:t xml:space="preserve">Данные об общем объеме дисциплины, трудоемкости отдельных видов учебной работы по дисциплине (и </w:t>
      </w:r>
      <w:r w:rsidR="004626C3" w:rsidRPr="00BE133C">
        <w:rPr>
          <w:sz w:val="24"/>
          <w:szCs w:val="24"/>
        </w:rPr>
        <w:t xml:space="preserve">распределение этой трудоемкости </w:t>
      </w:r>
      <w:r w:rsidRPr="00BE133C">
        <w:rPr>
          <w:sz w:val="24"/>
          <w:szCs w:val="24"/>
        </w:rPr>
        <w:t>по семест</w:t>
      </w:r>
      <w:r w:rsidR="00450810" w:rsidRPr="00BE133C">
        <w:rPr>
          <w:sz w:val="24"/>
          <w:szCs w:val="24"/>
        </w:rPr>
        <w:t>рам) представлены в таблице 1</w:t>
      </w:r>
    </w:p>
    <w:p w:rsidR="001A4CD6" w:rsidRPr="00667350" w:rsidRDefault="001A4CD6" w:rsidP="00A63072">
      <w:pPr>
        <w:pStyle w:val="ae"/>
        <w:spacing w:before="120"/>
        <w:ind w:left="0"/>
        <w:jc w:val="both"/>
        <w:rPr>
          <w:sz w:val="24"/>
          <w:szCs w:val="24"/>
        </w:rPr>
      </w:pPr>
      <w:r w:rsidRPr="00667350">
        <w:rPr>
          <w:sz w:val="24"/>
          <w:szCs w:val="24"/>
        </w:rPr>
        <w:t>Таблица 1 – Объем и трудоемкость дисциплины</w:t>
      </w:r>
    </w:p>
    <w:tbl>
      <w:tblPr>
        <w:tblW w:w="748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42"/>
        <w:gridCol w:w="1134"/>
        <w:gridCol w:w="2409"/>
      </w:tblGrid>
      <w:tr w:rsidR="001B1C63" w:rsidTr="00D5307C">
        <w:trPr>
          <w:trHeight w:val="255"/>
        </w:trPr>
        <w:tc>
          <w:tcPr>
            <w:tcW w:w="3942" w:type="dxa"/>
            <w:vMerge w:val="restart"/>
            <w:tcBorders>
              <w:right w:val="single" w:sz="12" w:space="0" w:color="auto"/>
            </w:tcBorders>
          </w:tcPr>
          <w:p w:rsidR="001B1C63" w:rsidRPr="00AD7D08" w:rsidRDefault="001B1C63" w:rsidP="00D5307C">
            <w:pPr>
              <w:pStyle w:val="ae"/>
              <w:rPr>
                <w:sz w:val="22"/>
                <w:lang w:eastAsia="ru-RU"/>
              </w:rPr>
            </w:pPr>
            <w:r w:rsidRPr="00AD7D08">
              <w:rPr>
                <w:sz w:val="22"/>
                <w:lang w:eastAsia="ru-RU"/>
              </w:rPr>
              <w:t>Вид  учебной  работы</w:t>
            </w: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:rsidR="001B1C63" w:rsidRPr="00084C0D" w:rsidRDefault="001B1C63" w:rsidP="00D5307C">
            <w:pPr>
              <w:pStyle w:val="ae"/>
              <w:ind w:left="-57" w:right="-113"/>
              <w:jc w:val="center"/>
              <w:rPr>
                <w:sz w:val="22"/>
                <w:lang w:eastAsia="ru-RU"/>
              </w:rPr>
            </w:pPr>
            <w:r w:rsidRPr="00084C0D">
              <w:rPr>
                <w:sz w:val="22"/>
                <w:lang w:eastAsia="ru-RU"/>
              </w:rPr>
              <w:t>Всего</w:t>
            </w:r>
          </w:p>
          <w:p w:rsidR="001B1C63" w:rsidRPr="00084C0D" w:rsidRDefault="001B1C63" w:rsidP="00D5307C">
            <w:pPr>
              <w:pStyle w:val="ae"/>
              <w:ind w:left="-57" w:right="-113"/>
              <w:jc w:val="center"/>
              <w:rPr>
                <w:sz w:val="22"/>
                <w:lang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1B1C63" w:rsidRPr="00084C0D" w:rsidRDefault="001B1C63" w:rsidP="00D5307C">
            <w:pPr>
              <w:pStyle w:val="ae"/>
              <w:rPr>
                <w:sz w:val="22"/>
                <w:lang w:eastAsia="ru-RU"/>
              </w:rPr>
            </w:pPr>
            <w:r w:rsidRPr="00084C0D">
              <w:rPr>
                <w:sz w:val="22"/>
                <w:lang w:eastAsia="ru-RU"/>
              </w:rPr>
              <w:t>Трудоемкость по семестрам</w:t>
            </w:r>
          </w:p>
        </w:tc>
      </w:tr>
      <w:tr w:rsidR="001B1C63" w:rsidTr="00D5307C">
        <w:trPr>
          <w:trHeight w:val="255"/>
        </w:trPr>
        <w:tc>
          <w:tcPr>
            <w:tcW w:w="394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B1C63" w:rsidRPr="00AD7D08" w:rsidRDefault="001B1C63" w:rsidP="00D5307C">
            <w:pPr>
              <w:pStyle w:val="ae"/>
              <w:rPr>
                <w:sz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B1C63" w:rsidRPr="00084C0D" w:rsidRDefault="001B1C63" w:rsidP="00D5307C">
            <w:pPr>
              <w:pStyle w:val="ae"/>
              <w:rPr>
                <w:sz w:val="22"/>
                <w:lang w:eastAsia="ru-RU"/>
              </w:rPr>
            </w:pPr>
          </w:p>
        </w:tc>
        <w:tc>
          <w:tcPr>
            <w:tcW w:w="2409" w:type="dxa"/>
            <w:tcBorders>
              <w:bottom w:val="single" w:sz="12" w:space="0" w:color="auto"/>
              <w:right w:val="single" w:sz="4" w:space="0" w:color="auto"/>
            </w:tcBorders>
          </w:tcPr>
          <w:p w:rsidR="001B1C63" w:rsidRPr="00084C0D" w:rsidRDefault="001B1C63" w:rsidP="00D5307C">
            <w:pPr>
              <w:pStyle w:val="ae"/>
              <w:rPr>
                <w:sz w:val="22"/>
                <w:lang w:val="en-US" w:eastAsia="ru-RU"/>
              </w:rPr>
            </w:pPr>
            <w:r>
              <w:rPr>
                <w:sz w:val="22"/>
                <w:lang w:val="en-US" w:eastAsia="ru-RU"/>
              </w:rPr>
              <w:t>№7</w:t>
            </w:r>
          </w:p>
        </w:tc>
      </w:tr>
      <w:tr w:rsidR="001B1C63" w:rsidRPr="0058721F" w:rsidTr="00D5307C">
        <w:trPr>
          <w:trHeight w:val="181"/>
        </w:trPr>
        <w:tc>
          <w:tcPr>
            <w:tcW w:w="39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1C63" w:rsidRPr="00D639AF" w:rsidRDefault="001B1C63" w:rsidP="00D5307C">
            <w:pPr>
              <w:pStyle w:val="ae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B1C63" w:rsidRPr="00D639AF" w:rsidRDefault="001B1C63" w:rsidP="00D5307C">
            <w:pPr>
              <w:pStyle w:val="ae"/>
              <w:ind w:left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:rsidR="001B1C63" w:rsidRPr="00D639AF" w:rsidRDefault="001B1C63" w:rsidP="00D5307C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1B1C63" w:rsidTr="00D5307C">
        <w:tc>
          <w:tcPr>
            <w:tcW w:w="39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1C63" w:rsidRPr="007B6EF1" w:rsidRDefault="001B1C63" w:rsidP="00D5307C">
            <w:pPr>
              <w:pStyle w:val="ae"/>
              <w:rPr>
                <w:b/>
                <w:sz w:val="22"/>
                <w:szCs w:val="22"/>
                <w:lang w:eastAsia="ru-RU"/>
              </w:rPr>
            </w:pPr>
            <w:r w:rsidRPr="007B6EF1">
              <w:rPr>
                <w:b/>
                <w:sz w:val="22"/>
                <w:szCs w:val="22"/>
                <w:lang w:eastAsia="ru-RU"/>
              </w:rPr>
              <w:t>Общая трудоемкость дисциплины,</w:t>
            </w:r>
            <w:r w:rsidRPr="007B6EF1">
              <w:rPr>
                <w:sz w:val="22"/>
                <w:lang w:eastAsia="ru-RU"/>
              </w:rPr>
              <w:t xml:space="preserve"> ЗЕ/(час)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B1C63" w:rsidRPr="00D639AF" w:rsidRDefault="001B1C63" w:rsidP="00D5307C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3/ 108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:rsidR="001B1C63" w:rsidRPr="00D639AF" w:rsidRDefault="001B1C63" w:rsidP="00D5307C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3/ 108</w:t>
            </w:r>
          </w:p>
        </w:tc>
      </w:tr>
      <w:tr w:rsidR="001B1C63" w:rsidTr="00D5307C">
        <w:tc>
          <w:tcPr>
            <w:tcW w:w="39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B1C63" w:rsidRPr="007B6EF1" w:rsidRDefault="001B1C63" w:rsidP="00D5307C">
            <w:pPr>
              <w:pStyle w:val="ae"/>
              <w:rPr>
                <w:sz w:val="22"/>
                <w:szCs w:val="22"/>
                <w:lang w:eastAsia="ru-RU"/>
              </w:rPr>
            </w:pPr>
            <w:r w:rsidRPr="007B6EF1">
              <w:rPr>
                <w:b/>
                <w:i/>
                <w:sz w:val="22"/>
                <w:szCs w:val="22"/>
                <w:lang w:eastAsia="ru-RU"/>
              </w:rPr>
              <w:t>Аудиторные занятия</w:t>
            </w:r>
            <w:r w:rsidRPr="007B6EF1">
              <w:rPr>
                <w:sz w:val="22"/>
                <w:szCs w:val="22"/>
                <w:lang w:eastAsia="ru-RU"/>
              </w:rPr>
              <w:t xml:space="preserve">, всего час., </w:t>
            </w:r>
          </w:p>
          <w:p w:rsidR="001B1C63" w:rsidRPr="007B6EF1" w:rsidRDefault="001B1C63" w:rsidP="00D5307C">
            <w:pPr>
              <w:pStyle w:val="ae"/>
              <w:rPr>
                <w:sz w:val="22"/>
                <w:szCs w:val="22"/>
                <w:lang w:eastAsia="ru-RU"/>
              </w:rPr>
            </w:pPr>
            <w:r w:rsidRPr="007B6EF1">
              <w:rPr>
                <w:b/>
                <w:i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1B1C63" w:rsidRPr="00D639AF" w:rsidRDefault="001B1C63" w:rsidP="00D5307C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1B1C63" w:rsidRPr="00D639AF" w:rsidRDefault="001B1C63" w:rsidP="00D5307C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</w:tr>
      <w:tr w:rsidR="001B1C63" w:rsidTr="00D5307C">
        <w:tc>
          <w:tcPr>
            <w:tcW w:w="3942" w:type="dxa"/>
            <w:tcBorders>
              <w:right w:val="single" w:sz="12" w:space="0" w:color="auto"/>
            </w:tcBorders>
            <w:vAlign w:val="center"/>
          </w:tcPr>
          <w:p w:rsidR="001B1C63" w:rsidRPr="00AD7D08" w:rsidRDefault="001B1C63" w:rsidP="00D5307C">
            <w:pPr>
              <w:pStyle w:val="ae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>лекции (Л)</w:t>
            </w:r>
            <w:r>
              <w:rPr>
                <w:sz w:val="22"/>
                <w:szCs w:val="22"/>
                <w:lang w:eastAsia="ru-RU"/>
              </w:rPr>
              <w:t>,</w:t>
            </w:r>
            <w:r w:rsidRPr="00AD7D08">
              <w:rPr>
                <w:sz w:val="22"/>
                <w:szCs w:val="22"/>
                <w:lang w:eastAsia="ru-RU"/>
              </w:rPr>
              <w:t xml:space="preserve"> </w:t>
            </w:r>
            <w:r w:rsidRPr="00AD7D08">
              <w:rPr>
                <w:sz w:val="22"/>
                <w:lang w:eastAsia="ru-RU"/>
              </w:rPr>
              <w:t>(час)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1B1C63" w:rsidRPr="00D639AF" w:rsidRDefault="001B1C63" w:rsidP="00D5307C">
            <w:pPr>
              <w:pStyle w:val="ae"/>
              <w:ind w:left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409" w:type="dxa"/>
          </w:tcPr>
          <w:p w:rsidR="001B1C63" w:rsidRPr="00D639AF" w:rsidRDefault="001B1C63" w:rsidP="00D5307C">
            <w:pPr>
              <w:pStyle w:val="ae"/>
              <w:ind w:left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17</w:t>
            </w:r>
          </w:p>
        </w:tc>
      </w:tr>
      <w:tr w:rsidR="001B1C63" w:rsidTr="00D5307C">
        <w:tc>
          <w:tcPr>
            <w:tcW w:w="3942" w:type="dxa"/>
            <w:tcBorders>
              <w:right w:val="single" w:sz="12" w:space="0" w:color="auto"/>
            </w:tcBorders>
            <w:vAlign w:val="center"/>
          </w:tcPr>
          <w:p w:rsidR="001B1C63" w:rsidRPr="00AD7D08" w:rsidRDefault="001B1C63" w:rsidP="00D5307C">
            <w:pPr>
              <w:pStyle w:val="ae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>Практические/семинарские занятия (ПЗ)</w:t>
            </w:r>
            <w:r>
              <w:rPr>
                <w:sz w:val="22"/>
                <w:szCs w:val="22"/>
                <w:lang w:eastAsia="ru-RU"/>
              </w:rPr>
              <w:t xml:space="preserve">, </w:t>
            </w:r>
            <w:r w:rsidRPr="00AD7D08">
              <w:rPr>
                <w:sz w:val="22"/>
                <w:lang w:eastAsia="ru-RU"/>
              </w:rPr>
              <w:t>(час)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1B1C63" w:rsidRPr="00D639AF" w:rsidRDefault="001B1C63" w:rsidP="00D5307C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9" w:type="dxa"/>
          </w:tcPr>
          <w:p w:rsidR="001B1C63" w:rsidRPr="00D639AF" w:rsidRDefault="001B1C63" w:rsidP="00D5307C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</w:tr>
      <w:tr w:rsidR="001B1C63" w:rsidTr="00D5307C">
        <w:tc>
          <w:tcPr>
            <w:tcW w:w="3942" w:type="dxa"/>
            <w:tcBorders>
              <w:right w:val="single" w:sz="12" w:space="0" w:color="auto"/>
            </w:tcBorders>
          </w:tcPr>
          <w:p w:rsidR="001B1C63" w:rsidRPr="00AD7D08" w:rsidRDefault="001B1C63" w:rsidP="00D5307C">
            <w:pPr>
              <w:pStyle w:val="ae"/>
              <w:tabs>
                <w:tab w:val="left" w:pos="3945"/>
                <w:tab w:val="left" w:pos="4170"/>
              </w:tabs>
              <w:rPr>
                <w:sz w:val="22"/>
                <w:szCs w:val="22"/>
                <w:lang w:eastAsia="ru-RU"/>
              </w:rPr>
            </w:pPr>
            <w:r w:rsidRPr="00AD7D08">
              <w:rPr>
                <w:b/>
                <w:i/>
                <w:sz w:val="22"/>
                <w:szCs w:val="22"/>
                <w:lang w:eastAsia="ru-RU"/>
              </w:rPr>
              <w:t>Самостоятельная работа</w:t>
            </w:r>
            <w:r w:rsidRPr="00AD7D08">
              <w:rPr>
                <w:sz w:val="22"/>
                <w:szCs w:val="22"/>
                <w:lang w:eastAsia="ru-RU"/>
              </w:rPr>
              <w:t>, всего</w:t>
            </w:r>
            <w:r w:rsidRPr="00AD7D08">
              <w:rPr>
                <w:sz w:val="22"/>
                <w:szCs w:val="22"/>
                <w:lang w:eastAsia="ru-RU"/>
              </w:rPr>
              <w:tab/>
              <w:t xml:space="preserve">  (час)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1B1C63" w:rsidRPr="00D639AF" w:rsidRDefault="001B1C63" w:rsidP="00D5307C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09" w:type="dxa"/>
          </w:tcPr>
          <w:p w:rsidR="001B1C63" w:rsidRPr="00D639AF" w:rsidRDefault="001B1C63" w:rsidP="00D5307C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</w:t>
            </w:r>
          </w:p>
        </w:tc>
      </w:tr>
      <w:tr w:rsidR="001B1C63" w:rsidTr="00D5307C">
        <w:tc>
          <w:tcPr>
            <w:tcW w:w="3942" w:type="dxa"/>
            <w:tcBorders>
              <w:top w:val="single" w:sz="12" w:space="0" w:color="auto"/>
              <w:right w:val="single" w:sz="12" w:space="0" w:color="auto"/>
            </w:tcBorders>
          </w:tcPr>
          <w:p w:rsidR="001B1C63" w:rsidRPr="00AD7D08" w:rsidRDefault="001B1C63" w:rsidP="00D5307C">
            <w:pPr>
              <w:pStyle w:val="ae"/>
              <w:rPr>
                <w:b/>
                <w:sz w:val="22"/>
                <w:szCs w:val="22"/>
                <w:lang w:eastAsia="ru-RU"/>
              </w:rPr>
            </w:pPr>
            <w:r w:rsidRPr="00AE02A3">
              <w:rPr>
                <w:b/>
                <w:sz w:val="22"/>
                <w:szCs w:val="22"/>
              </w:rPr>
              <w:t xml:space="preserve">Вид промежуточного контроля: </w:t>
            </w:r>
            <w:r w:rsidRPr="00AE02A3">
              <w:rPr>
                <w:sz w:val="22"/>
                <w:szCs w:val="22"/>
              </w:rPr>
              <w:t>зачет,</w:t>
            </w:r>
            <w:r>
              <w:rPr>
                <w:sz w:val="22"/>
                <w:szCs w:val="22"/>
              </w:rPr>
              <w:t xml:space="preserve"> дифф. зачет,</w:t>
            </w:r>
            <w:r w:rsidRPr="00AE02A3">
              <w:rPr>
                <w:sz w:val="22"/>
                <w:szCs w:val="22"/>
              </w:rPr>
              <w:t xml:space="preserve"> экзамен </w:t>
            </w:r>
            <w:r w:rsidRPr="00AE02A3">
              <w:rPr>
                <w:b/>
                <w:sz w:val="22"/>
                <w:szCs w:val="22"/>
              </w:rPr>
              <w:t>(Зачет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AE02A3">
              <w:rPr>
                <w:b/>
                <w:sz w:val="22"/>
                <w:szCs w:val="22"/>
              </w:rPr>
              <w:t>Дифф. зач</w:t>
            </w:r>
            <w:r>
              <w:rPr>
                <w:b/>
                <w:sz w:val="22"/>
                <w:szCs w:val="22"/>
              </w:rPr>
              <w:t>,</w:t>
            </w:r>
            <w:r w:rsidRPr="00AE02A3">
              <w:rPr>
                <w:b/>
                <w:sz w:val="22"/>
                <w:szCs w:val="22"/>
              </w:rPr>
              <w:t xml:space="preserve"> Экз.)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1B1C63" w:rsidRPr="00D639AF" w:rsidRDefault="001B1C63" w:rsidP="00D5307C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1B1C63" w:rsidRPr="00D639AF" w:rsidRDefault="001B1C63" w:rsidP="00D5307C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Зачет</w:t>
            </w:r>
          </w:p>
        </w:tc>
      </w:tr>
    </w:tbl>
    <w:p w:rsidR="003C5567" w:rsidRPr="00883D9F" w:rsidRDefault="003C5567" w:rsidP="001A4CD6">
      <w:pPr>
        <w:spacing w:after="0"/>
        <w:rPr>
          <w:sz w:val="24"/>
          <w:szCs w:val="24"/>
        </w:rPr>
      </w:pPr>
      <w:bookmarkStart w:id="36" w:name="kpr_no_hours"/>
      <w:bookmarkStart w:id="37" w:name="cand_ekz_prim"/>
      <w:bookmarkEnd w:id="36"/>
      <w:bookmarkEnd w:id="37"/>
    </w:p>
    <w:p w:rsidR="007C3A35" w:rsidRPr="00A82BA0" w:rsidRDefault="007C3A35" w:rsidP="00A82BA0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A82BA0">
        <w:rPr>
          <w:b/>
          <w:bCs/>
          <w:sz w:val="28"/>
          <w:szCs w:val="28"/>
        </w:rPr>
        <w:t>Содержание дисциплины</w:t>
      </w:r>
    </w:p>
    <w:p w:rsidR="0091798B" w:rsidRPr="00A82BA0" w:rsidRDefault="0091798B" w:rsidP="00A82BA0">
      <w:pPr>
        <w:pStyle w:val="3"/>
        <w:numPr>
          <w:ilvl w:val="1"/>
          <w:numId w:val="16"/>
        </w:numPr>
        <w:tabs>
          <w:tab w:val="num" w:pos="500"/>
          <w:tab w:val="left" w:pos="3300"/>
        </w:tabs>
        <w:spacing w:after="0"/>
        <w:ind w:left="0" w:firstLine="0"/>
        <w:jc w:val="center"/>
        <w:rPr>
          <w:b/>
          <w:color w:val="000000"/>
          <w:sz w:val="24"/>
          <w:szCs w:val="24"/>
        </w:rPr>
      </w:pPr>
      <w:r w:rsidRPr="00A82BA0">
        <w:rPr>
          <w:b/>
          <w:color w:val="000000"/>
          <w:sz w:val="24"/>
          <w:szCs w:val="24"/>
        </w:rPr>
        <w:t xml:space="preserve">Распределение трудоемкости дисциплины </w:t>
      </w:r>
      <w:r w:rsidR="009411A1">
        <w:rPr>
          <w:b/>
          <w:color w:val="000000"/>
          <w:sz w:val="24"/>
          <w:szCs w:val="24"/>
        </w:rPr>
        <w:br/>
      </w:r>
      <w:r w:rsidRPr="00A82BA0">
        <w:rPr>
          <w:b/>
          <w:color w:val="000000"/>
          <w:sz w:val="24"/>
          <w:szCs w:val="24"/>
        </w:rPr>
        <w:t>по разделам и видам занятий</w:t>
      </w:r>
    </w:p>
    <w:p w:rsidR="00CA3BF5" w:rsidRPr="0082582E" w:rsidRDefault="00CA3BF5" w:rsidP="004A210D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2582E">
        <w:rPr>
          <w:rFonts w:eastAsia="Times New Roman"/>
          <w:color w:val="000000"/>
          <w:sz w:val="24"/>
          <w:szCs w:val="24"/>
          <w:lang w:eastAsia="ru-RU"/>
        </w:rPr>
        <w:t xml:space="preserve">Разделы и </w:t>
      </w:r>
      <w:r w:rsidRPr="004A210D">
        <w:rPr>
          <w:rFonts w:eastAsia="Times New Roman"/>
          <w:sz w:val="24"/>
          <w:szCs w:val="24"/>
          <w:lang w:eastAsia="ru-RU"/>
        </w:rPr>
        <w:t>темы</w:t>
      </w:r>
      <w:r w:rsidRPr="0082582E">
        <w:rPr>
          <w:rFonts w:eastAsia="Times New Roman"/>
          <w:color w:val="000000"/>
          <w:sz w:val="24"/>
          <w:szCs w:val="24"/>
          <w:lang w:eastAsia="ru-RU"/>
        </w:rPr>
        <w:t xml:space="preserve"> дисциплины и их трудоемкость приведены в таблице 2.</w:t>
      </w:r>
    </w:p>
    <w:p w:rsidR="00A82A7A" w:rsidRPr="004A210D" w:rsidRDefault="00A82A7A" w:rsidP="004A210D">
      <w:pPr>
        <w:pStyle w:val="ae"/>
        <w:spacing w:after="0" w:line="240" w:lineRule="auto"/>
        <w:ind w:left="0"/>
        <w:rPr>
          <w:sz w:val="24"/>
          <w:szCs w:val="24"/>
        </w:rPr>
      </w:pPr>
      <w:r w:rsidRPr="0082582E">
        <w:rPr>
          <w:sz w:val="24"/>
          <w:szCs w:val="24"/>
        </w:rPr>
        <w:t>Таблица 2. – Разделы</w:t>
      </w:r>
      <w:r w:rsidR="004A210D" w:rsidRPr="004A210D">
        <w:rPr>
          <w:sz w:val="24"/>
          <w:szCs w:val="24"/>
        </w:rPr>
        <w:t>, темы</w:t>
      </w:r>
      <w:r w:rsidRPr="0082582E">
        <w:rPr>
          <w:sz w:val="24"/>
          <w:szCs w:val="24"/>
        </w:rPr>
        <w:t xml:space="preserve"> дисциплины и их трудоемкость </w:t>
      </w:r>
    </w:p>
    <w:tbl>
      <w:tblPr>
        <w:tblW w:w="95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1248"/>
        <w:gridCol w:w="912"/>
        <w:gridCol w:w="1080"/>
        <w:gridCol w:w="1080"/>
        <w:gridCol w:w="1080"/>
      </w:tblGrid>
      <w:tr w:rsidR="004558D5" w:rsidTr="0020592F">
        <w:trPr>
          <w:trHeight w:hRule="exact" w:val="579"/>
        </w:trPr>
        <w:tc>
          <w:tcPr>
            <w:tcW w:w="4140" w:type="dxa"/>
          </w:tcPr>
          <w:p w:rsidR="004558D5" w:rsidRPr="00BB232C" w:rsidRDefault="004558D5" w:rsidP="0020592F">
            <w:pPr>
              <w:pStyle w:val="ae"/>
              <w:jc w:val="center"/>
              <w:rPr>
                <w:sz w:val="22"/>
                <w:szCs w:val="22"/>
                <w:lang w:eastAsia="ru-RU"/>
              </w:rPr>
            </w:pPr>
            <w:r w:rsidRPr="00EE766E">
              <w:rPr>
                <w:sz w:val="22"/>
                <w:szCs w:val="22"/>
              </w:rPr>
              <w:t>Разделы, темы дисциплины</w:t>
            </w:r>
          </w:p>
        </w:tc>
        <w:tc>
          <w:tcPr>
            <w:tcW w:w="1248" w:type="dxa"/>
          </w:tcPr>
          <w:p w:rsidR="004558D5" w:rsidRPr="00BB232C" w:rsidRDefault="004558D5" w:rsidP="0020592F">
            <w:pPr>
              <w:pStyle w:val="ae"/>
              <w:spacing w:after="0" w:line="240" w:lineRule="auto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>Лекции</w:t>
            </w:r>
          </w:p>
          <w:p w:rsidR="004558D5" w:rsidRPr="002A0C30" w:rsidRDefault="004558D5" w:rsidP="0020592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 w:rsidRPr="002A0C30">
              <w:rPr>
                <w:sz w:val="22"/>
                <w:szCs w:val="22"/>
              </w:rPr>
              <w:t>(час)</w:t>
            </w:r>
          </w:p>
        </w:tc>
        <w:tc>
          <w:tcPr>
            <w:tcW w:w="912" w:type="dxa"/>
          </w:tcPr>
          <w:p w:rsidR="004558D5" w:rsidRPr="00BB232C" w:rsidRDefault="004558D5" w:rsidP="0020592F">
            <w:pPr>
              <w:pStyle w:val="ae"/>
              <w:spacing w:after="0" w:line="240" w:lineRule="auto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>ПЗ (СЗ)</w:t>
            </w:r>
          </w:p>
          <w:p w:rsidR="004558D5" w:rsidRPr="00BB232C" w:rsidRDefault="004558D5" w:rsidP="0020592F">
            <w:pPr>
              <w:pStyle w:val="ae"/>
              <w:spacing w:after="0" w:line="240" w:lineRule="auto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>(час)</w:t>
            </w:r>
          </w:p>
        </w:tc>
        <w:tc>
          <w:tcPr>
            <w:tcW w:w="1080" w:type="dxa"/>
          </w:tcPr>
          <w:p w:rsidR="004558D5" w:rsidRPr="00BB232C" w:rsidRDefault="004558D5" w:rsidP="0020592F">
            <w:pPr>
              <w:pStyle w:val="ae"/>
              <w:spacing w:after="0" w:line="240" w:lineRule="auto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>ЛР</w:t>
            </w:r>
          </w:p>
          <w:p w:rsidR="004558D5" w:rsidRPr="00BB232C" w:rsidRDefault="004558D5" w:rsidP="0020592F">
            <w:pPr>
              <w:pStyle w:val="ae"/>
              <w:spacing w:after="0" w:line="240" w:lineRule="auto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>(час)</w:t>
            </w:r>
          </w:p>
        </w:tc>
        <w:tc>
          <w:tcPr>
            <w:tcW w:w="1080" w:type="dxa"/>
          </w:tcPr>
          <w:p w:rsidR="004558D5" w:rsidRPr="00BB232C" w:rsidRDefault="004558D5" w:rsidP="0020592F">
            <w:pPr>
              <w:pStyle w:val="ae"/>
              <w:spacing w:after="0" w:line="240" w:lineRule="auto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>КП</w:t>
            </w:r>
          </w:p>
          <w:p w:rsidR="004558D5" w:rsidRPr="00BB232C" w:rsidRDefault="004558D5" w:rsidP="0020592F">
            <w:pPr>
              <w:pStyle w:val="ae"/>
              <w:spacing w:after="0" w:line="240" w:lineRule="auto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>(час)</w:t>
            </w:r>
          </w:p>
        </w:tc>
        <w:tc>
          <w:tcPr>
            <w:tcW w:w="1080" w:type="dxa"/>
          </w:tcPr>
          <w:p w:rsidR="004558D5" w:rsidRPr="00BB232C" w:rsidRDefault="004558D5" w:rsidP="0020592F">
            <w:pPr>
              <w:pStyle w:val="ae"/>
              <w:spacing w:after="0" w:line="240" w:lineRule="auto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>СРС</w:t>
            </w:r>
          </w:p>
          <w:p w:rsidR="004558D5" w:rsidRPr="00BB232C" w:rsidRDefault="004558D5" w:rsidP="0020592F">
            <w:pPr>
              <w:pStyle w:val="ae"/>
              <w:spacing w:after="0" w:line="240" w:lineRule="auto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>(час)</w:t>
            </w:r>
          </w:p>
        </w:tc>
      </w:tr>
      <w:tr w:rsidR="004558D5" w:rsidTr="0020592F">
        <w:trPr>
          <w:trHeight w:hRule="exact" w:val="351"/>
        </w:trPr>
        <w:tc>
          <w:tcPr>
            <w:tcW w:w="9540" w:type="dxa"/>
            <w:gridSpan w:val="6"/>
          </w:tcPr>
          <w:p w:rsidR="004558D5" w:rsidRPr="00BB232C" w:rsidRDefault="004558D5" w:rsidP="0020592F">
            <w:pPr>
              <w:pStyle w:val="ae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bookmarkStart w:id="38" w:name="sem1_themes"/>
            <w:bookmarkEnd w:id="38"/>
            <w:r>
              <w:rPr>
                <w:sz w:val="22"/>
                <w:szCs w:val="22"/>
                <w:lang w:eastAsia="ru-RU"/>
              </w:rPr>
              <w:t>Семестр 5</w:t>
            </w:r>
          </w:p>
        </w:tc>
      </w:tr>
      <w:tr w:rsidR="004558D5" w:rsidTr="0020592F">
        <w:trPr>
          <w:trHeight w:val="315"/>
        </w:trPr>
        <w:tc>
          <w:tcPr>
            <w:tcW w:w="4140" w:type="dxa"/>
          </w:tcPr>
          <w:p w:rsidR="004558D5" w:rsidRPr="00BB232C" w:rsidRDefault="004558D5" w:rsidP="0020592F">
            <w:pPr>
              <w:pStyle w:val="ae"/>
              <w:spacing w:after="0" w:line="240" w:lineRule="auto"/>
              <w:ind w:left="-57" w:right="-113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 xml:space="preserve">Раздел 1. </w:t>
            </w:r>
            <w:r w:rsidRPr="00EE766E">
              <w:rPr>
                <w:sz w:val="24"/>
                <w:szCs w:val="24"/>
              </w:rPr>
              <w:t xml:space="preserve">Основные понятия </w:t>
            </w:r>
            <w:r>
              <w:rPr>
                <w:sz w:val="24"/>
                <w:szCs w:val="24"/>
              </w:rPr>
              <w:t xml:space="preserve"> таможенных операций</w:t>
            </w:r>
          </w:p>
        </w:tc>
        <w:tc>
          <w:tcPr>
            <w:tcW w:w="1248" w:type="dxa"/>
          </w:tcPr>
          <w:p w:rsidR="004558D5" w:rsidRPr="00BB232C" w:rsidRDefault="004558D5" w:rsidP="0020592F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" w:type="dxa"/>
          </w:tcPr>
          <w:p w:rsidR="004558D5" w:rsidRPr="00BB232C" w:rsidRDefault="004558D5" w:rsidP="0020592F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4558D5" w:rsidRPr="00BB232C" w:rsidRDefault="004558D5" w:rsidP="0020592F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558D5" w:rsidRPr="00BB232C" w:rsidRDefault="004558D5" w:rsidP="0020592F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558D5" w:rsidRPr="00BB232C" w:rsidRDefault="001B1C63" w:rsidP="0020592F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4558D5" w:rsidTr="0020592F">
        <w:trPr>
          <w:trHeight w:val="315"/>
        </w:trPr>
        <w:tc>
          <w:tcPr>
            <w:tcW w:w="4140" w:type="dxa"/>
          </w:tcPr>
          <w:p w:rsidR="004558D5" w:rsidRPr="00BB232C" w:rsidRDefault="004558D5" w:rsidP="0020592F">
            <w:pPr>
              <w:pStyle w:val="ae"/>
              <w:ind w:left="-57" w:right="-113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 xml:space="preserve">Раздел 2. </w:t>
            </w:r>
            <w:r w:rsidRPr="00803591">
              <w:rPr>
                <w:sz w:val="24"/>
                <w:szCs w:val="24"/>
                <w:lang w:eastAsia="ru-RU"/>
              </w:rPr>
              <w:t>Методы таможенного регулирования</w:t>
            </w:r>
          </w:p>
        </w:tc>
        <w:tc>
          <w:tcPr>
            <w:tcW w:w="1248" w:type="dxa"/>
          </w:tcPr>
          <w:p w:rsidR="004558D5" w:rsidRPr="00BB232C" w:rsidRDefault="004558D5" w:rsidP="0020592F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" w:type="dxa"/>
          </w:tcPr>
          <w:p w:rsidR="004558D5" w:rsidRPr="00BB232C" w:rsidRDefault="004558D5" w:rsidP="0020592F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4558D5" w:rsidRPr="00BB232C" w:rsidRDefault="004558D5" w:rsidP="0020592F">
            <w:pPr>
              <w:pStyle w:val="ae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558D5" w:rsidRPr="00BB232C" w:rsidRDefault="004558D5" w:rsidP="0020592F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558D5" w:rsidRPr="00BB232C" w:rsidRDefault="001B1C63" w:rsidP="0020592F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</w:tr>
      <w:tr w:rsidR="004558D5" w:rsidTr="0020592F">
        <w:trPr>
          <w:trHeight w:val="315"/>
        </w:trPr>
        <w:tc>
          <w:tcPr>
            <w:tcW w:w="4140" w:type="dxa"/>
          </w:tcPr>
          <w:p w:rsidR="004558D5" w:rsidRPr="00BB232C" w:rsidRDefault="004558D5" w:rsidP="0020592F">
            <w:pPr>
              <w:pStyle w:val="ae"/>
              <w:ind w:left="-57" w:right="-113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 xml:space="preserve">Раздел 3. </w:t>
            </w:r>
            <w:r w:rsidRPr="00803591">
              <w:rPr>
                <w:sz w:val="24"/>
                <w:szCs w:val="24"/>
                <w:lang w:eastAsia="ru-RU"/>
              </w:rPr>
              <w:t>Элементы таможенных операций</w:t>
            </w:r>
          </w:p>
        </w:tc>
        <w:tc>
          <w:tcPr>
            <w:tcW w:w="1248" w:type="dxa"/>
          </w:tcPr>
          <w:p w:rsidR="004558D5" w:rsidRPr="00BB232C" w:rsidRDefault="004558D5" w:rsidP="0020592F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" w:type="dxa"/>
          </w:tcPr>
          <w:p w:rsidR="004558D5" w:rsidRPr="00BB232C" w:rsidRDefault="004558D5" w:rsidP="0020592F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4558D5" w:rsidRPr="00BB232C" w:rsidRDefault="004558D5" w:rsidP="0020592F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558D5" w:rsidRPr="00BB232C" w:rsidRDefault="004558D5" w:rsidP="0020592F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558D5" w:rsidRPr="00BB232C" w:rsidRDefault="004558D5" w:rsidP="001B1C63">
            <w:pPr>
              <w:pStyle w:val="a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</w:t>
            </w:r>
            <w:r w:rsidR="001B1C63">
              <w:rPr>
                <w:sz w:val="24"/>
                <w:szCs w:val="24"/>
                <w:lang w:eastAsia="ru-RU"/>
              </w:rPr>
              <w:t>17</w:t>
            </w:r>
          </w:p>
        </w:tc>
      </w:tr>
      <w:tr w:rsidR="004558D5" w:rsidTr="0020592F">
        <w:trPr>
          <w:trHeight w:val="315"/>
        </w:trPr>
        <w:tc>
          <w:tcPr>
            <w:tcW w:w="4140" w:type="dxa"/>
          </w:tcPr>
          <w:p w:rsidR="004558D5" w:rsidRPr="00BB232C" w:rsidRDefault="004558D5" w:rsidP="0020592F">
            <w:pPr>
              <w:pStyle w:val="ae"/>
              <w:ind w:left="-57" w:right="-113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 xml:space="preserve">Раздел 4. </w:t>
            </w:r>
            <w:r w:rsidRPr="00EE766E">
              <w:rPr>
                <w:sz w:val="24"/>
                <w:szCs w:val="24"/>
              </w:rPr>
              <w:t>Правила перемещения товаров и транспортных средств физическими лицами</w:t>
            </w:r>
          </w:p>
        </w:tc>
        <w:tc>
          <w:tcPr>
            <w:tcW w:w="1248" w:type="dxa"/>
          </w:tcPr>
          <w:p w:rsidR="004558D5" w:rsidRPr="00BB232C" w:rsidRDefault="004558D5" w:rsidP="0020592F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" w:type="dxa"/>
          </w:tcPr>
          <w:p w:rsidR="004558D5" w:rsidRPr="00BB232C" w:rsidRDefault="004558D5" w:rsidP="0020592F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4558D5" w:rsidRPr="00BB232C" w:rsidRDefault="004558D5" w:rsidP="0020592F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558D5" w:rsidRPr="00BB232C" w:rsidRDefault="004558D5" w:rsidP="0020592F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558D5" w:rsidRPr="00BB232C" w:rsidRDefault="001B1C63" w:rsidP="0020592F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</w:tr>
      <w:tr w:rsidR="004558D5" w:rsidTr="0020592F">
        <w:trPr>
          <w:trHeight w:val="315"/>
        </w:trPr>
        <w:tc>
          <w:tcPr>
            <w:tcW w:w="4140" w:type="dxa"/>
          </w:tcPr>
          <w:p w:rsidR="004558D5" w:rsidRPr="00BB232C" w:rsidRDefault="004558D5" w:rsidP="0020592F">
            <w:pPr>
              <w:pStyle w:val="ae"/>
              <w:ind w:left="-57" w:right="-113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>Раздел 5.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EE766E">
              <w:rPr>
                <w:sz w:val="24"/>
                <w:szCs w:val="24"/>
              </w:rPr>
              <w:t>Таможенный контроль</w:t>
            </w:r>
          </w:p>
        </w:tc>
        <w:tc>
          <w:tcPr>
            <w:tcW w:w="1248" w:type="dxa"/>
          </w:tcPr>
          <w:p w:rsidR="004558D5" w:rsidRPr="00BB232C" w:rsidRDefault="004558D5" w:rsidP="0020592F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2" w:type="dxa"/>
          </w:tcPr>
          <w:p w:rsidR="004558D5" w:rsidRPr="00BB232C" w:rsidRDefault="004558D5" w:rsidP="0020592F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</w:tcPr>
          <w:p w:rsidR="004558D5" w:rsidRPr="00BB232C" w:rsidRDefault="004558D5" w:rsidP="0020592F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558D5" w:rsidRPr="00BB232C" w:rsidRDefault="004558D5" w:rsidP="0020592F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558D5" w:rsidRPr="00BB232C" w:rsidRDefault="001B1C63" w:rsidP="0020592F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</w:tr>
      <w:tr w:rsidR="004558D5" w:rsidTr="0020592F">
        <w:trPr>
          <w:trHeight w:val="465"/>
        </w:trPr>
        <w:tc>
          <w:tcPr>
            <w:tcW w:w="4140" w:type="dxa"/>
          </w:tcPr>
          <w:p w:rsidR="004558D5" w:rsidRDefault="004558D5" w:rsidP="0020592F">
            <w:pPr>
              <w:rPr>
                <w:sz w:val="22"/>
                <w:szCs w:val="22"/>
              </w:rPr>
            </w:pPr>
            <w:bookmarkStart w:id="39" w:name="sem2_themes"/>
            <w:bookmarkStart w:id="40" w:name="kurs_name_themes"/>
            <w:bookmarkStart w:id="41" w:name="sem1_themes_itog"/>
            <w:bookmarkEnd w:id="39"/>
            <w:bookmarkEnd w:id="40"/>
            <w:bookmarkEnd w:id="41"/>
            <w:r>
              <w:rPr>
                <w:sz w:val="22"/>
                <w:szCs w:val="22"/>
              </w:rPr>
              <w:t>Итого в семестре:</w:t>
            </w:r>
          </w:p>
        </w:tc>
        <w:tc>
          <w:tcPr>
            <w:tcW w:w="1248" w:type="dxa"/>
          </w:tcPr>
          <w:p w:rsidR="004558D5" w:rsidRPr="00BB232C" w:rsidRDefault="004558D5" w:rsidP="0020592F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bookmarkStart w:id="42" w:name="lec_itog_themes"/>
            <w:bookmarkEnd w:id="42"/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2" w:type="dxa"/>
          </w:tcPr>
          <w:p w:rsidR="004558D5" w:rsidRPr="00BB232C" w:rsidRDefault="004558D5" w:rsidP="0020592F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bookmarkStart w:id="43" w:name="pr_itog_themes"/>
            <w:bookmarkEnd w:id="43"/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0" w:type="dxa"/>
          </w:tcPr>
          <w:p w:rsidR="004558D5" w:rsidRPr="00BB232C" w:rsidRDefault="004558D5" w:rsidP="0020592F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bookmarkStart w:id="44" w:name="lr_itog_themes"/>
            <w:bookmarkEnd w:id="44"/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</w:tcPr>
          <w:p w:rsidR="004558D5" w:rsidRPr="00BB232C" w:rsidRDefault="004558D5" w:rsidP="0020592F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bookmarkStart w:id="45" w:name="kurs_itog_themes"/>
            <w:bookmarkEnd w:id="45"/>
          </w:p>
        </w:tc>
        <w:tc>
          <w:tcPr>
            <w:tcW w:w="1080" w:type="dxa"/>
          </w:tcPr>
          <w:p w:rsidR="004558D5" w:rsidRPr="00BB232C" w:rsidRDefault="001B1C63" w:rsidP="0020592F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bookmarkStart w:id="46" w:name="srs_itog_themes"/>
            <w:bookmarkEnd w:id="46"/>
            <w:r>
              <w:rPr>
                <w:sz w:val="24"/>
                <w:szCs w:val="24"/>
                <w:lang w:eastAsia="ru-RU"/>
              </w:rPr>
              <w:t>74</w:t>
            </w:r>
          </w:p>
        </w:tc>
      </w:tr>
      <w:tr w:rsidR="004558D5" w:rsidTr="0020592F">
        <w:trPr>
          <w:trHeight w:val="465"/>
        </w:trPr>
        <w:tc>
          <w:tcPr>
            <w:tcW w:w="4140" w:type="dxa"/>
          </w:tcPr>
          <w:p w:rsidR="004558D5" w:rsidRDefault="004558D5" w:rsidP="002059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248" w:type="dxa"/>
          </w:tcPr>
          <w:p w:rsidR="004558D5" w:rsidRPr="00BB232C" w:rsidRDefault="004558D5" w:rsidP="0020592F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2" w:type="dxa"/>
          </w:tcPr>
          <w:p w:rsidR="004558D5" w:rsidRPr="00BB232C" w:rsidRDefault="004558D5" w:rsidP="0020592F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0" w:type="dxa"/>
          </w:tcPr>
          <w:p w:rsidR="004558D5" w:rsidRPr="00BB232C" w:rsidRDefault="004558D5" w:rsidP="0020592F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</w:tcPr>
          <w:p w:rsidR="004558D5" w:rsidRPr="00BB232C" w:rsidRDefault="001B1C63" w:rsidP="0020592F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</w:tcPr>
          <w:p w:rsidR="004558D5" w:rsidRPr="00BB232C" w:rsidRDefault="001B1C63" w:rsidP="0020592F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</w:t>
            </w:r>
          </w:p>
        </w:tc>
      </w:tr>
    </w:tbl>
    <w:p w:rsidR="0091798B" w:rsidRDefault="0091798B" w:rsidP="0091798B">
      <w:pPr>
        <w:spacing w:after="0"/>
        <w:rPr>
          <w:b/>
          <w:color w:val="000000"/>
        </w:rPr>
      </w:pPr>
    </w:p>
    <w:p w:rsidR="0091798B" w:rsidRPr="004A210D" w:rsidRDefault="0029327D" w:rsidP="004A210D">
      <w:pPr>
        <w:numPr>
          <w:ilvl w:val="1"/>
          <w:numId w:val="16"/>
        </w:numPr>
        <w:tabs>
          <w:tab w:val="num" w:pos="-200"/>
        </w:tabs>
        <w:spacing w:after="0" w:line="240" w:lineRule="auto"/>
        <w:ind w:left="0"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4A210D">
        <w:rPr>
          <w:rFonts w:eastAsia="Times New Roman"/>
          <w:b/>
          <w:color w:val="000000"/>
          <w:sz w:val="24"/>
          <w:szCs w:val="24"/>
          <w:lang w:eastAsia="ru-RU"/>
        </w:rPr>
        <w:t>Содержание разделов и тем лекционн</w:t>
      </w:r>
      <w:r w:rsidR="00355029">
        <w:rPr>
          <w:rFonts w:eastAsia="Times New Roman"/>
          <w:b/>
          <w:color w:val="000000"/>
          <w:sz w:val="24"/>
          <w:szCs w:val="24"/>
          <w:lang w:eastAsia="ru-RU"/>
        </w:rPr>
        <w:t>ых занятий</w:t>
      </w:r>
    </w:p>
    <w:p w:rsidR="00DA7CA0" w:rsidRPr="0082582E" w:rsidRDefault="00DA7CA0" w:rsidP="00DA7CA0">
      <w:pPr>
        <w:spacing w:after="12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2582E">
        <w:rPr>
          <w:rFonts w:eastAsia="Times New Roman"/>
          <w:color w:val="000000"/>
          <w:sz w:val="24"/>
          <w:szCs w:val="24"/>
          <w:lang w:eastAsia="ru-RU"/>
        </w:rPr>
        <w:t>Сод</w:t>
      </w:r>
      <w:r w:rsidR="00355029">
        <w:rPr>
          <w:rFonts w:eastAsia="Times New Roman"/>
          <w:color w:val="000000"/>
          <w:sz w:val="24"/>
          <w:szCs w:val="24"/>
          <w:lang w:eastAsia="ru-RU"/>
        </w:rPr>
        <w:t>ержание разделов и тем лекционных занятий</w:t>
      </w:r>
      <w:r w:rsidRPr="0082582E">
        <w:rPr>
          <w:rFonts w:eastAsia="Times New Roman"/>
          <w:color w:val="000000"/>
          <w:sz w:val="24"/>
          <w:szCs w:val="24"/>
          <w:lang w:eastAsia="ru-RU"/>
        </w:rPr>
        <w:t xml:space="preserve"> приведено в таблице 3.</w:t>
      </w:r>
    </w:p>
    <w:p w:rsidR="002F713B" w:rsidRPr="00355029" w:rsidRDefault="002F713B" w:rsidP="0035502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55029">
        <w:rPr>
          <w:rFonts w:eastAsia="Times New Roman"/>
          <w:sz w:val="24"/>
          <w:szCs w:val="24"/>
          <w:lang w:eastAsia="ru-RU"/>
        </w:rPr>
        <w:t xml:space="preserve">Таблица </w:t>
      </w:r>
      <w:r w:rsidR="00DA7CA0" w:rsidRPr="00355029">
        <w:rPr>
          <w:rFonts w:eastAsia="Times New Roman"/>
          <w:sz w:val="24"/>
          <w:szCs w:val="24"/>
          <w:lang w:eastAsia="ru-RU"/>
        </w:rPr>
        <w:t>3 - Содер</w:t>
      </w:r>
      <w:r w:rsidR="00355029">
        <w:rPr>
          <w:rFonts w:eastAsia="Times New Roman"/>
          <w:sz w:val="24"/>
          <w:szCs w:val="24"/>
          <w:lang w:eastAsia="ru-RU"/>
        </w:rPr>
        <w:t>жание разделов и тем лекционных занятий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2"/>
        <w:gridCol w:w="7234"/>
      </w:tblGrid>
      <w:tr w:rsidR="004558D5" w:rsidRPr="00DA7CA0" w:rsidTr="0020592F">
        <w:tc>
          <w:tcPr>
            <w:tcW w:w="2692" w:type="dxa"/>
            <w:vAlign w:val="center"/>
          </w:tcPr>
          <w:p w:rsidR="004558D5" w:rsidRPr="00355029" w:rsidRDefault="004558D5" w:rsidP="0020592F">
            <w:pPr>
              <w:jc w:val="center"/>
              <w:rPr>
                <w:color w:val="000000"/>
                <w:sz w:val="24"/>
                <w:szCs w:val="24"/>
              </w:rPr>
            </w:pPr>
            <w:r w:rsidRPr="00355029">
              <w:rPr>
                <w:color w:val="000000"/>
                <w:sz w:val="24"/>
                <w:szCs w:val="24"/>
              </w:rPr>
              <w:t>Номер раздела</w:t>
            </w:r>
          </w:p>
        </w:tc>
        <w:tc>
          <w:tcPr>
            <w:tcW w:w="7234" w:type="dxa"/>
            <w:vAlign w:val="center"/>
          </w:tcPr>
          <w:p w:rsidR="004558D5" w:rsidRPr="00355029" w:rsidRDefault="004558D5" w:rsidP="0020592F">
            <w:pPr>
              <w:jc w:val="center"/>
              <w:rPr>
                <w:color w:val="000000"/>
                <w:sz w:val="24"/>
                <w:szCs w:val="24"/>
              </w:rPr>
            </w:pPr>
            <w:r w:rsidRPr="00355029">
              <w:rPr>
                <w:color w:val="000000"/>
                <w:sz w:val="24"/>
                <w:szCs w:val="24"/>
              </w:rPr>
              <w:t>Название и содержание разделов и тем лекционных занятий</w:t>
            </w:r>
          </w:p>
        </w:tc>
      </w:tr>
      <w:tr w:rsidR="004558D5" w:rsidRPr="00AB3303" w:rsidTr="0020592F">
        <w:tc>
          <w:tcPr>
            <w:tcW w:w="2692" w:type="dxa"/>
          </w:tcPr>
          <w:p w:rsidR="004558D5" w:rsidRPr="00AB3303" w:rsidRDefault="004558D5" w:rsidP="0020592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4" w:type="dxa"/>
          </w:tcPr>
          <w:p w:rsidR="004558D5" w:rsidRPr="00E56662" w:rsidRDefault="004558D5" w:rsidP="0020592F">
            <w:pPr>
              <w:rPr>
                <w:b/>
                <w:sz w:val="24"/>
                <w:szCs w:val="24"/>
              </w:rPr>
            </w:pPr>
            <w:bookmarkStart w:id="47" w:name="sem1_lec"/>
            <w:bookmarkEnd w:id="47"/>
            <w:r w:rsidRPr="00E56662">
              <w:rPr>
                <w:b/>
                <w:sz w:val="24"/>
                <w:szCs w:val="24"/>
              </w:rPr>
              <w:t xml:space="preserve">Тема 1.1. Понятие о тарифном регулировании </w:t>
            </w:r>
          </w:p>
          <w:p w:rsidR="004558D5" w:rsidRPr="003B0E40" w:rsidRDefault="004558D5" w:rsidP="0020592F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Задачи таможенных органов. Определение таможенного дела. Таможенная политика России. Таможенная территория и таможенная граница. Свободная экономическая зона. Таможенное дело и международная экономическая интеграция</w:t>
            </w:r>
            <w:r w:rsidRPr="00CB5BBD">
              <w:rPr>
                <w:snapToGrid w:val="0"/>
                <w:sz w:val="24"/>
              </w:rPr>
              <w:t>. Правовые основы организации и деятельности. Таможенное дело в Российской Федерации. Таможенный кодекс. Закон о таможенном тарифе. Подзаконные акты.</w:t>
            </w:r>
            <w:r>
              <w:rPr>
                <w:snapToGrid w:val="0"/>
                <w:sz w:val="24"/>
              </w:rPr>
              <w:t xml:space="preserve"> Организация таможенного дела. Основные функции таможенных органов. Таможенная система. Структура таможенных органов. Сотрудничество таможенной службы со странами ближнего и дальнего зарубежья в сфере таможенного дела.</w:t>
            </w:r>
          </w:p>
          <w:p w:rsidR="004558D5" w:rsidRPr="00E56662" w:rsidRDefault="004558D5" w:rsidP="0020592F">
            <w:pPr>
              <w:rPr>
                <w:b/>
                <w:sz w:val="24"/>
                <w:szCs w:val="24"/>
              </w:rPr>
            </w:pPr>
            <w:r w:rsidRPr="00E56662">
              <w:rPr>
                <w:b/>
                <w:sz w:val="24"/>
                <w:szCs w:val="24"/>
              </w:rPr>
              <w:t>Тема 1.2. Основные принципы внешнеэкономической деятельности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4558D5" w:rsidRPr="003B0E40" w:rsidRDefault="004558D5" w:rsidP="0020592F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Современное мировое хозяйство. Внешняя торговля. Организация международной торговли. ВТО - всемирная торговая организация. Внешнеторговый оборот. Экспорт и импорт товаров и услуг. Понятие о контрактном праве. Венская конвенция о контрактах купли и продажи. Базисные условия поставки. Инкотермс-90.</w:t>
            </w:r>
          </w:p>
          <w:p w:rsidR="004558D5" w:rsidRPr="00E56662" w:rsidRDefault="004558D5" w:rsidP="0020592F">
            <w:pPr>
              <w:rPr>
                <w:b/>
                <w:sz w:val="24"/>
                <w:szCs w:val="24"/>
              </w:rPr>
            </w:pPr>
            <w:r w:rsidRPr="00E56662">
              <w:rPr>
                <w:b/>
                <w:sz w:val="24"/>
                <w:szCs w:val="24"/>
              </w:rPr>
              <w:t xml:space="preserve">Тема 1.3. Страна происхождения товаров и ТН ВЭД  </w:t>
            </w:r>
          </w:p>
          <w:p w:rsidR="004558D5" w:rsidRDefault="004558D5" w:rsidP="0020592F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Принципы определения страны происхождения товаров, критерии достаточной переработки товара. Определение страны происхождения товаров при их поставке партиями. Подтверждение страны происхождения товаров. Правила определения страны происхождения товаров для СНГ.</w:t>
            </w:r>
          </w:p>
          <w:p w:rsidR="004558D5" w:rsidRPr="00BB3B98" w:rsidRDefault="004558D5" w:rsidP="0020592F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Товарная номенклатура гармонизированной системы описания и кодирования товаров (НГС). Цели применения и основные черты ТН ВЭД и НГС. Структура, принципы построения, система кодирования и правила классификации товаров ТН ВЭД и НГС.</w:t>
            </w:r>
          </w:p>
        </w:tc>
      </w:tr>
      <w:tr w:rsidR="004558D5" w:rsidRPr="00AB3303" w:rsidTr="0020592F">
        <w:tc>
          <w:tcPr>
            <w:tcW w:w="2692" w:type="dxa"/>
          </w:tcPr>
          <w:p w:rsidR="004558D5" w:rsidRPr="00AB3303" w:rsidRDefault="004558D5" w:rsidP="0020592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4" w:type="dxa"/>
          </w:tcPr>
          <w:p w:rsidR="004558D5" w:rsidRPr="00E56662" w:rsidRDefault="004558D5" w:rsidP="0020592F">
            <w:pPr>
              <w:rPr>
                <w:b/>
                <w:sz w:val="24"/>
                <w:szCs w:val="24"/>
              </w:rPr>
            </w:pPr>
            <w:r w:rsidRPr="00E56662">
              <w:rPr>
                <w:b/>
                <w:sz w:val="24"/>
                <w:szCs w:val="24"/>
              </w:rPr>
              <w:t>Тема 2.1. Таможенно-тарифное регулирование</w:t>
            </w:r>
          </w:p>
          <w:p w:rsidR="004558D5" w:rsidRPr="003B0E40" w:rsidRDefault="004558D5" w:rsidP="0020592F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Сущность таможенно-тарифного регулирования ВЭД. Правовое обеспечение таможенно-тарифного регулирования в России. Таможенный тариф - главный торгово-экономический инструмент ВЭД. Тарифные льготы.</w:t>
            </w:r>
          </w:p>
          <w:p w:rsidR="004558D5" w:rsidRPr="00E56662" w:rsidRDefault="004558D5" w:rsidP="0020592F">
            <w:pPr>
              <w:rPr>
                <w:b/>
                <w:sz w:val="24"/>
                <w:szCs w:val="24"/>
              </w:rPr>
            </w:pPr>
            <w:r w:rsidRPr="00E56662">
              <w:rPr>
                <w:b/>
                <w:sz w:val="24"/>
                <w:szCs w:val="24"/>
              </w:rPr>
              <w:lastRenderedPageBreak/>
              <w:t>Тема 2.2. Нетарифное регулирование</w:t>
            </w:r>
          </w:p>
          <w:p w:rsidR="004558D5" w:rsidRPr="003B0E40" w:rsidRDefault="004558D5" w:rsidP="0020592F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Нетарифное регулирование. </w:t>
            </w:r>
            <w:r w:rsidRPr="00F14017">
              <w:rPr>
                <w:snapToGrid w:val="0"/>
                <w:sz w:val="24"/>
              </w:rPr>
              <w:t>Лицензирование и квотирование при экспортных и импортных операциях.</w:t>
            </w:r>
            <w:r w:rsidRPr="00FA3421">
              <w:rPr>
                <w:b/>
                <w:snapToGrid w:val="0"/>
                <w:sz w:val="24"/>
              </w:rPr>
              <w:t xml:space="preserve"> </w:t>
            </w:r>
            <w:r>
              <w:rPr>
                <w:snapToGrid w:val="0"/>
                <w:sz w:val="24"/>
              </w:rPr>
              <w:t>Порядок выдачи лицензий, виды лицензий. Порядок представления лицензий в таможенное учреждение.</w:t>
            </w:r>
          </w:p>
          <w:p w:rsidR="004558D5" w:rsidRPr="00E56662" w:rsidRDefault="004558D5" w:rsidP="0020592F">
            <w:pPr>
              <w:rPr>
                <w:b/>
                <w:sz w:val="24"/>
                <w:szCs w:val="24"/>
              </w:rPr>
            </w:pPr>
            <w:r w:rsidRPr="00E56662">
              <w:rPr>
                <w:b/>
                <w:sz w:val="24"/>
                <w:szCs w:val="24"/>
              </w:rPr>
              <w:t xml:space="preserve">Тема 2.3. Перемещение товаров и транспортных средств через таможенную границу России </w:t>
            </w:r>
          </w:p>
          <w:p w:rsidR="004558D5" w:rsidRPr="00BB3B98" w:rsidRDefault="004558D5" w:rsidP="0020592F">
            <w:pPr>
              <w:widowControl w:val="0"/>
              <w:jc w:val="both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Основание и порядок пропуска через таможенную границу РФ товаров и транспортных средств. Право на ввоз и вывоз товаров и транспортных средств, запрещение и ограничения. Порядок ввоза и вывоза товаров для переработки. Операции оформления: предварительные и основные. Порядок оформления таможенной декларации. </w:t>
            </w:r>
            <w:r w:rsidRPr="00F14017">
              <w:rPr>
                <w:snapToGrid w:val="0"/>
                <w:sz w:val="24"/>
              </w:rPr>
              <w:t>Специфика таможенного регулирования отдельных вопросов: организация и функционирование таможенных складов</w:t>
            </w:r>
            <w:r w:rsidRPr="004A6A3D">
              <w:rPr>
                <w:b/>
                <w:snapToGrid w:val="0"/>
                <w:sz w:val="24"/>
              </w:rPr>
              <w:t xml:space="preserve">. </w:t>
            </w:r>
            <w:r>
              <w:rPr>
                <w:snapToGrid w:val="0"/>
                <w:sz w:val="24"/>
              </w:rPr>
              <w:t>Склад временного хранения. Таможенный склад. Таможенные режимы.</w:t>
            </w:r>
            <w:r>
              <w:rPr>
                <w:sz w:val="24"/>
              </w:rPr>
              <w:t xml:space="preserve"> </w:t>
            </w:r>
          </w:p>
        </w:tc>
      </w:tr>
      <w:tr w:rsidR="004558D5" w:rsidRPr="00AB3303" w:rsidTr="0020592F">
        <w:tc>
          <w:tcPr>
            <w:tcW w:w="2692" w:type="dxa"/>
          </w:tcPr>
          <w:p w:rsidR="004558D5" w:rsidRPr="00AB3303" w:rsidRDefault="004558D5" w:rsidP="0020592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234" w:type="dxa"/>
          </w:tcPr>
          <w:p w:rsidR="004558D5" w:rsidRPr="00D63D9A" w:rsidRDefault="004558D5" w:rsidP="0020592F">
            <w:pPr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Раздел 3. ЭЛЕМЕНТЫ ТАМОЖЕННЫХ ОПЕРАЦИЙ</w:t>
            </w:r>
          </w:p>
          <w:p w:rsidR="004558D5" w:rsidRPr="00E56662" w:rsidRDefault="004558D5" w:rsidP="0020592F">
            <w:pPr>
              <w:rPr>
                <w:b/>
                <w:sz w:val="24"/>
                <w:szCs w:val="24"/>
              </w:rPr>
            </w:pPr>
            <w:r w:rsidRPr="00E56662">
              <w:rPr>
                <w:b/>
                <w:sz w:val="24"/>
                <w:szCs w:val="24"/>
              </w:rPr>
              <w:t>Тема 3.1. Таможенный перевозчик. Таможенный брокер</w:t>
            </w:r>
          </w:p>
          <w:p w:rsidR="004558D5" w:rsidRPr="0099544A" w:rsidRDefault="004558D5" w:rsidP="0020592F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Особенности и ответственность перевозчика. Правила оборудования транспортных средств (контейнеров) для перевозки товаров. Сопроводительные документы и их заполнение. Таможенная конвенция о международной перевозке грузов с применением книжки МДП. </w:t>
            </w:r>
            <w:r>
              <w:rPr>
                <w:snapToGrid w:val="0"/>
                <w:sz w:val="24"/>
                <w:lang w:val="en-US"/>
              </w:rPr>
              <w:t>CARNET</w:t>
            </w:r>
            <w:r>
              <w:rPr>
                <w:snapToGrid w:val="0"/>
                <w:sz w:val="24"/>
              </w:rPr>
              <w:t xml:space="preserve"> </w:t>
            </w:r>
            <w:r>
              <w:rPr>
                <w:snapToGrid w:val="0"/>
                <w:sz w:val="24"/>
                <w:lang w:val="en-US"/>
              </w:rPr>
              <w:t>TIR</w:t>
            </w:r>
            <w:r>
              <w:rPr>
                <w:snapToGrid w:val="0"/>
                <w:sz w:val="24"/>
              </w:rPr>
              <w:t xml:space="preserve">. Права и обязанности таможенного брокера, специалиста по таможенному оформлению. Порядок получения лицензии. </w:t>
            </w:r>
          </w:p>
          <w:p w:rsidR="004558D5" w:rsidRPr="00E56662" w:rsidRDefault="004558D5" w:rsidP="0020592F">
            <w:pPr>
              <w:rPr>
                <w:b/>
                <w:sz w:val="24"/>
                <w:szCs w:val="24"/>
              </w:rPr>
            </w:pPr>
            <w:r w:rsidRPr="00E56662">
              <w:rPr>
                <w:b/>
                <w:sz w:val="24"/>
                <w:szCs w:val="24"/>
              </w:rPr>
              <w:t>Тема 3.2. Таможенная стоимость</w:t>
            </w:r>
          </w:p>
          <w:p w:rsidR="004558D5" w:rsidRPr="0099544A" w:rsidRDefault="004558D5" w:rsidP="0020592F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Методы определения таможенной стоимости. Порядок заявления таможенной стоимости товара. Задачи и функции контроля таможенной стоимости.</w:t>
            </w:r>
          </w:p>
          <w:p w:rsidR="004558D5" w:rsidRPr="00E56662" w:rsidRDefault="004558D5" w:rsidP="0020592F">
            <w:pPr>
              <w:jc w:val="both"/>
              <w:rPr>
                <w:b/>
                <w:sz w:val="24"/>
                <w:szCs w:val="24"/>
              </w:rPr>
            </w:pPr>
            <w:r w:rsidRPr="00E56662">
              <w:rPr>
                <w:b/>
                <w:sz w:val="24"/>
                <w:szCs w:val="24"/>
              </w:rPr>
              <w:t>Тема 3.3. Таможенные платежи</w:t>
            </w:r>
          </w:p>
          <w:p w:rsidR="004558D5" w:rsidRPr="0099544A" w:rsidRDefault="004558D5" w:rsidP="0020592F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Виды таможенных платежей. Способы оплаты. Порядок начисления и особенности взимания при различных режимах. Тарифные преференции.</w:t>
            </w:r>
          </w:p>
          <w:p w:rsidR="004558D5" w:rsidRDefault="004558D5" w:rsidP="0020592F">
            <w:pPr>
              <w:rPr>
                <w:b/>
                <w:sz w:val="24"/>
                <w:szCs w:val="24"/>
              </w:rPr>
            </w:pPr>
          </w:p>
          <w:p w:rsidR="004558D5" w:rsidRPr="00E56662" w:rsidRDefault="004558D5" w:rsidP="0020592F">
            <w:pPr>
              <w:rPr>
                <w:b/>
                <w:sz w:val="24"/>
                <w:szCs w:val="24"/>
              </w:rPr>
            </w:pPr>
            <w:r w:rsidRPr="00E56662">
              <w:rPr>
                <w:b/>
                <w:sz w:val="24"/>
                <w:szCs w:val="24"/>
              </w:rPr>
              <w:t>Тема 3.4. Валютный контроль</w:t>
            </w:r>
          </w:p>
          <w:p w:rsidR="004558D5" w:rsidRPr="0099544A" w:rsidRDefault="004558D5" w:rsidP="0020592F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Валютные курсы и принципы валютного регулирования. Валютный контроль в таможенных органах.</w:t>
            </w:r>
          </w:p>
          <w:p w:rsidR="004558D5" w:rsidRPr="00AB3303" w:rsidRDefault="004558D5" w:rsidP="0020592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558D5" w:rsidRPr="00AB3303" w:rsidTr="0020592F">
        <w:tc>
          <w:tcPr>
            <w:tcW w:w="2692" w:type="dxa"/>
          </w:tcPr>
          <w:p w:rsidR="004558D5" w:rsidRPr="00AB3303" w:rsidRDefault="004558D5" w:rsidP="0020592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234" w:type="dxa"/>
          </w:tcPr>
          <w:p w:rsidR="004558D5" w:rsidRPr="00803591" w:rsidRDefault="004558D5" w:rsidP="0020592F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03591">
              <w:rPr>
                <w:b/>
                <w:sz w:val="24"/>
                <w:szCs w:val="24"/>
                <w:lang w:eastAsia="ru-RU"/>
              </w:rPr>
              <w:t xml:space="preserve">Раздел 4. </w:t>
            </w:r>
            <w:r w:rsidRPr="00803591">
              <w:rPr>
                <w:b/>
                <w:sz w:val="24"/>
                <w:szCs w:val="24"/>
              </w:rPr>
              <w:t>Правила перемещения товаров и транспортных средств физическими лицами</w:t>
            </w:r>
          </w:p>
          <w:p w:rsidR="004558D5" w:rsidRPr="00E56662" w:rsidRDefault="004558D5" w:rsidP="0020592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4</w:t>
            </w:r>
            <w:r w:rsidRPr="00803591">
              <w:rPr>
                <w:b/>
                <w:sz w:val="24"/>
                <w:szCs w:val="24"/>
              </w:rPr>
              <w:t>.</w:t>
            </w:r>
            <w:r w:rsidRPr="007C0930">
              <w:rPr>
                <w:b/>
                <w:sz w:val="24"/>
                <w:szCs w:val="24"/>
              </w:rPr>
              <w:t>1</w:t>
            </w:r>
            <w:r w:rsidRPr="00E56662">
              <w:rPr>
                <w:b/>
                <w:sz w:val="24"/>
                <w:szCs w:val="24"/>
              </w:rPr>
              <w:t xml:space="preserve"> Таможенный контроль</w:t>
            </w:r>
          </w:p>
          <w:p w:rsidR="004558D5" w:rsidRPr="000106BB" w:rsidRDefault="004558D5" w:rsidP="0020592F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Основные задачи и функции таможенных органов при осуществлении таможенного контроля. Формы и виды таможенного контроля. Порядок таможенного контроля за товарами и транспортными средствами. Понятие о технологиях таможенного контроля товаров и транспортных средств, осуществляемых железнодорожным, авиационным, автомобильным и морским транспортом.</w:t>
            </w:r>
          </w:p>
          <w:p w:rsidR="004558D5" w:rsidRPr="00542454" w:rsidRDefault="004558D5" w:rsidP="002059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</w:t>
            </w:r>
            <w:r w:rsidRPr="007C0930">
              <w:rPr>
                <w:b/>
                <w:sz w:val="24"/>
                <w:szCs w:val="24"/>
              </w:rPr>
              <w:t>4.2</w:t>
            </w:r>
            <w:r w:rsidRPr="00542454">
              <w:rPr>
                <w:b/>
                <w:sz w:val="24"/>
                <w:szCs w:val="24"/>
              </w:rPr>
              <w:t xml:space="preserve">. Понятие о технических средствах таможенного контроля </w:t>
            </w:r>
          </w:p>
          <w:p w:rsidR="004558D5" w:rsidRPr="00D63D9A" w:rsidRDefault="004558D5" w:rsidP="0020592F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napToGrid w:val="0"/>
                <w:sz w:val="24"/>
              </w:rPr>
              <w:t>Определения. Основные оперативные задачи, решаемые с помощью технических средств ТСТК. Классификация ТСТК. Основные тактико-технические характеристики ТСТК.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:rsidR="004558D5" w:rsidRPr="00542454" w:rsidRDefault="004558D5" w:rsidP="002059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</w:t>
            </w:r>
            <w:r w:rsidRPr="007C0930">
              <w:rPr>
                <w:b/>
                <w:sz w:val="24"/>
                <w:szCs w:val="24"/>
              </w:rPr>
              <w:t>4.3</w:t>
            </w:r>
            <w:r w:rsidRPr="00542454">
              <w:rPr>
                <w:b/>
                <w:sz w:val="24"/>
                <w:szCs w:val="24"/>
              </w:rPr>
              <w:t>. Контрабанда и нарушение правил</w:t>
            </w:r>
          </w:p>
          <w:p w:rsidR="004558D5" w:rsidRPr="007C0930" w:rsidRDefault="004558D5" w:rsidP="0020592F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Особенности правоохранительной деятельности таможенных органов. Правонарушения в неторговом обороте. Основные предметы контрабанды. Ответственность за контрабанду и преступления в таможенной сфере. Виды НТП. Основные и дополнительные санкции за НТП. Субъекты и объекты ответственности.</w:t>
            </w:r>
          </w:p>
        </w:tc>
      </w:tr>
      <w:tr w:rsidR="004558D5" w:rsidRPr="00AB3303" w:rsidTr="0020592F">
        <w:tc>
          <w:tcPr>
            <w:tcW w:w="2692" w:type="dxa"/>
          </w:tcPr>
          <w:p w:rsidR="004558D5" w:rsidRPr="00803591" w:rsidRDefault="004558D5" w:rsidP="0020592F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234" w:type="dxa"/>
          </w:tcPr>
          <w:p w:rsidR="004558D5" w:rsidRPr="007C0930" w:rsidRDefault="004558D5" w:rsidP="0020592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5</w:t>
            </w:r>
            <w:r w:rsidRPr="00803591">
              <w:rPr>
                <w:b/>
                <w:sz w:val="24"/>
                <w:szCs w:val="24"/>
              </w:rPr>
              <w:t xml:space="preserve">. </w:t>
            </w:r>
            <w:r w:rsidRPr="00542454">
              <w:rPr>
                <w:b/>
                <w:sz w:val="24"/>
                <w:szCs w:val="24"/>
              </w:rPr>
              <w:t>Правила перемещения товаров и транспортных средств физическими лицами</w:t>
            </w:r>
          </w:p>
          <w:p w:rsidR="004558D5" w:rsidRPr="00803591" w:rsidRDefault="004558D5" w:rsidP="0020592F">
            <w:pPr>
              <w:jc w:val="both"/>
              <w:rPr>
                <w:b/>
                <w:sz w:val="24"/>
                <w:szCs w:val="24"/>
                <w:lang w:val="en-US" w:eastAsia="ru-RU"/>
              </w:rPr>
            </w:pPr>
            <w:r>
              <w:rPr>
                <w:snapToGrid w:val="0"/>
                <w:sz w:val="24"/>
              </w:rPr>
              <w:t>Основные положения нормативных документов о перемещении товаров и транспортных средств физическими лицами. Порядок перемещения физических лиц через границу</w:t>
            </w:r>
          </w:p>
        </w:tc>
      </w:tr>
    </w:tbl>
    <w:p w:rsidR="00E95712" w:rsidRDefault="00E95712" w:rsidP="00450810">
      <w:pPr>
        <w:spacing w:after="0"/>
        <w:rPr>
          <w:color w:val="000000"/>
        </w:rPr>
      </w:pPr>
    </w:p>
    <w:p w:rsidR="007C3A35" w:rsidRPr="004A210D" w:rsidRDefault="007C3A35" w:rsidP="004A210D">
      <w:pPr>
        <w:numPr>
          <w:ilvl w:val="1"/>
          <w:numId w:val="16"/>
        </w:numPr>
        <w:tabs>
          <w:tab w:val="num" w:pos="-200"/>
        </w:tabs>
        <w:spacing w:after="0" w:line="240" w:lineRule="auto"/>
        <w:ind w:left="0"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4A210D">
        <w:rPr>
          <w:rFonts w:eastAsia="Times New Roman"/>
          <w:b/>
          <w:color w:val="000000"/>
          <w:sz w:val="24"/>
          <w:szCs w:val="24"/>
          <w:lang w:eastAsia="ru-RU"/>
        </w:rPr>
        <w:t>Практические (семинарские</w:t>
      </w:r>
      <w:r w:rsidR="0091798B" w:rsidRPr="004A210D">
        <w:rPr>
          <w:rFonts w:eastAsia="Times New Roman"/>
          <w:b/>
          <w:color w:val="000000"/>
          <w:sz w:val="24"/>
          <w:szCs w:val="24"/>
          <w:lang w:eastAsia="ru-RU"/>
        </w:rPr>
        <w:t>)</w:t>
      </w:r>
      <w:r w:rsidRPr="004A210D">
        <w:rPr>
          <w:rFonts w:eastAsia="Times New Roman"/>
          <w:b/>
          <w:color w:val="000000"/>
          <w:sz w:val="24"/>
          <w:szCs w:val="24"/>
          <w:lang w:eastAsia="ru-RU"/>
        </w:rPr>
        <w:t xml:space="preserve"> занятия</w:t>
      </w:r>
    </w:p>
    <w:p w:rsidR="0091798B" w:rsidRPr="0082582E" w:rsidRDefault="00C2180B" w:rsidP="0091798B">
      <w:pPr>
        <w:spacing w:after="0"/>
        <w:rPr>
          <w:color w:val="000000"/>
          <w:sz w:val="24"/>
          <w:szCs w:val="24"/>
        </w:rPr>
      </w:pPr>
      <w:r w:rsidRPr="0082582E">
        <w:rPr>
          <w:color w:val="000000"/>
          <w:sz w:val="24"/>
          <w:szCs w:val="24"/>
        </w:rPr>
        <w:t>Темы практических занятий и их трудоемкость приведены в таблице 4.</w:t>
      </w:r>
    </w:p>
    <w:p w:rsidR="00A82A7A" w:rsidRPr="0082582E" w:rsidRDefault="002F713B" w:rsidP="00AB3303">
      <w:pPr>
        <w:pStyle w:val="ae"/>
        <w:spacing w:after="0" w:line="240" w:lineRule="auto"/>
        <w:ind w:left="0"/>
        <w:jc w:val="both"/>
        <w:rPr>
          <w:color w:val="000000"/>
          <w:sz w:val="24"/>
          <w:szCs w:val="24"/>
        </w:rPr>
      </w:pPr>
      <w:r w:rsidRPr="00AB3303">
        <w:rPr>
          <w:rFonts w:eastAsia="Times New Roman"/>
          <w:sz w:val="24"/>
          <w:szCs w:val="24"/>
          <w:lang w:eastAsia="ru-RU"/>
        </w:rPr>
        <w:t>Таблица</w:t>
      </w:r>
      <w:r w:rsidRPr="0082582E">
        <w:rPr>
          <w:color w:val="000000"/>
          <w:sz w:val="24"/>
          <w:szCs w:val="24"/>
        </w:rPr>
        <w:t xml:space="preserve"> 4</w:t>
      </w:r>
      <w:r w:rsidR="00A82A7A" w:rsidRPr="0082582E">
        <w:rPr>
          <w:color w:val="000000"/>
          <w:sz w:val="24"/>
          <w:szCs w:val="24"/>
        </w:rPr>
        <w:t xml:space="preserve"> – Практические занятия и их трудоемкость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261"/>
        <w:gridCol w:w="3402"/>
        <w:gridCol w:w="1701"/>
        <w:gridCol w:w="992"/>
      </w:tblGrid>
      <w:tr w:rsidR="004558D5" w:rsidRPr="00337648" w:rsidTr="0020592F">
        <w:trPr>
          <w:trHeight w:val="731"/>
        </w:trPr>
        <w:tc>
          <w:tcPr>
            <w:tcW w:w="675" w:type="dxa"/>
            <w:vAlign w:val="center"/>
          </w:tcPr>
          <w:p w:rsidR="004558D5" w:rsidRPr="00BB232C" w:rsidRDefault="004558D5" w:rsidP="0020592F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930963">
              <w:rPr>
                <w:sz w:val="24"/>
                <w:szCs w:val="24"/>
              </w:rPr>
              <w:t>№ п/п</w:t>
            </w:r>
          </w:p>
        </w:tc>
        <w:tc>
          <w:tcPr>
            <w:tcW w:w="3261" w:type="dxa"/>
            <w:vAlign w:val="center"/>
          </w:tcPr>
          <w:p w:rsidR="004558D5" w:rsidRPr="00BB232C" w:rsidRDefault="004558D5" w:rsidP="0020592F">
            <w:pPr>
              <w:pStyle w:val="ae"/>
              <w:spacing w:after="0" w:line="216" w:lineRule="auto"/>
              <w:ind w:left="-57" w:right="-57"/>
              <w:jc w:val="center"/>
              <w:rPr>
                <w:sz w:val="24"/>
                <w:szCs w:val="24"/>
              </w:rPr>
            </w:pPr>
            <w:r w:rsidRPr="00337648">
              <w:rPr>
                <w:rFonts w:eastAsia="Times New Roman"/>
                <w:sz w:val="24"/>
                <w:szCs w:val="24"/>
                <w:lang w:eastAsia="ru-RU"/>
              </w:rPr>
              <w:t>Темы практических занятий</w:t>
            </w:r>
          </w:p>
        </w:tc>
        <w:tc>
          <w:tcPr>
            <w:tcW w:w="3402" w:type="dxa"/>
            <w:vAlign w:val="center"/>
          </w:tcPr>
          <w:p w:rsidR="004558D5" w:rsidRPr="00BB232C" w:rsidRDefault="004558D5" w:rsidP="0020592F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337648">
              <w:rPr>
                <w:sz w:val="24"/>
                <w:szCs w:val="24"/>
              </w:rPr>
              <w:t>Формы</w:t>
            </w:r>
            <w:r w:rsidRPr="00337648">
              <w:rPr>
                <w:b/>
                <w:sz w:val="24"/>
                <w:szCs w:val="24"/>
              </w:rPr>
              <w:t xml:space="preserve"> </w:t>
            </w:r>
            <w:r w:rsidRPr="00337648">
              <w:rPr>
                <w:sz w:val="24"/>
                <w:szCs w:val="24"/>
              </w:rPr>
              <w:t>практических занятий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558D5" w:rsidRPr="00BB232C" w:rsidRDefault="004558D5" w:rsidP="0020592F">
            <w:pPr>
              <w:pStyle w:val="ae"/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930963">
              <w:rPr>
                <w:sz w:val="24"/>
                <w:szCs w:val="24"/>
              </w:rPr>
              <w:t>Трудоемкость, (час)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8D5" w:rsidRPr="00BB232C" w:rsidRDefault="004558D5" w:rsidP="0020592F">
            <w:pPr>
              <w:pStyle w:val="ae"/>
              <w:spacing w:after="0" w:line="216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37648">
              <w:rPr>
                <w:rFonts w:eastAsia="Times New Roman"/>
                <w:sz w:val="24"/>
                <w:szCs w:val="24"/>
                <w:lang w:eastAsia="ru-RU"/>
              </w:rPr>
              <w:t>№ раздела дисцип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softHyphen/>
            </w:r>
            <w:r w:rsidRPr="00337648">
              <w:rPr>
                <w:rFonts w:eastAsia="Times New Roman"/>
                <w:sz w:val="24"/>
                <w:szCs w:val="24"/>
                <w:lang w:eastAsia="ru-RU"/>
              </w:rPr>
              <w:t>лины</w:t>
            </w:r>
          </w:p>
        </w:tc>
      </w:tr>
      <w:tr w:rsidR="004558D5" w:rsidRPr="00930963" w:rsidTr="0020592F">
        <w:trPr>
          <w:trHeight w:val="271"/>
        </w:trPr>
        <w:tc>
          <w:tcPr>
            <w:tcW w:w="10031" w:type="dxa"/>
            <w:gridSpan w:val="5"/>
            <w:tcBorders>
              <w:right w:val="single" w:sz="4" w:space="0" w:color="auto"/>
            </w:tcBorders>
          </w:tcPr>
          <w:p w:rsidR="004558D5" w:rsidRPr="00930963" w:rsidRDefault="004558D5" w:rsidP="0020592F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Семестр 5</w:t>
            </w:r>
          </w:p>
        </w:tc>
      </w:tr>
      <w:tr w:rsidR="004558D5" w:rsidRPr="00EC20C3" w:rsidTr="0020592F">
        <w:trPr>
          <w:trHeight w:val="270"/>
        </w:trPr>
        <w:tc>
          <w:tcPr>
            <w:tcW w:w="675" w:type="dxa"/>
          </w:tcPr>
          <w:p w:rsidR="004558D5" w:rsidRPr="00EC20C3" w:rsidRDefault="004558D5" w:rsidP="0020592F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61" w:type="dxa"/>
          </w:tcPr>
          <w:p w:rsidR="004558D5" w:rsidRPr="00BB232C" w:rsidRDefault="004558D5" w:rsidP="0020592F">
            <w:pPr>
              <w:pStyle w:val="ae"/>
              <w:spacing w:after="0" w:line="240" w:lineRule="auto"/>
              <w:ind w:left="-57" w:right="-113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 xml:space="preserve">Раздел 1. </w:t>
            </w:r>
            <w:r w:rsidRPr="00EE766E">
              <w:rPr>
                <w:sz w:val="24"/>
                <w:szCs w:val="24"/>
              </w:rPr>
              <w:t xml:space="preserve">Основные понятия </w:t>
            </w:r>
            <w:r>
              <w:rPr>
                <w:sz w:val="24"/>
                <w:szCs w:val="24"/>
              </w:rPr>
              <w:t xml:space="preserve"> таможенных операций</w:t>
            </w:r>
          </w:p>
        </w:tc>
        <w:tc>
          <w:tcPr>
            <w:tcW w:w="3402" w:type="dxa"/>
          </w:tcPr>
          <w:p w:rsidR="004558D5" w:rsidRPr="00BB232C" w:rsidRDefault="004558D5" w:rsidP="0020592F">
            <w:pPr>
              <w:pStyle w:val="ae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(Дискуссия)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558D5" w:rsidRPr="00EC20C3" w:rsidRDefault="004558D5" w:rsidP="0020592F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558D5" w:rsidRPr="00EC20C3" w:rsidRDefault="004558D5" w:rsidP="0020592F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4558D5" w:rsidRPr="00EC20C3" w:rsidTr="0020592F">
        <w:trPr>
          <w:trHeight w:val="270"/>
        </w:trPr>
        <w:tc>
          <w:tcPr>
            <w:tcW w:w="675" w:type="dxa"/>
          </w:tcPr>
          <w:p w:rsidR="004558D5" w:rsidRPr="00EC20C3" w:rsidRDefault="004558D5" w:rsidP="0020592F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261" w:type="dxa"/>
          </w:tcPr>
          <w:p w:rsidR="004558D5" w:rsidRPr="00BB232C" w:rsidRDefault="004558D5" w:rsidP="0020592F">
            <w:pPr>
              <w:pStyle w:val="ae"/>
              <w:ind w:left="-57" w:right="-113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 xml:space="preserve">Раздел 2. </w:t>
            </w:r>
            <w:r w:rsidRPr="00803591">
              <w:rPr>
                <w:sz w:val="24"/>
                <w:szCs w:val="24"/>
                <w:lang w:eastAsia="ru-RU"/>
              </w:rPr>
              <w:t xml:space="preserve">Методы таможенного </w:t>
            </w:r>
            <w:r w:rsidRPr="00803591">
              <w:rPr>
                <w:sz w:val="24"/>
                <w:szCs w:val="24"/>
                <w:lang w:eastAsia="ru-RU"/>
              </w:rPr>
              <w:lastRenderedPageBreak/>
              <w:t>регулирования</w:t>
            </w:r>
          </w:p>
        </w:tc>
        <w:tc>
          <w:tcPr>
            <w:tcW w:w="3402" w:type="dxa"/>
          </w:tcPr>
          <w:p w:rsidR="004558D5" w:rsidRPr="00BB232C" w:rsidRDefault="004558D5" w:rsidP="0020592F">
            <w:pPr>
              <w:pStyle w:val="ae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Интерактивная (Решение </w:t>
            </w:r>
            <w:r>
              <w:rPr>
                <w:sz w:val="24"/>
                <w:szCs w:val="24"/>
              </w:rPr>
              <w:lastRenderedPageBreak/>
              <w:t>ситуационных задач)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558D5" w:rsidRPr="00EC20C3" w:rsidRDefault="004558D5" w:rsidP="0020592F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558D5" w:rsidRPr="00EC20C3" w:rsidRDefault="004558D5" w:rsidP="0020592F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4558D5" w:rsidRPr="00EC20C3" w:rsidTr="0020592F">
        <w:trPr>
          <w:trHeight w:val="270"/>
        </w:trPr>
        <w:tc>
          <w:tcPr>
            <w:tcW w:w="675" w:type="dxa"/>
          </w:tcPr>
          <w:p w:rsidR="004558D5" w:rsidRPr="00EC20C3" w:rsidRDefault="004558D5" w:rsidP="0020592F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3261" w:type="dxa"/>
          </w:tcPr>
          <w:p w:rsidR="004558D5" w:rsidRPr="00BB232C" w:rsidRDefault="004558D5" w:rsidP="0020592F">
            <w:pPr>
              <w:pStyle w:val="ae"/>
              <w:ind w:left="-57" w:right="-113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 xml:space="preserve">Раздел 3. </w:t>
            </w:r>
            <w:r w:rsidRPr="00803591">
              <w:rPr>
                <w:sz w:val="24"/>
                <w:szCs w:val="24"/>
                <w:lang w:eastAsia="ru-RU"/>
              </w:rPr>
              <w:t>Элементы таможенных операций</w:t>
            </w:r>
          </w:p>
        </w:tc>
        <w:tc>
          <w:tcPr>
            <w:tcW w:w="3402" w:type="dxa"/>
          </w:tcPr>
          <w:p w:rsidR="004558D5" w:rsidRPr="00BB232C" w:rsidRDefault="004558D5" w:rsidP="0020592F">
            <w:pPr>
              <w:pStyle w:val="ae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(Дискуссия)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558D5" w:rsidRPr="00EC20C3" w:rsidRDefault="004558D5" w:rsidP="0020592F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558D5" w:rsidRPr="00EC20C3" w:rsidRDefault="004558D5" w:rsidP="0020592F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4558D5" w:rsidRPr="00EC20C3" w:rsidTr="0020592F">
        <w:trPr>
          <w:trHeight w:val="270"/>
        </w:trPr>
        <w:tc>
          <w:tcPr>
            <w:tcW w:w="675" w:type="dxa"/>
          </w:tcPr>
          <w:p w:rsidR="004558D5" w:rsidRPr="00EC20C3" w:rsidRDefault="004558D5" w:rsidP="0020592F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261" w:type="dxa"/>
          </w:tcPr>
          <w:p w:rsidR="004558D5" w:rsidRPr="00BB232C" w:rsidRDefault="004558D5" w:rsidP="0020592F">
            <w:pPr>
              <w:pStyle w:val="ae"/>
              <w:ind w:left="-57" w:right="-113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 xml:space="preserve">Раздел 4. </w:t>
            </w:r>
            <w:r w:rsidRPr="00EE766E">
              <w:rPr>
                <w:sz w:val="24"/>
                <w:szCs w:val="24"/>
              </w:rPr>
              <w:t>Правила перемещения товаров и транспортных средств физическими лицами</w:t>
            </w:r>
          </w:p>
        </w:tc>
        <w:tc>
          <w:tcPr>
            <w:tcW w:w="3402" w:type="dxa"/>
          </w:tcPr>
          <w:p w:rsidR="004558D5" w:rsidRPr="00BB232C" w:rsidRDefault="004558D5" w:rsidP="0020592F">
            <w:pPr>
              <w:pStyle w:val="ae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(Дискуссия)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558D5" w:rsidRPr="00EC20C3" w:rsidRDefault="004558D5" w:rsidP="0020592F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558D5" w:rsidRPr="00EC20C3" w:rsidRDefault="004558D5" w:rsidP="0020592F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4558D5" w:rsidRPr="00EC20C3" w:rsidTr="0020592F">
        <w:trPr>
          <w:trHeight w:val="270"/>
        </w:trPr>
        <w:tc>
          <w:tcPr>
            <w:tcW w:w="675" w:type="dxa"/>
          </w:tcPr>
          <w:p w:rsidR="004558D5" w:rsidRPr="00EC20C3" w:rsidRDefault="004558D5" w:rsidP="0020592F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261" w:type="dxa"/>
          </w:tcPr>
          <w:p w:rsidR="004558D5" w:rsidRPr="00BB232C" w:rsidRDefault="004558D5" w:rsidP="0020592F">
            <w:pPr>
              <w:pStyle w:val="ae"/>
              <w:ind w:left="-57" w:right="-113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>Раздел 5.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EE766E">
              <w:rPr>
                <w:sz w:val="24"/>
                <w:szCs w:val="24"/>
              </w:rPr>
              <w:t>Таможенный контроль</w:t>
            </w:r>
          </w:p>
        </w:tc>
        <w:tc>
          <w:tcPr>
            <w:tcW w:w="3402" w:type="dxa"/>
          </w:tcPr>
          <w:p w:rsidR="004558D5" w:rsidRPr="00BB232C" w:rsidRDefault="004558D5" w:rsidP="0020592F">
            <w:pPr>
              <w:pStyle w:val="ae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(Решение ситуационных задач)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558D5" w:rsidRPr="00EC20C3" w:rsidRDefault="004558D5" w:rsidP="0020592F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558D5" w:rsidRPr="00EC20C3" w:rsidRDefault="004558D5" w:rsidP="0020592F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4558D5" w:rsidRPr="00930963" w:rsidTr="0020592F">
        <w:trPr>
          <w:trHeight w:val="260"/>
        </w:trPr>
        <w:tc>
          <w:tcPr>
            <w:tcW w:w="7338" w:type="dxa"/>
            <w:gridSpan w:val="3"/>
          </w:tcPr>
          <w:p w:rsidR="004558D5" w:rsidRPr="00BB232C" w:rsidRDefault="004558D5" w:rsidP="0020592F">
            <w:pPr>
              <w:pStyle w:val="ae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558D5" w:rsidRPr="00BB232C" w:rsidRDefault="004558D5" w:rsidP="0020592F">
            <w:pPr>
              <w:pStyle w:val="ae"/>
              <w:jc w:val="center"/>
              <w:rPr>
                <w:sz w:val="24"/>
                <w:szCs w:val="24"/>
              </w:rPr>
            </w:pPr>
            <w:bookmarkStart w:id="48" w:name="pract_hours"/>
            <w:bookmarkEnd w:id="48"/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558D5" w:rsidRPr="00BB232C" w:rsidRDefault="004558D5" w:rsidP="0020592F">
            <w:pPr>
              <w:pStyle w:val="ae"/>
              <w:jc w:val="center"/>
              <w:rPr>
                <w:sz w:val="24"/>
                <w:szCs w:val="24"/>
              </w:rPr>
            </w:pPr>
          </w:p>
        </w:tc>
      </w:tr>
    </w:tbl>
    <w:p w:rsidR="0091798B" w:rsidRPr="0091798B" w:rsidRDefault="0091798B" w:rsidP="0091798B">
      <w:pPr>
        <w:spacing w:after="0"/>
        <w:rPr>
          <w:color w:val="000000"/>
          <w:sz w:val="24"/>
          <w:szCs w:val="24"/>
        </w:rPr>
      </w:pPr>
    </w:p>
    <w:p w:rsidR="00F33423" w:rsidRPr="004A210D" w:rsidRDefault="007C3A35" w:rsidP="004A210D">
      <w:pPr>
        <w:numPr>
          <w:ilvl w:val="1"/>
          <w:numId w:val="16"/>
        </w:numPr>
        <w:tabs>
          <w:tab w:val="num" w:pos="-200"/>
        </w:tabs>
        <w:spacing w:after="0" w:line="240" w:lineRule="auto"/>
        <w:ind w:left="0"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4A210D">
        <w:rPr>
          <w:rFonts w:eastAsia="Times New Roman"/>
          <w:b/>
          <w:color w:val="000000"/>
          <w:sz w:val="24"/>
          <w:szCs w:val="24"/>
          <w:lang w:eastAsia="ru-RU"/>
        </w:rPr>
        <w:t>Лабораторные занятия</w:t>
      </w:r>
    </w:p>
    <w:p w:rsidR="00C2180B" w:rsidRPr="0082582E" w:rsidRDefault="00C2180B" w:rsidP="00C2180B">
      <w:pPr>
        <w:spacing w:after="0"/>
        <w:rPr>
          <w:color w:val="000000"/>
          <w:sz w:val="24"/>
          <w:szCs w:val="24"/>
        </w:rPr>
      </w:pPr>
      <w:r w:rsidRPr="0082582E">
        <w:rPr>
          <w:color w:val="000000"/>
          <w:sz w:val="24"/>
          <w:szCs w:val="24"/>
        </w:rPr>
        <w:t>Темы лабораторных занятий и их трудоемкость приведены в таблице 5.</w:t>
      </w:r>
    </w:p>
    <w:p w:rsidR="00B30B07" w:rsidRPr="00A80586" w:rsidRDefault="00B30B07" w:rsidP="00A80586">
      <w:pPr>
        <w:pStyle w:val="ae"/>
        <w:spacing w:after="0" w:line="240" w:lineRule="auto"/>
        <w:ind w:left="0"/>
        <w:jc w:val="both"/>
        <w:rPr>
          <w:rFonts w:eastAsia="Times New Roman"/>
          <w:sz w:val="24"/>
          <w:szCs w:val="24"/>
          <w:lang w:eastAsia="ru-RU"/>
        </w:rPr>
      </w:pPr>
      <w:r w:rsidRPr="00A80586">
        <w:rPr>
          <w:rFonts w:eastAsia="Times New Roman"/>
          <w:sz w:val="24"/>
          <w:szCs w:val="24"/>
          <w:lang w:eastAsia="ru-RU"/>
        </w:rPr>
        <w:t xml:space="preserve">Таблица </w:t>
      </w:r>
      <w:r w:rsidR="002F713B" w:rsidRPr="00A80586">
        <w:rPr>
          <w:rFonts w:eastAsia="Times New Roman"/>
          <w:sz w:val="24"/>
          <w:szCs w:val="24"/>
          <w:lang w:eastAsia="ru-RU"/>
        </w:rPr>
        <w:t>5</w:t>
      </w:r>
      <w:r w:rsidRPr="00A80586">
        <w:rPr>
          <w:rFonts w:eastAsia="Times New Roman"/>
          <w:sz w:val="24"/>
          <w:szCs w:val="24"/>
          <w:lang w:eastAsia="ru-RU"/>
        </w:rPr>
        <w:t xml:space="preserve"> – Лабораторные занятия и их трудоемкость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5943"/>
        <w:gridCol w:w="1797"/>
        <w:gridCol w:w="1440"/>
      </w:tblGrid>
      <w:tr w:rsidR="00E95712" w:rsidRPr="004350E2">
        <w:tc>
          <w:tcPr>
            <w:tcW w:w="720" w:type="dxa"/>
            <w:vAlign w:val="center"/>
          </w:tcPr>
          <w:p w:rsidR="00E95712" w:rsidRPr="00BB232C" w:rsidRDefault="00E95712" w:rsidP="00B51DAC">
            <w:pPr>
              <w:pStyle w:val="ae"/>
              <w:ind w:left="-4" w:firstLine="4"/>
              <w:jc w:val="center"/>
              <w:rPr>
                <w:sz w:val="24"/>
                <w:szCs w:val="24"/>
                <w:lang w:eastAsia="ru-RU"/>
              </w:rPr>
            </w:pPr>
            <w:r w:rsidRPr="00930963">
              <w:rPr>
                <w:sz w:val="24"/>
                <w:szCs w:val="24"/>
                <w:lang w:eastAsia="ru-RU"/>
              </w:rPr>
              <w:t>№</w:t>
            </w:r>
          </w:p>
          <w:p w:rsidR="00E95712" w:rsidRPr="00BB232C" w:rsidRDefault="00E95712" w:rsidP="00B51DAC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930963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43" w:type="dxa"/>
            <w:tcBorders>
              <w:right w:val="single" w:sz="4" w:space="0" w:color="auto"/>
            </w:tcBorders>
            <w:vAlign w:val="center"/>
          </w:tcPr>
          <w:p w:rsidR="00E95712" w:rsidRPr="00BB232C" w:rsidRDefault="00E95712" w:rsidP="00B51DAC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930963">
              <w:rPr>
                <w:sz w:val="24"/>
                <w:szCs w:val="24"/>
                <w:lang w:eastAsia="ru-RU"/>
              </w:rPr>
              <w:t>Наименование лабораторных работ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vAlign w:val="center"/>
          </w:tcPr>
          <w:p w:rsidR="00E95712" w:rsidRPr="00BB232C" w:rsidRDefault="00A80586" w:rsidP="00B51DAC">
            <w:pPr>
              <w:pStyle w:val="ae"/>
              <w:ind w:left="34" w:right="1"/>
              <w:jc w:val="center"/>
              <w:rPr>
                <w:sz w:val="24"/>
                <w:szCs w:val="24"/>
                <w:lang w:eastAsia="ru-RU"/>
              </w:rPr>
            </w:pPr>
            <w:r w:rsidRPr="00930963">
              <w:rPr>
                <w:sz w:val="24"/>
                <w:szCs w:val="24"/>
                <w:lang w:eastAsia="ru-RU"/>
              </w:rPr>
              <w:t>Т</w:t>
            </w:r>
            <w:r w:rsidR="00E95712" w:rsidRPr="00930963">
              <w:rPr>
                <w:sz w:val="24"/>
                <w:szCs w:val="24"/>
                <w:lang w:eastAsia="ru-RU"/>
              </w:rPr>
              <w:t>рудоемкость</w:t>
            </w:r>
            <w:r w:rsidRPr="00930963">
              <w:rPr>
                <w:sz w:val="24"/>
                <w:szCs w:val="24"/>
                <w:lang w:eastAsia="ru-RU"/>
              </w:rPr>
              <w:t>,</w:t>
            </w:r>
            <w:r w:rsidR="00E95712" w:rsidRPr="00930963">
              <w:rPr>
                <w:sz w:val="24"/>
                <w:szCs w:val="24"/>
                <w:lang w:eastAsia="ru-RU"/>
              </w:rPr>
              <w:t xml:space="preserve"> (час)</w:t>
            </w:r>
          </w:p>
        </w:tc>
        <w:tc>
          <w:tcPr>
            <w:tcW w:w="1440" w:type="dxa"/>
            <w:vAlign w:val="center"/>
          </w:tcPr>
          <w:p w:rsidR="00E95712" w:rsidRPr="00BB232C" w:rsidRDefault="00A80586" w:rsidP="00EE6608">
            <w:pPr>
              <w:pStyle w:val="ae"/>
              <w:spacing w:after="0" w:line="216" w:lineRule="auto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EE6608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  <w:r w:rsidR="00E95712" w:rsidRPr="00EE6608">
              <w:rPr>
                <w:rFonts w:eastAsia="Times New Roman"/>
                <w:sz w:val="24"/>
                <w:szCs w:val="24"/>
                <w:lang w:eastAsia="ru-RU"/>
              </w:rPr>
              <w:t xml:space="preserve"> раздела дисциплины</w:t>
            </w:r>
          </w:p>
        </w:tc>
      </w:tr>
      <w:tr w:rsidR="00CF3C2F" w:rsidRPr="00427A98">
        <w:trPr>
          <w:trHeight w:val="271"/>
        </w:trPr>
        <w:tc>
          <w:tcPr>
            <w:tcW w:w="9900" w:type="dxa"/>
            <w:gridSpan w:val="4"/>
          </w:tcPr>
          <w:p w:rsidR="00CF3C2F" w:rsidRPr="00930963" w:rsidRDefault="000C0F46" w:rsidP="0063756E">
            <w:pPr>
              <w:pStyle w:val="ae"/>
              <w:jc w:val="center"/>
              <w:rPr>
                <w:sz w:val="24"/>
                <w:szCs w:val="24"/>
                <w:lang w:val="en-US" w:eastAsia="ru-RU"/>
              </w:rPr>
            </w:pPr>
            <w:bookmarkStart w:id="49" w:name="sem1_lab"/>
            <w:bookmarkEnd w:id="49"/>
            <w:r>
              <w:rPr>
                <w:sz w:val="24"/>
                <w:szCs w:val="24"/>
                <w:lang w:val="en-US" w:eastAsia="ru-RU"/>
              </w:rPr>
              <w:t>Учебным планом не предусмотрено</w:t>
            </w:r>
          </w:p>
        </w:tc>
      </w:tr>
    </w:tbl>
    <w:p w:rsidR="00B30B07" w:rsidRPr="00930963" w:rsidRDefault="00B30B07" w:rsidP="00B30B07">
      <w:pPr>
        <w:spacing w:after="0"/>
        <w:ind w:left="360"/>
        <w:rPr>
          <w:b/>
          <w:sz w:val="24"/>
          <w:szCs w:val="24"/>
        </w:rPr>
      </w:pPr>
    </w:p>
    <w:p w:rsidR="007C3A35" w:rsidRPr="00324F0B" w:rsidRDefault="007C3A35" w:rsidP="00324F0B">
      <w:pPr>
        <w:numPr>
          <w:ilvl w:val="1"/>
          <w:numId w:val="16"/>
        </w:numPr>
        <w:tabs>
          <w:tab w:val="num" w:pos="-200"/>
        </w:tabs>
        <w:spacing w:after="0" w:line="240" w:lineRule="auto"/>
        <w:ind w:left="0"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324F0B">
        <w:rPr>
          <w:rFonts w:eastAsia="Times New Roman"/>
          <w:b/>
          <w:color w:val="000000"/>
          <w:sz w:val="24"/>
          <w:szCs w:val="24"/>
          <w:lang w:eastAsia="ru-RU"/>
        </w:rPr>
        <w:t>Курсовое проектирование (работа)</w:t>
      </w:r>
    </w:p>
    <w:p w:rsidR="00B00E8D" w:rsidRPr="00324F0B" w:rsidRDefault="00B00E8D" w:rsidP="00B00E8D">
      <w:pPr>
        <w:spacing w:before="240"/>
        <w:rPr>
          <w:sz w:val="24"/>
          <w:szCs w:val="24"/>
        </w:rPr>
      </w:pPr>
      <w:bookmarkStart w:id="50" w:name="aim_kurs"/>
      <w:bookmarkStart w:id="51" w:name="reminder_kurs"/>
      <w:bookmarkEnd w:id="50"/>
      <w:bookmarkEnd w:id="51"/>
      <w:r>
        <w:rPr>
          <w:sz w:val="24"/>
          <w:szCs w:val="24"/>
        </w:rPr>
        <w:t>Цель курсовой работы: обучение студентов навыкам самостоятельной работы с источниками и лите</w:t>
      </w:r>
      <w:r w:rsidRPr="004458DB">
        <w:rPr>
          <w:sz w:val="24"/>
          <w:szCs w:val="24"/>
        </w:rPr>
        <w:t>р</w:t>
      </w:r>
      <w:r>
        <w:rPr>
          <w:sz w:val="24"/>
          <w:szCs w:val="24"/>
        </w:rPr>
        <w:t>атурой, поиска и обработки информации, ее систематизации, анализу данных.</w:t>
      </w:r>
    </w:p>
    <w:p w:rsidR="00B00E8D" w:rsidRDefault="00B00E8D" w:rsidP="00B00E8D">
      <w:pPr>
        <w:rPr>
          <w:sz w:val="24"/>
          <w:szCs w:val="24"/>
        </w:rPr>
      </w:pPr>
      <w:bookmarkStart w:id="52" w:name="thems_state_kurs"/>
      <w:bookmarkEnd w:id="52"/>
      <w:r>
        <w:rPr>
          <w:sz w:val="24"/>
          <w:szCs w:val="24"/>
        </w:rPr>
        <w:t>Примерные темы заданий на курсовую работу приведены в разделе 10 РПД.</w:t>
      </w:r>
    </w:p>
    <w:p w:rsidR="00BA7AC1" w:rsidRPr="000A37D1" w:rsidRDefault="00BA7AC1" w:rsidP="00BA7AC1">
      <w:pPr>
        <w:spacing w:after="0"/>
        <w:rPr>
          <w:sz w:val="24"/>
          <w:szCs w:val="24"/>
        </w:rPr>
      </w:pPr>
    </w:p>
    <w:p w:rsidR="007C3A35" w:rsidRPr="00324F0B" w:rsidRDefault="007C3A35" w:rsidP="00324F0B">
      <w:pPr>
        <w:numPr>
          <w:ilvl w:val="1"/>
          <w:numId w:val="16"/>
        </w:numPr>
        <w:tabs>
          <w:tab w:val="num" w:pos="-200"/>
        </w:tabs>
        <w:spacing w:after="0" w:line="240" w:lineRule="auto"/>
        <w:ind w:left="0"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324F0B">
        <w:rPr>
          <w:rFonts w:eastAsia="Times New Roman"/>
          <w:b/>
          <w:color w:val="000000"/>
          <w:sz w:val="24"/>
          <w:szCs w:val="24"/>
          <w:lang w:eastAsia="ru-RU"/>
        </w:rPr>
        <w:t xml:space="preserve">Самостоятельная работа </w:t>
      </w:r>
      <w:r w:rsidR="00BE1BC5">
        <w:rPr>
          <w:rFonts w:eastAsia="Times New Roman"/>
          <w:b/>
          <w:color w:val="000000"/>
          <w:sz w:val="24"/>
          <w:szCs w:val="24"/>
          <w:lang w:eastAsia="ru-RU"/>
        </w:rPr>
        <w:t>обучающихся</w:t>
      </w:r>
    </w:p>
    <w:p w:rsidR="00154A90" w:rsidRPr="00CF3C2F" w:rsidRDefault="00154A90" w:rsidP="00154A90">
      <w:pPr>
        <w:ind w:left="360"/>
        <w:jc w:val="both"/>
        <w:rPr>
          <w:sz w:val="24"/>
          <w:szCs w:val="24"/>
        </w:rPr>
      </w:pPr>
      <w:r w:rsidRPr="00CF3C2F">
        <w:rPr>
          <w:sz w:val="24"/>
          <w:szCs w:val="24"/>
        </w:rPr>
        <w:t xml:space="preserve">Виды самостоятельной работы и ее трудоемкость приведены в таблице </w:t>
      </w:r>
      <w:r w:rsidR="006551A7" w:rsidRPr="006551A7">
        <w:rPr>
          <w:sz w:val="24"/>
          <w:szCs w:val="24"/>
        </w:rPr>
        <w:t>6</w:t>
      </w:r>
      <w:r w:rsidRPr="00CF3C2F">
        <w:rPr>
          <w:sz w:val="24"/>
          <w:szCs w:val="24"/>
        </w:rPr>
        <w:t>.</w:t>
      </w:r>
    </w:p>
    <w:p w:rsidR="006466BF" w:rsidRPr="00BB4863" w:rsidRDefault="006466BF" w:rsidP="00BB486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BB4863">
        <w:rPr>
          <w:rFonts w:eastAsia="Times New Roman"/>
          <w:sz w:val="24"/>
          <w:szCs w:val="24"/>
          <w:lang w:eastAsia="ru-RU"/>
        </w:rPr>
        <w:t xml:space="preserve">Таблица </w:t>
      </w:r>
      <w:r w:rsidR="005B62C6" w:rsidRPr="00BB4863">
        <w:rPr>
          <w:rFonts w:eastAsia="Times New Roman"/>
          <w:sz w:val="24"/>
          <w:szCs w:val="24"/>
          <w:lang w:eastAsia="ru-RU"/>
        </w:rPr>
        <w:t>6</w:t>
      </w:r>
      <w:r w:rsidRPr="00BB4863">
        <w:rPr>
          <w:rFonts w:eastAsia="Times New Roman"/>
          <w:sz w:val="24"/>
          <w:szCs w:val="24"/>
          <w:lang w:eastAsia="ru-RU"/>
        </w:rPr>
        <w:t xml:space="preserve"> Виды самостоятельной работы и ее трудоемкость</w:t>
      </w:r>
    </w:p>
    <w:tbl>
      <w:tblPr>
        <w:tblW w:w="677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26"/>
        <w:gridCol w:w="1134"/>
        <w:gridCol w:w="1417"/>
      </w:tblGrid>
      <w:tr w:rsidR="00B00E8D" w:rsidRPr="00CF3C2F" w:rsidTr="0020592F">
        <w:trPr>
          <w:trHeight w:val="585"/>
        </w:trPr>
        <w:tc>
          <w:tcPr>
            <w:tcW w:w="4226" w:type="dxa"/>
            <w:tcBorders>
              <w:right w:val="single" w:sz="4" w:space="0" w:color="auto"/>
            </w:tcBorders>
          </w:tcPr>
          <w:p w:rsidR="00B00E8D" w:rsidRPr="00BB232C" w:rsidRDefault="00B00E8D" w:rsidP="0020592F">
            <w:pPr>
              <w:pStyle w:val="ae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Вид </w:t>
            </w:r>
            <w:r w:rsidRPr="00CF3C2F">
              <w:rPr>
                <w:sz w:val="22"/>
                <w:lang w:eastAsia="ru-RU"/>
              </w:rPr>
              <w:t>самостоятельной  работы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0E8D" w:rsidRPr="00BB232C" w:rsidRDefault="00B00E8D" w:rsidP="0020592F">
            <w:pPr>
              <w:pStyle w:val="ae"/>
              <w:ind w:left="-57" w:right="-57"/>
              <w:jc w:val="center"/>
              <w:rPr>
                <w:sz w:val="22"/>
                <w:lang w:eastAsia="ru-RU"/>
              </w:rPr>
            </w:pPr>
            <w:r w:rsidRPr="00CF3C2F">
              <w:rPr>
                <w:sz w:val="22"/>
                <w:lang w:eastAsia="ru-RU"/>
              </w:rPr>
              <w:t>Всего, час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00E8D" w:rsidRPr="00BB232C" w:rsidRDefault="00B00E8D" w:rsidP="0020592F">
            <w:pPr>
              <w:pStyle w:val="ae"/>
              <w:ind w:left="-57" w:right="-113"/>
              <w:jc w:val="center"/>
              <w:rPr>
                <w:sz w:val="22"/>
                <w:lang w:eastAsia="ru-RU"/>
              </w:rPr>
            </w:pPr>
            <w:bookmarkStart w:id="53" w:name="srs1"/>
            <w:bookmarkEnd w:id="53"/>
            <w:r>
              <w:rPr>
                <w:sz w:val="22"/>
                <w:lang w:eastAsia="ru-RU"/>
              </w:rPr>
              <w:t>Семестр 5, час</w:t>
            </w:r>
          </w:p>
        </w:tc>
      </w:tr>
      <w:tr w:rsidR="00B00E8D" w:rsidRPr="00396367" w:rsidTr="0020592F">
        <w:tc>
          <w:tcPr>
            <w:tcW w:w="4226" w:type="dxa"/>
            <w:tcBorders>
              <w:right w:val="single" w:sz="4" w:space="0" w:color="auto"/>
            </w:tcBorders>
          </w:tcPr>
          <w:p w:rsidR="00B00E8D" w:rsidRPr="00BB232C" w:rsidRDefault="00B00E8D" w:rsidP="0020592F">
            <w:pPr>
              <w:pStyle w:val="ae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E8D" w:rsidRPr="00396367" w:rsidRDefault="00B00E8D" w:rsidP="0020592F">
            <w:pPr>
              <w:pStyle w:val="ae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00E8D" w:rsidRPr="00BB232C" w:rsidRDefault="00B00E8D" w:rsidP="0020592F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B00E8D" w:rsidRPr="00396367" w:rsidTr="0020592F">
        <w:tc>
          <w:tcPr>
            <w:tcW w:w="4226" w:type="dxa"/>
            <w:tcBorders>
              <w:right w:val="single" w:sz="4" w:space="0" w:color="auto"/>
            </w:tcBorders>
          </w:tcPr>
          <w:p w:rsidR="00B00E8D" w:rsidRPr="00BB232C" w:rsidRDefault="00B00E8D" w:rsidP="0020592F">
            <w:pPr>
              <w:pStyle w:val="ae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3172B">
              <w:rPr>
                <w:b/>
                <w:sz w:val="22"/>
                <w:szCs w:val="22"/>
                <w:lang w:eastAsia="ru-RU"/>
              </w:rPr>
              <w:t>Самостоятельная работа</w:t>
            </w:r>
            <w:r w:rsidRPr="0083172B">
              <w:rPr>
                <w:sz w:val="22"/>
                <w:szCs w:val="22"/>
                <w:lang w:eastAsia="ru-RU"/>
              </w:rPr>
              <w:t>, всего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E8D" w:rsidRPr="00BB232C" w:rsidRDefault="001B1C63" w:rsidP="0020592F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00E8D" w:rsidRPr="00BB232C" w:rsidRDefault="001B1C63" w:rsidP="0020592F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</w:t>
            </w:r>
          </w:p>
        </w:tc>
      </w:tr>
      <w:tr w:rsidR="00B00E8D" w:rsidRPr="009E346C" w:rsidTr="0020592F">
        <w:tc>
          <w:tcPr>
            <w:tcW w:w="4226" w:type="dxa"/>
            <w:tcBorders>
              <w:right w:val="single" w:sz="4" w:space="0" w:color="auto"/>
            </w:tcBorders>
          </w:tcPr>
          <w:p w:rsidR="00B00E8D" w:rsidRPr="00BB232C" w:rsidRDefault="00B00E8D" w:rsidP="0020592F">
            <w:pPr>
              <w:pStyle w:val="ae"/>
              <w:ind w:left="-57" w:right="-57"/>
              <w:rPr>
                <w:sz w:val="22"/>
                <w:szCs w:val="22"/>
                <w:lang w:eastAsia="ru-RU"/>
              </w:rPr>
            </w:pPr>
            <w:r w:rsidRPr="00BB4863">
              <w:rPr>
                <w:sz w:val="22"/>
                <w:szCs w:val="22"/>
                <w:lang w:eastAsia="ru-RU"/>
              </w:rPr>
              <w:t>изучение теоретического материала дисциплины (ТО)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E8D" w:rsidRPr="001B1C63" w:rsidRDefault="001B1C63" w:rsidP="0020592F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00E8D" w:rsidRPr="001B1C63" w:rsidRDefault="001B1C63" w:rsidP="0020592F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</w:t>
            </w:r>
          </w:p>
        </w:tc>
      </w:tr>
      <w:tr w:rsidR="00B00E8D" w:rsidRPr="009E346C" w:rsidTr="0020592F">
        <w:tc>
          <w:tcPr>
            <w:tcW w:w="4226" w:type="dxa"/>
            <w:tcBorders>
              <w:bottom w:val="single" w:sz="4" w:space="0" w:color="auto"/>
              <w:right w:val="single" w:sz="4" w:space="0" w:color="auto"/>
            </w:tcBorders>
          </w:tcPr>
          <w:p w:rsidR="00B00E8D" w:rsidRPr="00BB232C" w:rsidRDefault="00B00E8D" w:rsidP="0020592F">
            <w:pPr>
              <w:pStyle w:val="ae"/>
              <w:tabs>
                <w:tab w:val="left" w:pos="4620"/>
                <w:tab w:val="left" w:pos="4935"/>
              </w:tabs>
              <w:ind w:left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</w:t>
            </w:r>
            <w:r w:rsidRPr="00BB4863">
              <w:rPr>
                <w:sz w:val="22"/>
                <w:szCs w:val="22"/>
                <w:lang w:eastAsia="ru-RU"/>
              </w:rPr>
              <w:t>одготовка к текущему контролю</w:t>
            </w:r>
            <w:r>
              <w:rPr>
                <w:sz w:val="22"/>
                <w:szCs w:val="22"/>
                <w:lang w:eastAsia="ru-RU"/>
              </w:rPr>
              <w:t xml:space="preserve"> (ТК)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E8D" w:rsidRPr="001B1C63" w:rsidRDefault="001B1C63" w:rsidP="0020592F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8D" w:rsidRPr="001B1C63" w:rsidRDefault="001B1C63" w:rsidP="0020592F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</w:tr>
    </w:tbl>
    <w:p w:rsidR="003A707E" w:rsidRPr="009411A1" w:rsidRDefault="003A707E" w:rsidP="009411A1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9411A1">
        <w:rPr>
          <w:b/>
          <w:bCs/>
          <w:sz w:val="28"/>
          <w:szCs w:val="28"/>
        </w:rPr>
        <w:t>Перечень учебно-методического обеспечения для самостоятельной работы обу</w:t>
      </w:r>
      <w:r w:rsidR="00D65F78">
        <w:rPr>
          <w:b/>
          <w:bCs/>
          <w:sz w:val="28"/>
          <w:szCs w:val="28"/>
        </w:rPr>
        <w:t>чающихся по дисциплине (модулю)</w:t>
      </w:r>
    </w:p>
    <w:p w:rsidR="006466BF" w:rsidRPr="0082582E" w:rsidRDefault="00CF3C2F" w:rsidP="00154A90">
      <w:pPr>
        <w:ind w:left="360"/>
        <w:jc w:val="both"/>
        <w:rPr>
          <w:sz w:val="24"/>
          <w:szCs w:val="24"/>
        </w:rPr>
      </w:pPr>
      <w:r w:rsidRPr="0082582E">
        <w:rPr>
          <w:sz w:val="24"/>
          <w:szCs w:val="24"/>
        </w:rPr>
        <w:t xml:space="preserve">Учебно-методические материалы для </w:t>
      </w:r>
      <w:r w:rsidR="00BE1BC5">
        <w:rPr>
          <w:sz w:val="24"/>
          <w:szCs w:val="24"/>
        </w:rPr>
        <w:t>самостоятельной работы обучающихся</w:t>
      </w:r>
      <w:r w:rsidRPr="0082582E">
        <w:rPr>
          <w:sz w:val="24"/>
          <w:szCs w:val="24"/>
        </w:rPr>
        <w:t xml:space="preserve"> указаны в п.п. 8-10.</w:t>
      </w:r>
    </w:p>
    <w:p w:rsidR="007C3A35" w:rsidRPr="00625F3B" w:rsidRDefault="007C3A35" w:rsidP="00625F3B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625F3B">
        <w:rPr>
          <w:b/>
          <w:bCs/>
          <w:sz w:val="28"/>
          <w:szCs w:val="28"/>
        </w:rPr>
        <w:t>Перечень основной и дополнительной литературы</w:t>
      </w:r>
    </w:p>
    <w:p w:rsidR="007C3A35" w:rsidRPr="00625F3B" w:rsidRDefault="00DF4C5E" w:rsidP="00625F3B">
      <w:pPr>
        <w:numPr>
          <w:ilvl w:val="1"/>
          <w:numId w:val="16"/>
        </w:numPr>
        <w:tabs>
          <w:tab w:val="num" w:pos="780"/>
        </w:tabs>
        <w:spacing w:after="0" w:line="240" w:lineRule="auto"/>
        <w:ind w:left="0"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625F3B">
        <w:rPr>
          <w:rFonts w:eastAsia="Times New Roman"/>
          <w:b/>
          <w:color w:val="000000"/>
          <w:sz w:val="24"/>
          <w:szCs w:val="24"/>
          <w:lang w:eastAsia="ru-RU"/>
        </w:rPr>
        <w:t>О</w:t>
      </w:r>
      <w:r w:rsidR="007C3A35" w:rsidRPr="00625F3B">
        <w:rPr>
          <w:rFonts w:eastAsia="Times New Roman"/>
          <w:b/>
          <w:color w:val="000000"/>
          <w:sz w:val="24"/>
          <w:szCs w:val="24"/>
          <w:lang w:eastAsia="ru-RU"/>
        </w:rPr>
        <w:t>сновная литература</w:t>
      </w:r>
    </w:p>
    <w:p w:rsidR="00625F3B" w:rsidRPr="00CF293B" w:rsidRDefault="00625F3B" w:rsidP="00625F3B">
      <w:pPr>
        <w:spacing w:after="0"/>
        <w:ind w:left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AB3069">
        <w:rPr>
          <w:color w:val="000000"/>
          <w:sz w:val="24"/>
          <w:szCs w:val="24"/>
        </w:rPr>
        <w:t>ереч</w:t>
      </w:r>
      <w:r>
        <w:rPr>
          <w:color w:val="000000"/>
          <w:sz w:val="24"/>
          <w:szCs w:val="24"/>
        </w:rPr>
        <w:t>ень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основной</w:t>
      </w:r>
      <w:r w:rsidRPr="00AB3069">
        <w:rPr>
          <w:color w:val="000000"/>
          <w:sz w:val="24"/>
          <w:szCs w:val="24"/>
        </w:rPr>
        <w:t xml:space="preserve"> литературы </w:t>
      </w:r>
      <w:r>
        <w:rPr>
          <w:color w:val="000000"/>
          <w:sz w:val="24"/>
          <w:szCs w:val="24"/>
        </w:rPr>
        <w:t>приведен в</w:t>
      </w:r>
      <w:r w:rsidRPr="00AB3069">
        <w:rPr>
          <w:color w:val="000000"/>
          <w:sz w:val="24"/>
          <w:szCs w:val="24"/>
        </w:rPr>
        <w:t xml:space="preserve"> таблиц</w:t>
      </w:r>
      <w:r>
        <w:rPr>
          <w:color w:val="000000"/>
          <w:sz w:val="24"/>
          <w:szCs w:val="24"/>
        </w:rPr>
        <w:t>е</w:t>
      </w:r>
      <w:r w:rsidRPr="00AB3069">
        <w:rPr>
          <w:color w:val="000000"/>
          <w:sz w:val="24"/>
          <w:szCs w:val="24"/>
        </w:rPr>
        <w:t xml:space="preserve"> 7</w:t>
      </w:r>
      <w:r>
        <w:rPr>
          <w:color w:val="000000"/>
          <w:sz w:val="24"/>
          <w:szCs w:val="24"/>
        </w:rPr>
        <w:t>.</w:t>
      </w:r>
    </w:p>
    <w:p w:rsidR="00625F3B" w:rsidRPr="00AE02A3" w:rsidRDefault="00625F3B" w:rsidP="00625F3B">
      <w:pPr>
        <w:spacing w:after="0"/>
        <w:ind w:left="357"/>
        <w:jc w:val="both"/>
        <w:rPr>
          <w:color w:val="000000"/>
          <w:sz w:val="24"/>
          <w:szCs w:val="24"/>
        </w:rPr>
      </w:pPr>
      <w:r w:rsidRPr="00AE02A3">
        <w:rPr>
          <w:color w:val="000000"/>
          <w:sz w:val="24"/>
          <w:szCs w:val="24"/>
        </w:rPr>
        <w:lastRenderedPageBreak/>
        <w:t xml:space="preserve">Таблица </w:t>
      </w:r>
      <w:r>
        <w:rPr>
          <w:color w:val="000000"/>
          <w:sz w:val="24"/>
          <w:szCs w:val="24"/>
        </w:rPr>
        <w:t>7</w:t>
      </w:r>
      <w:r w:rsidRPr="00AE02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Pr="00AE02A3">
        <w:rPr>
          <w:color w:val="000000"/>
          <w:sz w:val="24"/>
          <w:szCs w:val="24"/>
        </w:rPr>
        <w:t xml:space="preserve"> Перечень</w:t>
      </w:r>
      <w:r>
        <w:rPr>
          <w:color w:val="000000"/>
          <w:sz w:val="24"/>
          <w:szCs w:val="24"/>
        </w:rPr>
        <w:t xml:space="preserve"> основной</w:t>
      </w:r>
      <w:r w:rsidRPr="00AE02A3">
        <w:rPr>
          <w:color w:val="000000"/>
          <w:sz w:val="24"/>
          <w:szCs w:val="24"/>
        </w:rPr>
        <w:t xml:space="preserve"> литературы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7"/>
        <w:gridCol w:w="5109"/>
        <w:gridCol w:w="3161"/>
      </w:tblGrid>
      <w:tr w:rsidR="00B00E8D" w:rsidRPr="00F81CEF" w:rsidTr="0020592F">
        <w:tc>
          <w:tcPr>
            <w:tcW w:w="2650" w:type="dxa"/>
          </w:tcPr>
          <w:p w:rsidR="00B00E8D" w:rsidRPr="00F81CEF" w:rsidRDefault="00B00E8D" w:rsidP="00F81CE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F81CEF">
              <w:rPr>
                <w:color w:val="000000"/>
                <w:sz w:val="24"/>
                <w:szCs w:val="24"/>
              </w:rPr>
              <w:t>Шифр</w:t>
            </w:r>
          </w:p>
        </w:tc>
        <w:tc>
          <w:tcPr>
            <w:tcW w:w="4438" w:type="dxa"/>
          </w:tcPr>
          <w:p w:rsidR="00B00E8D" w:rsidRPr="00F81CEF" w:rsidRDefault="00B00E8D" w:rsidP="00F81CE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F81CEF">
              <w:rPr>
                <w:color w:val="000000"/>
                <w:sz w:val="24"/>
                <w:szCs w:val="24"/>
              </w:rPr>
              <w:t xml:space="preserve">Библиографическая ссылка / </w:t>
            </w:r>
            <w:r w:rsidRPr="00F81CEF">
              <w:rPr>
                <w:color w:val="000000"/>
                <w:sz w:val="24"/>
                <w:szCs w:val="24"/>
                <w:lang w:val="en-US"/>
              </w:rPr>
              <w:t>URL</w:t>
            </w:r>
            <w:r w:rsidRPr="00F81CEF">
              <w:rPr>
                <w:color w:val="000000"/>
                <w:sz w:val="24"/>
                <w:szCs w:val="24"/>
              </w:rPr>
              <w:t xml:space="preserve"> адрес</w:t>
            </w:r>
          </w:p>
        </w:tc>
        <w:tc>
          <w:tcPr>
            <w:tcW w:w="3509" w:type="dxa"/>
          </w:tcPr>
          <w:p w:rsidR="00B00E8D" w:rsidRPr="00F81CEF" w:rsidRDefault="00B00E8D" w:rsidP="00F81CE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F81CEF">
              <w:rPr>
                <w:color w:val="000000"/>
                <w:sz w:val="24"/>
                <w:szCs w:val="24"/>
              </w:rPr>
              <w:t>Количество экземпляров в библиотеке</w:t>
            </w:r>
            <w:r w:rsidRPr="00F81CEF">
              <w:rPr>
                <w:color w:val="000000"/>
                <w:sz w:val="24"/>
                <w:szCs w:val="24"/>
              </w:rPr>
              <w:br/>
              <w:t>(кроме электронных экземпляров)</w:t>
            </w:r>
          </w:p>
        </w:tc>
      </w:tr>
      <w:tr w:rsidR="00B00E8D" w:rsidRPr="00F81CEF" w:rsidTr="0020592F">
        <w:tc>
          <w:tcPr>
            <w:tcW w:w="2650" w:type="dxa"/>
          </w:tcPr>
          <w:p w:rsidR="00B00E8D" w:rsidRPr="00F81CEF" w:rsidRDefault="00B00E8D" w:rsidP="00F81CEF">
            <w:pPr>
              <w:spacing w:after="0"/>
              <w:rPr>
                <w:sz w:val="24"/>
                <w:szCs w:val="24"/>
              </w:rPr>
            </w:pPr>
            <w:r w:rsidRPr="00F81CEF">
              <w:rPr>
                <w:bCs/>
                <w:sz w:val="24"/>
                <w:szCs w:val="24"/>
                <w:shd w:val="clear" w:color="auto" w:fill="FFFFFF"/>
              </w:rPr>
              <w:t>Х</w:t>
            </w:r>
            <w:r w:rsidRPr="00F81CEF">
              <w:rPr>
                <w:bCs/>
                <w:sz w:val="24"/>
                <w:szCs w:val="24"/>
                <w:shd w:val="clear" w:color="auto" w:fill="FFFFFF"/>
              </w:rPr>
              <w:br/>
              <w:t>Б 42</w:t>
            </w:r>
          </w:p>
        </w:tc>
        <w:tc>
          <w:tcPr>
            <w:tcW w:w="4438" w:type="dxa"/>
          </w:tcPr>
          <w:p w:rsidR="00B00E8D" w:rsidRPr="00F81CEF" w:rsidRDefault="00B00E8D" w:rsidP="00F81CE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1CEF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ru-RU"/>
              </w:rPr>
              <w:t>Бекяшев, Камиль Абдулович</w:t>
            </w:r>
            <w:r w:rsidRPr="00F81CEF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F81CEF">
              <w:rPr>
                <w:rFonts w:eastAsia="Times New Roman"/>
                <w:sz w:val="24"/>
                <w:szCs w:val="24"/>
                <w:lang w:eastAsia="ru-RU"/>
              </w:rPr>
              <w:t>Таможенное право [Текст]: учебник / К. А. Бекяшев, Е. Г. Моисеев. - 3-е изд., перераб. и доп. - М.: Проспект, 2015. - 323 с.</w:t>
            </w:r>
          </w:p>
        </w:tc>
        <w:tc>
          <w:tcPr>
            <w:tcW w:w="3509" w:type="dxa"/>
          </w:tcPr>
          <w:p w:rsidR="00B00E8D" w:rsidRPr="00F81CEF" w:rsidRDefault="00B00E8D" w:rsidP="00F81CEF">
            <w:pPr>
              <w:spacing w:after="0"/>
              <w:rPr>
                <w:sz w:val="24"/>
                <w:szCs w:val="24"/>
              </w:rPr>
            </w:pPr>
            <w:r w:rsidRPr="00F81CEF">
              <w:rPr>
                <w:sz w:val="24"/>
                <w:szCs w:val="24"/>
              </w:rPr>
              <w:t>15</w:t>
            </w:r>
            <w:r w:rsidR="00A57F9F" w:rsidRPr="00F81CEF">
              <w:rPr>
                <w:sz w:val="24"/>
                <w:szCs w:val="24"/>
              </w:rPr>
              <w:t xml:space="preserve"> шт.</w:t>
            </w:r>
          </w:p>
        </w:tc>
      </w:tr>
      <w:tr w:rsidR="00B00E8D" w:rsidRPr="00F81CEF" w:rsidTr="0020592F">
        <w:tc>
          <w:tcPr>
            <w:tcW w:w="2650" w:type="dxa"/>
          </w:tcPr>
          <w:p w:rsidR="00B00E8D" w:rsidRPr="00F81CEF" w:rsidRDefault="00B00E8D" w:rsidP="00F81CEF">
            <w:pPr>
              <w:spacing w:after="0"/>
              <w:rPr>
                <w:bCs/>
                <w:sz w:val="24"/>
                <w:szCs w:val="24"/>
              </w:rPr>
            </w:pPr>
            <w:r w:rsidRPr="00F81CEF">
              <w:rPr>
                <w:bCs/>
                <w:sz w:val="24"/>
                <w:szCs w:val="24"/>
                <w:shd w:val="clear" w:color="auto" w:fill="FFFFFF"/>
              </w:rPr>
              <w:t>Х</w:t>
            </w:r>
            <w:r w:rsidRPr="00F81CEF">
              <w:rPr>
                <w:bCs/>
                <w:sz w:val="24"/>
                <w:szCs w:val="24"/>
                <w:shd w:val="clear" w:color="auto" w:fill="FFFFFF"/>
              </w:rPr>
              <w:br/>
              <w:t>Х 17</w:t>
            </w:r>
          </w:p>
        </w:tc>
        <w:tc>
          <w:tcPr>
            <w:tcW w:w="4438" w:type="dxa"/>
          </w:tcPr>
          <w:p w:rsidR="00B00E8D" w:rsidRPr="00F81CEF" w:rsidRDefault="00B00E8D" w:rsidP="00F81CE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1CEF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Халипов, С. В. </w:t>
            </w:r>
            <w:r w:rsidRPr="00F81CEF">
              <w:rPr>
                <w:rFonts w:eastAsia="Times New Roman"/>
                <w:sz w:val="24"/>
                <w:szCs w:val="24"/>
                <w:lang w:eastAsia="ru-RU"/>
              </w:rPr>
              <w:t>Таможенное право [Текст]: учебник для бакалавров / С. В. Халипов; Всерос. акад. внеш. торговли. -</w:t>
            </w:r>
            <w:r w:rsidR="00A57F9F" w:rsidRPr="00F81CEF">
              <w:rPr>
                <w:rFonts w:eastAsia="Times New Roman"/>
                <w:sz w:val="24"/>
                <w:szCs w:val="24"/>
                <w:lang w:eastAsia="ru-RU"/>
              </w:rPr>
              <w:t xml:space="preserve"> 6-е изд., перераб. и доп. - М.</w:t>
            </w:r>
            <w:r w:rsidRPr="00F81CEF">
              <w:rPr>
                <w:rFonts w:eastAsia="Times New Roman"/>
                <w:sz w:val="24"/>
                <w:szCs w:val="24"/>
                <w:lang w:eastAsia="ru-RU"/>
              </w:rPr>
              <w:t>: Юрайт, 2014. - 274 с</w:t>
            </w:r>
          </w:p>
        </w:tc>
        <w:tc>
          <w:tcPr>
            <w:tcW w:w="3509" w:type="dxa"/>
          </w:tcPr>
          <w:p w:rsidR="00B00E8D" w:rsidRPr="00F81CEF" w:rsidRDefault="00B00E8D" w:rsidP="00F81CEF">
            <w:pPr>
              <w:spacing w:after="0"/>
              <w:rPr>
                <w:sz w:val="24"/>
                <w:szCs w:val="24"/>
              </w:rPr>
            </w:pPr>
            <w:r w:rsidRPr="00F81CEF">
              <w:rPr>
                <w:sz w:val="24"/>
                <w:szCs w:val="24"/>
              </w:rPr>
              <w:t>80</w:t>
            </w:r>
            <w:r w:rsidR="00A57F9F" w:rsidRPr="00F81CEF">
              <w:rPr>
                <w:sz w:val="24"/>
                <w:szCs w:val="24"/>
              </w:rPr>
              <w:t xml:space="preserve"> шт.</w:t>
            </w:r>
          </w:p>
        </w:tc>
      </w:tr>
      <w:tr w:rsidR="00B00E8D" w:rsidRPr="00F81CEF" w:rsidTr="0020592F">
        <w:tc>
          <w:tcPr>
            <w:tcW w:w="2650" w:type="dxa"/>
          </w:tcPr>
          <w:p w:rsidR="00B00E8D" w:rsidRPr="00F81CEF" w:rsidRDefault="00B00E8D" w:rsidP="00F81CEF">
            <w:pPr>
              <w:spacing w:after="0"/>
              <w:rPr>
                <w:bCs/>
                <w:sz w:val="24"/>
                <w:szCs w:val="24"/>
              </w:rPr>
            </w:pPr>
            <w:r w:rsidRPr="00F81CEF">
              <w:rPr>
                <w:bCs/>
                <w:sz w:val="24"/>
                <w:szCs w:val="24"/>
                <w:shd w:val="clear" w:color="auto" w:fill="FFFFFF"/>
              </w:rPr>
              <w:t>Х</w:t>
            </w:r>
            <w:r w:rsidRPr="00F81CEF">
              <w:rPr>
                <w:bCs/>
                <w:sz w:val="24"/>
                <w:szCs w:val="24"/>
                <w:shd w:val="clear" w:color="auto" w:fill="FFFFFF"/>
              </w:rPr>
              <w:br/>
              <w:t>М 61</w:t>
            </w:r>
          </w:p>
        </w:tc>
        <w:tc>
          <w:tcPr>
            <w:tcW w:w="4438" w:type="dxa"/>
          </w:tcPr>
          <w:p w:rsidR="00B00E8D" w:rsidRPr="00F81CEF" w:rsidRDefault="00B00E8D" w:rsidP="00F81CE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1CEF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Минакова, И. В. </w:t>
            </w:r>
            <w:r w:rsidRPr="00F81CEF">
              <w:rPr>
                <w:rFonts w:eastAsia="Times New Roman"/>
                <w:sz w:val="24"/>
                <w:szCs w:val="24"/>
                <w:lang w:eastAsia="ru-RU"/>
              </w:rPr>
              <w:t>Организация таможенного контроля товаров и транспортных средств [Текст]: учебное пособие / И. В. Минакова, М. Е. Тихомиров, В. В. Коварда. - СПб. : Интермедия, 2015. - 191 с</w:t>
            </w:r>
          </w:p>
        </w:tc>
        <w:tc>
          <w:tcPr>
            <w:tcW w:w="3509" w:type="dxa"/>
          </w:tcPr>
          <w:p w:rsidR="00B00E8D" w:rsidRPr="00F81CEF" w:rsidRDefault="00B00E8D" w:rsidP="00F81CEF">
            <w:pPr>
              <w:spacing w:after="0"/>
              <w:rPr>
                <w:sz w:val="24"/>
                <w:szCs w:val="24"/>
              </w:rPr>
            </w:pPr>
            <w:r w:rsidRPr="00F81CEF">
              <w:rPr>
                <w:sz w:val="24"/>
                <w:szCs w:val="24"/>
              </w:rPr>
              <w:t>10</w:t>
            </w:r>
            <w:r w:rsidR="00A57F9F" w:rsidRPr="00F81CEF">
              <w:rPr>
                <w:sz w:val="24"/>
                <w:szCs w:val="24"/>
              </w:rPr>
              <w:t xml:space="preserve"> шт.</w:t>
            </w:r>
          </w:p>
        </w:tc>
      </w:tr>
      <w:tr w:rsidR="00F81CEF" w:rsidRPr="00F81CEF" w:rsidTr="0020592F">
        <w:tc>
          <w:tcPr>
            <w:tcW w:w="2650" w:type="dxa"/>
          </w:tcPr>
          <w:p w:rsidR="00F81CEF" w:rsidRPr="00F81CEF" w:rsidRDefault="00F81CEF" w:rsidP="00F81CEF">
            <w:pPr>
              <w:spacing w:after="0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38" w:type="dxa"/>
          </w:tcPr>
          <w:p w:rsidR="00F81CEF" w:rsidRPr="00F81CEF" w:rsidRDefault="00F81CEF" w:rsidP="00F81CEF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81CEF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Таможенный менеджмент</w:t>
            </w:r>
            <w:r w:rsidRPr="00F81CEF">
              <w:rPr>
                <w:color w:val="000000" w:themeColor="text1"/>
                <w:sz w:val="24"/>
                <w:szCs w:val="24"/>
                <w:shd w:val="clear" w:color="auto" w:fill="FFFFFF"/>
              </w:rPr>
              <w:t>: Учебное пособие / Под ред. Мантусова В.Б. - М.:ЮНИТИ-ДАНА, 2017</w:t>
            </w:r>
            <w:r w:rsidRPr="00F81CE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F81CEF" w:rsidRPr="00F81CEF" w:rsidRDefault="00687387" w:rsidP="00F81CEF">
            <w:pPr>
              <w:spacing w:after="0" w:line="240" w:lineRule="auto"/>
              <w:jc w:val="both"/>
              <w:rPr>
                <w:rFonts w:eastAsia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hyperlink r:id="rId13" w:history="1">
              <w:r w:rsidR="00F81CEF" w:rsidRPr="00F81CEF">
                <w:rPr>
                  <w:rStyle w:val="afa"/>
                  <w:sz w:val="24"/>
                  <w:szCs w:val="24"/>
                  <w:shd w:val="clear" w:color="auto" w:fill="FFFFFF"/>
                </w:rPr>
                <w:t>http://znanium.com/catalog/product/774757</w:t>
              </w:r>
            </w:hyperlink>
            <w:r w:rsidR="00F81CEF" w:rsidRPr="00F81CE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509" w:type="dxa"/>
          </w:tcPr>
          <w:p w:rsidR="00F81CEF" w:rsidRPr="00F81CEF" w:rsidRDefault="00F81CEF" w:rsidP="00F81CEF">
            <w:pPr>
              <w:spacing w:after="0"/>
              <w:rPr>
                <w:sz w:val="24"/>
                <w:szCs w:val="24"/>
              </w:rPr>
            </w:pPr>
          </w:p>
        </w:tc>
      </w:tr>
      <w:tr w:rsidR="00A57F9F" w:rsidRPr="00F81CEF" w:rsidTr="0020592F">
        <w:tc>
          <w:tcPr>
            <w:tcW w:w="2650" w:type="dxa"/>
          </w:tcPr>
          <w:p w:rsidR="00A57F9F" w:rsidRPr="00F81CEF" w:rsidRDefault="00A57F9F" w:rsidP="00F81CEF">
            <w:pPr>
              <w:spacing w:after="0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38" w:type="dxa"/>
          </w:tcPr>
          <w:p w:rsidR="00A57F9F" w:rsidRPr="00F81CEF" w:rsidRDefault="00A57F9F" w:rsidP="00F81CEF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1CEF">
              <w:rPr>
                <w:bCs/>
                <w:color w:val="000000"/>
                <w:sz w:val="24"/>
                <w:szCs w:val="24"/>
                <w:shd w:val="clear" w:color="auto" w:fill="FFFFFF"/>
              </w:rPr>
              <w:t>Международное торговое дело</w:t>
            </w:r>
            <w:r w:rsidRPr="00F81CEF">
              <w:rPr>
                <w:color w:val="000000"/>
                <w:sz w:val="24"/>
                <w:szCs w:val="24"/>
                <w:shd w:val="clear" w:color="auto" w:fill="FFFFFF"/>
              </w:rPr>
              <w:t>: Учебник / Дегтярева О.И., Васильева Т.Н., Гаврилова Л.Д.; Под ред. Дегтяревой О.И. - М.: Магистр, НИЦ ИНФРА-М, 2016</w:t>
            </w:r>
          </w:p>
          <w:p w:rsidR="00A57F9F" w:rsidRPr="00F81CEF" w:rsidRDefault="00687387" w:rsidP="00F81CEF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hyperlink r:id="rId14" w:history="1">
              <w:r w:rsidR="00A57F9F" w:rsidRPr="00F81CEF">
                <w:rPr>
                  <w:rStyle w:val="afa"/>
                  <w:rFonts w:eastAsia="Times New Roman"/>
                  <w:bCs/>
                  <w:sz w:val="24"/>
                  <w:szCs w:val="24"/>
                  <w:shd w:val="clear" w:color="auto" w:fill="FFFFFF"/>
                  <w:lang w:eastAsia="ru-RU"/>
                </w:rPr>
                <w:t>http://znanium.com/catalog.php?bookinfo=661773</w:t>
              </w:r>
            </w:hyperlink>
            <w:r w:rsidR="00A57F9F" w:rsidRPr="00F81CEF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509" w:type="dxa"/>
          </w:tcPr>
          <w:p w:rsidR="00A57F9F" w:rsidRPr="00F81CEF" w:rsidRDefault="00A57F9F" w:rsidP="00F81CEF">
            <w:pPr>
              <w:spacing w:after="0"/>
              <w:rPr>
                <w:sz w:val="24"/>
                <w:szCs w:val="24"/>
              </w:rPr>
            </w:pPr>
          </w:p>
        </w:tc>
      </w:tr>
      <w:tr w:rsidR="00B00E8D" w:rsidRPr="00F81CEF" w:rsidTr="00F81CEF">
        <w:trPr>
          <w:trHeight w:val="852"/>
        </w:trPr>
        <w:tc>
          <w:tcPr>
            <w:tcW w:w="2650" w:type="dxa"/>
          </w:tcPr>
          <w:p w:rsidR="00B00E8D" w:rsidRPr="00F81CEF" w:rsidRDefault="00B00E8D" w:rsidP="00F81CEF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4438" w:type="dxa"/>
          </w:tcPr>
          <w:p w:rsidR="00F81CEF" w:rsidRPr="00F81CEF" w:rsidRDefault="00F81CEF" w:rsidP="00F81CEF">
            <w:pPr>
              <w:pStyle w:val="af8"/>
              <w:spacing w:before="0" w:beforeAutospacing="0" w:after="0" w:afterAutospacing="0" w:line="240" w:lineRule="atLeast"/>
              <w:jc w:val="both"/>
              <w:rPr>
                <w:color w:val="000000" w:themeColor="text1"/>
                <w:shd w:val="clear" w:color="auto" w:fill="FFFFFF"/>
              </w:rPr>
            </w:pPr>
            <w:r w:rsidRPr="00F81CEF">
              <w:rPr>
                <w:bCs/>
                <w:color w:val="000000" w:themeColor="text1"/>
                <w:shd w:val="clear" w:color="auto" w:fill="FFFFFF"/>
              </w:rPr>
              <w:t>Таможенная статистика</w:t>
            </w:r>
            <w:r w:rsidRPr="00F81CEF">
              <w:rPr>
                <w:color w:val="000000" w:themeColor="text1"/>
                <w:shd w:val="clear" w:color="auto" w:fill="FFFFFF"/>
              </w:rPr>
              <w:t> : учебник / Е.С. Пожидаева. — М. : ИНФРА-М, 2018.</w:t>
            </w:r>
          </w:p>
          <w:p w:rsidR="00B00E8D" w:rsidRPr="00F81CEF" w:rsidRDefault="00687387" w:rsidP="00F81CEF">
            <w:pPr>
              <w:pStyle w:val="af8"/>
              <w:spacing w:before="0" w:beforeAutospacing="0" w:after="0" w:afterAutospacing="0" w:line="240" w:lineRule="atLeast"/>
              <w:rPr>
                <w:rFonts w:ascii="Calibri" w:hAnsi="Calibri"/>
                <w:color w:val="555555"/>
              </w:rPr>
            </w:pPr>
            <w:hyperlink r:id="rId15" w:history="1">
              <w:r w:rsidR="00F81CEF" w:rsidRPr="00F81CEF">
                <w:rPr>
                  <w:rStyle w:val="afa"/>
                </w:rPr>
                <w:t>http://znanium.com/catalog/product/954462</w:t>
              </w:r>
            </w:hyperlink>
            <w:r w:rsidR="00F81CEF" w:rsidRPr="00F81CEF">
              <w:rPr>
                <w:color w:val="000000" w:themeColor="text1"/>
              </w:rPr>
              <w:t xml:space="preserve"> </w:t>
            </w:r>
            <w:r w:rsidR="00B00E8D" w:rsidRPr="00F81CEF">
              <w:t xml:space="preserve">  </w:t>
            </w:r>
          </w:p>
        </w:tc>
        <w:tc>
          <w:tcPr>
            <w:tcW w:w="3509" w:type="dxa"/>
          </w:tcPr>
          <w:p w:rsidR="00B00E8D" w:rsidRPr="00F81CEF" w:rsidRDefault="00B00E8D" w:rsidP="00F81CEF">
            <w:pPr>
              <w:spacing w:after="0"/>
              <w:rPr>
                <w:sz w:val="24"/>
                <w:szCs w:val="24"/>
              </w:rPr>
            </w:pPr>
          </w:p>
        </w:tc>
      </w:tr>
      <w:tr w:rsidR="00B00E8D" w:rsidRPr="00F81CEF" w:rsidTr="0020592F">
        <w:tc>
          <w:tcPr>
            <w:tcW w:w="2650" w:type="dxa"/>
          </w:tcPr>
          <w:p w:rsidR="00B00E8D" w:rsidRPr="00F81CEF" w:rsidRDefault="00B00E8D" w:rsidP="00F81CEF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4438" w:type="dxa"/>
          </w:tcPr>
          <w:p w:rsidR="00B00E8D" w:rsidRPr="00440D6F" w:rsidRDefault="00B00E8D" w:rsidP="00F81CEF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440D6F">
              <w:rPr>
                <w:bCs/>
                <w:sz w:val="24"/>
                <w:szCs w:val="24"/>
                <w:shd w:val="clear" w:color="auto" w:fill="FFFFFF"/>
              </w:rPr>
              <w:t>Таможенное право</w:t>
            </w:r>
            <w:r w:rsidRPr="00440D6F">
              <w:rPr>
                <w:sz w:val="24"/>
                <w:szCs w:val="24"/>
                <w:shd w:val="clear" w:color="auto" w:fill="FFFFFF"/>
              </w:rPr>
              <w:t>: Учебник / В.Г. Свинухов, С.В. Сенотрусова. - М.: Магистр: НИЦ ИНФРА-М, 2015. - 368 с.</w:t>
            </w:r>
          </w:p>
          <w:p w:rsidR="00B00E8D" w:rsidRPr="00440D6F" w:rsidRDefault="00687387" w:rsidP="00F81CEF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hyperlink r:id="rId16" w:history="1">
              <w:r w:rsidR="00B00E8D" w:rsidRPr="00440D6F">
                <w:rPr>
                  <w:rStyle w:val="afa"/>
                  <w:bCs/>
                  <w:sz w:val="24"/>
                  <w:szCs w:val="24"/>
                </w:rPr>
                <w:t>http://znanium.com/catalog.php?bookinfo=508766</w:t>
              </w:r>
            </w:hyperlink>
            <w:r w:rsidR="00B00E8D" w:rsidRPr="00440D6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</w:tcPr>
          <w:p w:rsidR="00B00E8D" w:rsidRPr="00F81CEF" w:rsidRDefault="00B00E8D" w:rsidP="00F81CEF">
            <w:pPr>
              <w:spacing w:after="0"/>
              <w:rPr>
                <w:sz w:val="24"/>
                <w:szCs w:val="24"/>
              </w:rPr>
            </w:pPr>
          </w:p>
        </w:tc>
      </w:tr>
      <w:tr w:rsidR="00440D6F" w:rsidRPr="00F81CEF" w:rsidTr="0020592F">
        <w:tc>
          <w:tcPr>
            <w:tcW w:w="2650" w:type="dxa"/>
          </w:tcPr>
          <w:p w:rsidR="00440D6F" w:rsidRPr="00F81CEF" w:rsidRDefault="00440D6F" w:rsidP="00F81CEF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4438" w:type="dxa"/>
          </w:tcPr>
          <w:p w:rsidR="00440D6F" w:rsidRPr="00440D6F" w:rsidRDefault="00440D6F" w:rsidP="00440D6F">
            <w:pPr>
              <w:spacing w:after="0" w:line="240" w:lineRule="auto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440D6F">
              <w:rPr>
                <w:color w:val="001329"/>
                <w:sz w:val="24"/>
                <w:szCs w:val="24"/>
                <w:shd w:val="clear" w:color="auto" w:fill="FFFFFF"/>
              </w:rPr>
              <w:t>Таможенное право : учебник / отв. ред. О. Ю. Бакаева. 3-е изд., перераб. и доп. — Москва : Норма : ИНФРА-М, 2019. - 592 с. https://new.znanium.com/catalog/product/1017428</w:t>
            </w:r>
          </w:p>
        </w:tc>
        <w:tc>
          <w:tcPr>
            <w:tcW w:w="3509" w:type="dxa"/>
          </w:tcPr>
          <w:p w:rsidR="00440D6F" w:rsidRPr="00F81CEF" w:rsidRDefault="00440D6F" w:rsidP="00F81CEF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00E8D" w:rsidRDefault="00B00E8D" w:rsidP="00B00E8D">
      <w:pPr>
        <w:spacing w:after="0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7C3A35" w:rsidRPr="00625F3B" w:rsidRDefault="00AC6E25" w:rsidP="00625F3B">
      <w:pPr>
        <w:numPr>
          <w:ilvl w:val="1"/>
          <w:numId w:val="16"/>
        </w:numPr>
        <w:tabs>
          <w:tab w:val="num" w:pos="780"/>
        </w:tabs>
        <w:spacing w:after="0" w:line="240" w:lineRule="auto"/>
        <w:ind w:left="0"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625F3B">
        <w:rPr>
          <w:rFonts w:eastAsia="Times New Roman"/>
          <w:b/>
          <w:color w:val="000000"/>
          <w:sz w:val="24"/>
          <w:szCs w:val="24"/>
          <w:lang w:eastAsia="ru-RU"/>
        </w:rPr>
        <w:t>Д</w:t>
      </w:r>
      <w:r w:rsidR="007C3A35" w:rsidRPr="00625F3B">
        <w:rPr>
          <w:rFonts w:eastAsia="Times New Roman"/>
          <w:b/>
          <w:color w:val="000000"/>
          <w:sz w:val="24"/>
          <w:szCs w:val="24"/>
          <w:lang w:eastAsia="ru-RU"/>
        </w:rPr>
        <w:t>ополнительная литература</w:t>
      </w:r>
    </w:p>
    <w:p w:rsidR="00196CA3" w:rsidRDefault="00196CA3" w:rsidP="00196CA3">
      <w:pPr>
        <w:spacing w:after="0"/>
        <w:ind w:left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AB3069">
        <w:rPr>
          <w:color w:val="000000"/>
          <w:sz w:val="24"/>
          <w:szCs w:val="24"/>
        </w:rPr>
        <w:t>ереч</w:t>
      </w:r>
      <w:r>
        <w:rPr>
          <w:color w:val="000000"/>
          <w:sz w:val="24"/>
          <w:szCs w:val="24"/>
        </w:rPr>
        <w:t>ень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дополнительной</w:t>
      </w:r>
      <w:r w:rsidRPr="00AB3069">
        <w:rPr>
          <w:color w:val="000000"/>
          <w:sz w:val="24"/>
          <w:szCs w:val="24"/>
        </w:rPr>
        <w:t xml:space="preserve"> литературы </w:t>
      </w:r>
      <w:r>
        <w:rPr>
          <w:color w:val="000000"/>
          <w:sz w:val="24"/>
          <w:szCs w:val="24"/>
        </w:rPr>
        <w:t>приведен в</w:t>
      </w:r>
      <w:r w:rsidRPr="00AB3069">
        <w:rPr>
          <w:color w:val="000000"/>
          <w:sz w:val="24"/>
          <w:szCs w:val="24"/>
        </w:rPr>
        <w:t xml:space="preserve"> таблиц</w:t>
      </w:r>
      <w:r>
        <w:rPr>
          <w:color w:val="000000"/>
          <w:sz w:val="24"/>
          <w:szCs w:val="24"/>
        </w:rPr>
        <w:t>е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8.</w:t>
      </w:r>
    </w:p>
    <w:p w:rsidR="00196CA3" w:rsidRPr="00AE02A3" w:rsidRDefault="00196CA3" w:rsidP="00196CA3">
      <w:pPr>
        <w:spacing w:after="0"/>
        <w:ind w:left="357"/>
        <w:jc w:val="both"/>
        <w:rPr>
          <w:color w:val="000000"/>
          <w:sz w:val="24"/>
          <w:szCs w:val="24"/>
        </w:rPr>
      </w:pPr>
      <w:r w:rsidRPr="00AE02A3">
        <w:rPr>
          <w:color w:val="000000"/>
          <w:sz w:val="24"/>
          <w:szCs w:val="24"/>
        </w:rPr>
        <w:t xml:space="preserve">Таблица </w:t>
      </w:r>
      <w:r>
        <w:rPr>
          <w:color w:val="000000"/>
          <w:sz w:val="24"/>
          <w:szCs w:val="24"/>
        </w:rPr>
        <w:t>8</w:t>
      </w:r>
      <w:r w:rsidRPr="00AE02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Pr="00AE02A3">
        <w:rPr>
          <w:color w:val="000000"/>
          <w:sz w:val="24"/>
          <w:szCs w:val="24"/>
        </w:rPr>
        <w:t xml:space="preserve"> Перечень</w:t>
      </w:r>
      <w:r>
        <w:rPr>
          <w:color w:val="000000"/>
          <w:sz w:val="24"/>
          <w:szCs w:val="24"/>
        </w:rPr>
        <w:t xml:space="preserve"> дополнительной</w:t>
      </w:r>
      <w:r w:rsidRPr="00AE02A3">
        <w:rPr>
          <w:color w:val="000000"/>
          <w:sz w:val="24"/>
          <w:szCs w:val="24"/>
        </w:rPr>
        <w:t xml:space="preserve"> литературы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8"/>
        <w:gridCol w:w="5098"/>
        <w:gridCol w:w="3431"/>
      </w:tblGrid>
      <w:tr w:rsidR="00B00E8D" w:rsidRPr="00AE02A3" w:rsidTr="0020592F">
        <w:tc>
          <w:tcPr>
            <w:tcW w:w="2641" w:type="dxa"/>
          </w:tcPr>
          <w:p w:rsidR="00B00E8D" w:rsidRPr="00AE02A3" w:rsidRDefault="00B00E8D" w:rsidP="00F81CE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AE02A3">
              <w:rPr>
                <w:color w:val="000000"/>
                <w:sz w:val="24"/>
                <w:szCs w:val="24"/>
              </w:rPr>
              <w:t>Шифр</w:t>
            </w:r>
          </w:p>
        </w:tc>
        <w:tc>
          <w:tcPr>
            <w:tcW w:w="3644" w:type="dxa"/>
          </w:tcPr>
          <w:p w:rsidR="00B00E8D" w:rsidRPr="00AE02A3" w:rsidRDefault="00B00E8D" w:rsidP="00F81CE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AE02A3">
              <w:rPr>
                <w:color w:val="000000"/>
                <w:sz w:val="24"/>
                <w:szCs w:val="24"/>
              </w:rPr>
              <w:t>Библиографическая ссылка</w:t>
            </w:r>
            <w:r>
              <w:rPr>
                <w:color w:val="000000"/>
                <w:sz w:val="24"/>
                <w:szCs w:val="24"/>
              </w:rPr>
              <w:t xml:space="preserve">/ </w:t>
            </w:r>
            <w:r>
              <w:rPr>
                <w:color w:val="000000"/>
                <w:sz w:val="24"/>
                <w:szCs w:val="24"/>
                <w:lang w:val="en-US"/>
              </w:rPr>
              <w:t>URL</w:t>
            </w:r>
            <w:r>
              <w:rPr>
                <w:color w:val="000000"/>
                <w:sz w:val="24"/>
                <w:szCs w:val="24"/>
              </w:rPr>
              <w:t xml:space="preserve"> адрес</w:t>
            </w:r>
          </w:p>
        </w:tc>
        <w:tc>
          <w:tcPr>
            <w:tcW w:w="4312" w:type="dxa"/>
          </w:tcPr>
          <w:p w:rsidR="00B00E8D" w:rsidRPr="00AE02A3" w:rsidRDefault="00B00E8D" w:rsidP="00F81CE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AE02A3">
              <w:rPr>
                <w:color w:val="000000"/>
                <w:sz w:val="24"/>
                <w:szCs w:val="24"/>
              </w:rPr>
              <w:t>Количество экземпляров в библиотеке</w:t>
            </w:r>
            <w:r>
              <w:rPr>
                <w:color w:val="000000"/>
                <w:sz w:val="24"/>
                <w:szCs w:val="24"/>
              </w:rPr>
              <w:br/>
              <w:t>(кроме электронных экземпляров)</w:t>
            </w:r>
          </w:p>
        </w:tc>
      </w:tr>
      <w:tr w:rsidR="00B00E8D" w:rsidRPr="00AE02A3" w:rsidTr="0020592F">
        <w:tc>
          <w:tcPr>
            <w:tcW w:w="2641" w:type="dxa"/>
          </w:tcPr>
          <w:p w:rsidR="00B00E8D" w:rsidRPr="00B63538" w:rsidRDefault="00B00E8D" w:rsidP="00F81CEF">
            <w:pPr>
              <w:spacing w:after="0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3644" w:type="dxa"/>
          </w:tcPr>
          <w:p w:rsidR="00B00E8D" w:rsidRDefault="00B00E8D" w:rsidP="00F81CEF">
            <w:pPr>
              <w:pStyle w:val="af8"/>
              <w:spacing w:before="0" w:beforeAutospacing="0" w:after="0" w:afterAutospacing="0" w:line="240" w:lineRule="atLeast"/>
            </w:pPr>
            <w:r w:rsidRPr="00D7509F">
              <w:t>Государственное регулирование экономической деятельности в условиях членства России во ВТО, ЕЭС и Таможенном союзе: Монография / Отв. ред. И.В. Ершова. - М.: Норма: НИЦ ИНФРА-М, 2014. - 288 с.</w:t>
            </w:r>
          </w:p>
          <w:p w:rsidR="00B00E8D" w:rsidRPr="00D7509F" w:rsidRDefault="00687387" w:rsidP="00F81CEF">
            <w:pPr>
              <w:pStyle w:val="af8"/>
              <w:spacing w:before="0" w:beforeAutospacing="0" w:after="0" w:afterAutospacing="0" w:line="240" w:lineRule="atLeast"/>
            </w:pPr>
            <w:hyperlink r:id="rId17" w:history="1">
              <w:r w:rsidR="00F03E5F" w:rsidRPr="0020592F">
                <w:rPr>
                  <w:rStyle w:val="afa"/>
                </w:rPr>
                <w:t>http://znanium.com/catalog.php?bookinfo=462620</w:t>
              </w:r>
            </w:hyperlink>
            <w:r w:rsidR="00F03E5F">
              <w:t xml:space="preserve"> </w:t>
            </w:r>
          </w:p>
        </w:tc>
        <w:tc>
          <w:tcPr>
            <w:tcW w:w="4312" w:type="dxa"/>
          </w:tcPr>
          <w:p w:rsidR="00B00E8D" w:rsidRPr="00D7509F" w:rsidRDefault="00B00E8D" w:rsidP="00F81CEF">
            <w:pPr>
              <w:spacing w:after="0"/>
              <w:rPr>
                <w:sz w:val="22"/>
                <w:szCs w:val="22"/>
              </w:rPr>
            </w:pPr>
          </w:p>
        </w:tc>
      </w:tr>
      <w:tr w:rsidR="00B00E8D" w:rsidRPr="00AE02A3" w:rsidTr="0020592F">
        <w:tc>
          <w:tcPr>
            <w:tcW w:w="2641" w:type="dxa"/>
          </w:tcPr>
          <w:tbl>
            <w:tblPr>
              <w:tblW w:w="5000" w:type="pct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6"/>
              <w:gridCol w:w="926"/>
            </w:tblGrid>
            <w:tr w:rsidR="00B00E8D" w:rsidRPr="00D7509F" w:rsidTr="0020592F">
              <w:tc>
                <w:tcPr>
                  <w:tcW w:w="553" w:type="dxa"/>
                  <w:shd w:val="clear" w:color="auto" w:fill="FFFFFF"/>
                  <w:vAlign w:val="center"/>
                </w:tcPr>
                <w:p w:rsidR="00B00E8D" w:rsidRPr="00D7509F" w:rsidRDefault="00B00E8D" w:rsidP="00F81CEF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D7509F">
                    <w:rPr>
                      <w:bCs/>
                      <w:sz w:val="24"/>
                      <w:szCs w:val="24"/>
                      <w:shd w:val="clear" w:color="auto" w:fill="FFFFFF"/>
                    </w:rPr>
                    <w:lastRenderedPageBreak/>
                    <w:t>339</w:t>
                  </w:r>
                  <w:r w:rsidRPr="00D7509F">
                    <w:rPr>
                      <w:bCs/>
                      <w:sz w:val="24"/>
                      <w:szCs w:val="24"/>
                      <w:shd w:val="clear" w:color="auto" w:fill="FFFFFF"/>
                    </w:rPr>
                    <w:br/>
                    <w:t>С 60</w:t>
                  </w:r>
                  <w:r w:rsidRPr="00D7509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53" w:type="dxa"/>
                  <w:shd w:val="clear" w:color="auto" w:fill="FFFFFF"/>
                  <w:vAlign w:val="center"/>
                </w:tcPr>
                <w:p w:rsidR="00B00E8D" w:rsidRPr="00D7509F" w:rsidRDefault="00B00E8D" w:rsidP="00F81CEF">
                  <w:pPr>
                    <w:spacing w:after="0" w:line="240" w:lineRule="auto"/>
                    <w:jc w:val="righ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00E8D" w:rsidRPr="00D7509F" w:rsidRDefault="00B00E8D" w:rsidP="00F81CE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00E8D" w:rsidRPr="00D7509F" w:rsidRDefault="00B00E8D" w:rsidP="00F81CEF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644" w:type="dxa"/>
          </w:tcPr>
          <w:p w:rsidR="00B00E8D" w:rsidRPr="00D7509F" w:rsidRDefault="00B00E8D" w:rsidP="00F81CE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7509F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ru-RU"/>
              </w:rPr>
              <w:t>Соломеин, Аркадий Юрьевич</w:t>
            </w:r>
            <w:r w:rsidRPr="00D7509F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7509F">
              <w:rPr>
                <w:rFonts w:eastAsia="Times New Roman"/>
                <w:sz w:val="24"/>
                <w:szCs w:val="24"/>
                <w:lang w:eastAsia="ru-RU"/>
              </w:rPr>
              <w:t>История таможенного дела и там</w:t>
            </w:r>
            <w:r w:rsidR="00A531B8">
              <w:rPr>
                <w:rFonts w:eastAsia="Times New Roman"/>
                <w:sz w:val="24"/>
                <w:szCs w:val="24"/>
                <w:lang w:eastAsia="ru-RU"/>
              </w:rPr>
              <w:t>оженной политики России [Текст]</w:t>
            </w:r>
            <w:r w:rsidRPr="00D7509F">
              <w:rPr>
                <w:rFonts w:eastAsia="Times New Roman"/>
                <w:sz w:val="24"/>
                <w:szCs w:val="24"/>
                <w:lang w:eastAsia="ru-RU"/>
              </w:rPr>
              <w:t>: учебное п</w:t>
            </w:r>
            <w:r w:rsidR="00A531B8">
              <w:rPr>
                <w:rFonts w:eastAsia="Times New Roman"/>
                <w:sz w:val="24"/>
                <w:szCs w:val="24"/>
                <w:lang w:eastAsia="ru-RU"/>
              </w:rPr>
              <w:t>особие / А. Ю. Соломеин. - СПб.</w:t>
            </w:r>
            <w:r w:rsidRPr="00D7509F">
              <w:rPr>
                <w:rFonts w:eastAsia="Times New Roman"/>
                <w:sz w:val="24"/>
                <w:szCs w:val="24"/>
                <w:lang w:eastAsia="ru-RU"/>
              </w:rPr>
              <w:t>: Интермедия, 2012. - 247 с. - Библиогр. в конце разд. -</w:t>
            </w:r>
            <w:r w:rsidRPr="00D7509F">
              <w:rPr>
                <w:rFonts w:eastAsia="Times New Roman"/>
                <w:bCs/>
                <w:sz w:val="24"/>
                <w:szCs w:val="24"/>
                <w:lang w:eastAsia="ru-RU"/>
              </w:rPr>
              <w:t>ISBN </w:t>
            </w:r>
            <w:r w:rsidRPr="00D7509F">
              <w:rPr>
                <w:rFonts w:eastAsia="Times New Roman"/>
                <w:sz w:val="24"/>
                <w:szCs w:val="24"/>
                <w:lang w:eastAsia="ru-RU"/>
              </w:rPr>
              <w:t>978-5-4383-0004</w:t>
            </w:r>
          </w:p>
          <w:p w:rsidR="00B00E8D" w:rsidRPr="00D7509F" w:rsidRDefault="00B00E8D" w:rsidP="00F81CEF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312" w:type="dxa"/>
          </w:tcPr>
          <w:p w:rsidR="00B00E8D" w:rsidRPr="00D7509F" w:rsidRDefault="00A531B8" w:rsidP="00F81CE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00E8D" w:rsidRPr="00D7509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шт</w:t>
            </w:r>
          </w:p>
        </w:tc>
      </w:tr>
      <w:tr w:rsidR="00B00E8D" w:rsidRPr="00AE02A3" w:rsidTr="0020592F">
        <w:tc>
          <w:tcPr>
            <w:tcW w:w="2641" w:type="dxa"/>
          </w:tcPr>
          <w:p w:rsidR="00B00E8D" w:rsidRPr="00D7509F" w:rsidRDefault="00B00E8D" w:rsidP="00F81CEF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7509F">
              <w:rPr>
                <w:bCs/>
                <w:sz w:val="24"/>
                <w:szCs w:val="24"/>
                <w:shd w:val="clear" w:color="auto" w:fill="FFFFFF"/>
              </w:rPr>
              <w:t>Х</w:t>
            </w:r>
            <w:r w:rsidRPr="00D7509F">
              <w:rPr>
                <w:bCs/>
                <w:sz w:val="24"/>
                <w:szCs w:val="24"/>
                <w:shd w:val="clear" w:color="auto" w:fill="FFFFFF"/>
              </w:rPr>
              <w:br/>
              <w:t>С 77</w:t>
            </w:r>
          </w:p>
        </w:tc>
        <w:tc>
          <w:tcPr>
            <w:tcW w:w="3644" w:type="dxa"/>
          </w:tcPr>
          <w:p w:rsidR="00B00E8D" w:rsidRPr="00D7509F" w:rsidRDefault="00B00E8D" w:rsidP="00F81CE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7509F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ru-RU"/>
              </w:rPr>
              <w:t>Старовойтова, Е. Н.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7509F">
              <w:rPr>
                <w:rFonts w:eastAsia="Times New Roman"/>
                <w:sz w:val="24"/>
                <w:szCs w:val="24"/>
                <w:lang w:eastAsia="ru-RU"/>
              </w:rPr>
              <w:t>История таможенного дела и там</w:t>
            </w:r>
            <w:r w:rsidR="00A531B8">
              <w:rPr>
                <w:rFonts w:eastAsia="Times New Roman"/>
                <w:sz w:val="24"/>
                <w:szCs w:val="24"/>
                <w:lang w:eastAsia="ru-RU"/>
              </w:rPr>
              <w:t>оженной политики России [Текст]</w:t>
            </w:r>
            <w:r w:rsidRPr="00D7509F">
              <w:rPr>
                <w:rFonts w:eastAsia="Times New Roman"/>
                <w:sz w:val="24"/>
                <w:szCs w:val="24"/>
                <w:lang w:eastAsia="ru-RU"/>
              </w:rPr>
              <w:t>: учебное пособие / Е. Н. Старовойтова, О. М. Долидович. - СПб. : Троицкий мост, 2012. - 175 с. </w:t>
            </w:r>
          </w:p>
          <w:p w:rsidR="00B00E8D" w:rsidRPr="00D7509F" w:rsidRDefault="00B00E8D" w:rsidP="00F81CEF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312" w:type="dxa"/>
          </w:tcPr>
          <w:p w:rsidR="00B00E8D" w:rsidRPr="00D7509F" w:rsidRDefault="00B00E8D" w:rsidP="00F81CEF">
            <w:pPr>
              <w:spacing w:after="0"/>
              <w:rPr>
                <w:sz w:val="24"/>
                <w:szCs w:val="24"/>
              </w:rPr>
            </w:pPr>
            <w:r w:rsidRPr="00D7509F">
              <w:rPr>
                <w:sz w:val="24"/>
                <w:szCs w:val="24"/>
              </w:rPr>
              <w:t>8</w:t>
            </w:r>
            <w:r w:rsidR="00A531B8">
              <w:rPr>
                <w:sz w:val="24"/>
                <w:szCs w:val="24"/>
              </w:rPr>
              <w:t>4 шт.</w:t>
            </w:r>
          </w:p>
        </w:tc>
      </w:tr>
      <w:tr w:rsidR="00B00E8D" w:rsidRPr="00AE02A3" w:rsidTr="0020592F">
        <w:tc>
          <w:tcPr>
            <w:tcW w:w="2641" w:type="dxa"/>
          </w:tcPr>
          <w:p w:rsidR="00B00E8D" w:rsidRPr="00D7509F" w:rsidRDefault="00B00E8D" w:rsidP="00F81CEF">
            <w:pPr>
              <w:spacing w:after="0" w:line="240" w:lineRule="auto"/>
              <w:rPr>
                <w:bCs/>
                <w:sz w:val="24"/>
                <w:szCs w:val="24"/>
                <w:shd w:val="clear" w:color="auto" w:fill="FFFFFF"/>
              </w:rPr>
            </w:pPr>
            <w:r w:rsidRPr="00D7509F">
              <w:rPr>
                <w:bCs/>
                <w:sz w:val="24"/>
                <w:szCs w:val="24"/>
                <w:shd w:val="clear" w:color="auto" w:fill="FFFFFF"/>
              </w:rPr>
              <w:t>339</w:t>
            </w:r>
            <w:r w:rsidRPr="00D7509F">
              <w:rPr>
                <w:bCs/>
                <w:sz w:val="24"/>
                <w:szCs w:val="24"/>
                <w:shd w:val="clear" w:color="auto" w:fill="FFFFFF"/>
              </w:rPr>
              <w:br/>
              <w:t>Н 50</w:t>
            </w:r>
          </w:p>
        </w:tc>
        <w:tc>
          <w:tcPr>
            <w:tcW w:w="3644" w:type="dxa"/>
          </w:tcPr>
          <w:p w:rsidR="00B00E8D" w:rsidRPr="00D7509F" w:rsidRDefault="00B00E8D" w:rsidP="00F81CE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7509F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ru-RU"/>
              </w:rPr>
              <w:t>Немирова, Г. И.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7509F">
              <w:rPr>
                <w:rFonts w:eastAsia="Times New Roman"/>
                <w:sz w:val="24"/>
                <w:szCs w:val="24"/>
                <w:lang w:eastAsia="ru-RU"/>
              </w:rPr>
              <w:t>Экономика таможенного дела [Текст]: учебное пособие / Г. И. Немирова, Ю. В. Рожкова. - СПб. : Троицкий мост, 2013. - 312 с. </w:t>
            </w:r>
          </w:p>
        </w:tc>
        <w:tc>
          <w:tcPr>
            <w:tcW w:w="4312" w:type="dxa"/>
          </w:tcPr>
          <w:p w:rsidR="00B00E8D" w:rsidRPr="00D7509F" w:rsidRDefault="00B00E8D" w:rsidP="00F81CEF">
            <w:pPr>
              <w:spacing w:after="0"/>
              <w:rPr>
                <w:sz w:val="24"/>
                <w:szCs w:val="24"/>
              </w:rPr>
            </w:pPr>
            <w:r w:rsidRPr="00D7509F">
              <w:rPr>
                <w:sz w:val="24"/>
                <w:szCs w:val="24"/>
              </w:rPr>
              <w:t>13</w:t>
            </w:r>
            <w:r w:rsidR="00F03E5F">
              <w:rPr>
                <w:sz w:val="24"/>
                <w:szCs w:val="24"/>
              </w:rPr>
              <w:t xml:space="preserve"> шт. </w:t>
            </w:r>
          </w:p>
        </w:tc>
      </w:tr>
      <w:tr w:rsidR="00B00E8D" w:rsidRPr="00AE02A3" w:rsidTr="0020592F">
        <w:tc>
          <w:tcPr>
            <w:tcW w:w="2641" w:type="dxa"/>
          </w:tcPr>
          <w:p w:rsidR="00B00E8D" w:rsidRPr="00D7509F" w:rsidRDefault="00B00E8D" w:rsidP="00F81CEF">
            <w:pPr>
              <w:spacing w:after="0" w:line="240" w:lineRule="auto"/>
              <w:rPr>
                <w:bCs/>
                <w:sz w:val="24"/>
                <w:szCs w:val="24"/>
                <w:shd w:val="clear" w:color="auto" w:fill="FFFFFF"/>
              </w:rPr>
            </w:pPr>
            <w:r w:rsidRPr="00D7509F">
              <w:rPr>
                <w:bCs/>
                <w:sz w:val="24"/>
                <w:szCs w:val="24"/>
                <w:shd w:val="clear" w:color="auto" w:fill="FFFFFF"/>
              </w:rPr>
              <w:t>Х</w:t>
            </w:r>
            <w:r w:rsidRPr="00D7509F">
              <w:rPr>
                <w:bCs/>
                <w:sz w:val="24"/>
                <w:szCs w:val="24"/>
                <w:shd w:val="clear" w:color="auto" w:fill="FFFFFF"/>
              </w:rPr>
              <w:br/>
              <w:t>Т 17</w:t>
            </w:r>
          </w:p>
        </w:tc>
        <w:tc>
          <w:tcPr>
            <w:tcW w:w="3644" w:type="dxa"/>
          </w:tcPr>
          <w:p w:rsidR="00B00E8D" w:rsidRPr="00F03E5F" w:rsidRDefault="00F03E5F" w:rsidP="00F81CEF">
            <w:pPr>
              <w:spacing w:after="0"/>
              <w:jc w:val="both"/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03E5F">
              <w:rPr>
                <w:bCs/>
                <w:sz w:val="24"/>
                <w:szCs w:val="24"/>
                <w:shd w:val="clear" w:color="auto" w:fill="FFFFFF"/>
              </w:rPr>
              <w:t>Таможенный кодекс Таможенного</w:t>
            </w:r>
            <w:r w:rsidRPr="00F03E5F">
              <w:rPr>
                <w:sz w:val="24"/>
                <w:szCs w:val="24"/>
                <w:shd w:val="clear" w:color="auto" w:fill="FFFFFF"/>
              </w:rPr>
              <w:t> союза: принят Решением Межгосударственного Совета Евразийского экономического сообщества: по состоянию на 25 сентября 2013 г. [Текст]</w:t>
            </w:r>
            <w:r>
              <w:rPr>
                <w:sz w:val="24"/>
                <w:szCs w:val="24"/>
                <w:shd w:val="clear" w:color="auto" w:fill="FFFFFF"/>
              </w:rPr>
              <w:t>. - М.: Проспект</w:t>
            </w:r>
            <w:r w:rsidRPr="00F03E5F">
              <w:rPr>
                <w:sz w:val="24"/>
                <w:szCs w:val="24"/>
                <w:shd w:val="clear" w:color="auto" w:fill="FFFFFF"/>
              </w:rPr>
              <w:t>: КноРус, 2013. - 183 с.</w:t>
            </w:r>
          </w:p>
        </w:tc>
        <w:tc>
          <w:tcPr>
            <w:tcW w:w="4312" w:type="dxa"/>
          </w:tcPr>
          <w:p w:rsidR="00B00E8D" w:rsidRPr="00D7509F" w:rsidRDefault="00F03E5F" w:rsidP="00F81CE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шт.</w:t>
            </w:r>
          </w:p>
        </w:tc>
      </w:tr>
    </w:tbl>
    <w:p w:rsidR="00196CA3" w:rsidRPr="00AE02A3" w:rsidRDefault="00196CA3" w:rsidP="00196CA3">
      <w:pPr>
        <w:spacing w:after="0"/>
        <w:ind w:left="357"/>
        <w:jc w:val="both"/>
        <w:rPr>
          <w:color w:val="000000"/>
          <w:sz w:val="24"/>
          <w:szCs w:val="24"/>
        </w:rPr>
      </w:pPr>
    </w:p>
    <w:p w:rsidR="007C3A35" w:rsidRPr="003A368A" w:rsidRDefault="007C3A35" w:rsidP="003A368A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3A368A">
        <w:rPr>
          <w:b/>
          <w:bCs/>
          <w:sz w:val="28"/>
          <w:szCs w:val="28"/>
        </w:rPr>
        <w:t>Перечень ресурсов информационно-телекоммуникационной сети ИНТЕРНЕТ, необходимых для освоения дисциплины</w:t>
      </w:r>
      <w:r w:rsidR="00C211B2" w:rsidRPr="003A368A">
        <w:rPr>
          <w:b/>
          <w:bCs/>
          <w:sz w:val="28"/>
          <w:szCs w:val="28"/>
        </w:rPr>
        <w:t xml:space="preserve"> </w:t>
      </w:r>
    </w:p>
    <w:p w:rsidR="003A368A" w:rsidRPr="00AE02A3" w:rsidRDefault="003A368A" w:rsidP="003A368A">
      <w:pPr>
        <w:spacing w:after="0"/>
        <w:jc w:val="both"/>
        <w:rPr>
          <w:b/>
          <w:color w:val="000000"/>
        </w:rPr>
      </w:pPr>
      <w:r>
        <w:rPr>
          <w:color w:val="000000"/>
          <w:sz w:val="24"/>
          <w:szCs w:val="24"/>
        </w:rPr>
        <w:t xml:space="preserve">Перечень </w:t>
      </w:r>
      <w:r w:rsidRPr="00D07E8E">
        <w:rPr>
          <w:color w:val="000000"/>
          <w:sz w:val="24"/>
          <w:szCs w:val="24"/>
        </w:rPr>
        <w:t>ресурсов информационно-телекоммуникационной сети ИНТЕРНЕТ, необходимых для освоения дисциплины</w:t>
      </w:r>
      <w:r w:rsidRPr="00AE02A3">
        <w:rPr>
          <w:b/>
          <w:color w:val="000000"/>
        </w:rPr>
        <w:t xml:space="preserve"> </w:t>
      </w:r>
      <w:r>
        <w:rPr>
          <w:color w:val="000000"/>
          <w:sz w:val="24"/>
          <w:szCs w:val="24"/>
        </w:rPr>
        <w:t>приведен в</w:t>
      </w:r>
      <w:r w:rsidRPr="00AB3069">
        <w:rPr>
          <w:color w:val="000000"/>
          <w:sz w:val="24"/>
          <w:szCs w:val="24"/>
        </w:rPr>
        <w:t xml:space="preserve"> таблиц</w:t>
      </w:r>
      <w:r>
        <w:rPr>
          <w:color w:val="000000"/>
          <w:sz w:val="24"/>
          <w:szCs w:val="24"/>
        </w:rPr>
        <w:t>е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9.</w:t>
      </w:r>
    </w:p>
    <w:p w:rsidR="003A368A" w:rsidRPr="003A368A" w:rsidRDefault="003A368A" w:rsidP="003A368A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A368A">
        <w:rPr>
          <w:rFonts w:eastAsia="Times New Roman"/>
          <w:color w:val="000000"/>
          <w:sz w:val="24"/>
          <w:szCs w:val="24"/>
          <w:lang w:eastAsia="ru-RU"/>
        </w:rPr>
        <w:t>Таблица 9 – Перечень ресурсов информационно-телекоммуникационной сети ИНТЕРНЕТ, необходимых для освоения дисциплины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6946"/>
      </w:tblGrid>
      <w:tr w:rsidR="00F03E5F" w:rsidRPr="00D95E7E" w:rsidTr="00F03E5F">
        <w:tc>
          <w:tcPr>
            <w:tcW w:w="3686" w:type="dxa"/>
          </w:tcPr>
          <w:p w:rsidR="00F03E5F" w:rsidRPr="00D95E7E" w:rsidRDefault="00F03E5F" w:rsidP="0020592F">
            <w:pPr>
              <w:spacing w:after="0"/>
              <w:jc w:val="center"/>
              <w:rPr>
                <w:sz w:val="24"/>
                <w:szCs w:val="24"/>
              </w:rPr>
            </w:pPr>
            <w:r w:rsidRPr="00D95E7E">
              <w:rPr>
                <w:sz w:val="24"/>
                <w:szCs w:val="24"/>
                <w:lang w:val="en-US"/>
              </w:rPr>
              <w:t>URL а</w:t>
            </w:r>
            <w:r w:rsidRPr="00D95E7E">
              <w:rPr>
                <w:sz w:val="24"/>
                <w:szCs w:val="24"/>
              </w:rPr>
              <w:t>дрес</w:t>
            </w:r>
          </w:p>
        </w:tc>
        <w:tc>
          <w:tcPr>
            <w:tcW w:w="6946" w:type="dxa"/>
          </w:tcPr>
          <w:p w:rsidR="00F03E5F" w:rsidRPr="00D95E7E" w:rsidRDefault="00F03E5F" w:rsidP="0020592F">
            <w:pPr>
              <w:spacing w:after="0"/>
              <w:jc w:val="center"/>
              <w:rPr>
                <w:sz w:val="24"/>
                <w:szCs w:val="24"/>
              </w:rPr>
            </w:pPr>
            <w:r w:rsidRPr="00D95E7E">
              <w:rPr>
                <w:sz w:val="24"/>
                <w:szCs w:val="24"/>
              </w:rPr>
              <w:t>Наименование</w:t>
            </w:r>
          </w:p>
        </w:tc>
      </w:tr>
      <w:tr w:rsidR="00F03E5F" w:rsidRPr="00D95E7E" w:rsidTr="00F03E5F">
        <w:tc>
          <w:tcPr>
            <w:tcW w:w="3686" w:type="dxa"/>
          </w:tcPr>
          <w:p w:rsidR="00F03E5F" w:rsidRPr="009E56AD" w:rsidRDefault="00687387" w:rsidP="00F03E5F">
            <w:pPr>
              <w:spacing w:after="0" w:line="23" w:lineRule="atLeast"/>
              <w:rPr>
                <w:sz w:val="24"/>
                <w:szCs w:val="24"/>
                <w:highlight w:val="cyan"/>
              </w:rPr>
            </w:pPr>
            <w:hyperlink r:id="rId18" w:history="1">
              <w:r w:rsidR="00F03E5F" w:rsidRPr="009E56AD">
                <w:rPr>
                  <w:sz w:val="24"/>
                  <w:szCs w:val="24"/>
                </w:rPr>
                <w:t>www.customs.ru</w:t>
              </w:r>
            </w:hyperlink>
            <w:r w:rsidR="00F03E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F03E5F" w:rsidRPr="009E56AD" w:rsidRDefault="00F03E5F" w:rsidP="00F03E5F">
            <w:pPr>
              <w:spacing w:after="0" w:line="23" w:lineRule="atLeast"/>
              <w:rPr>
                <w:sz w:val="24"/>
                <w:szCs w:val="24"/>
              </w:rPr>
            </w:pPr>
            <w:r w:rsidRPr="009E56AD">
              <w:rPr>
                <w:sz w:val="24"/>
                <w:szCs w:val="24"/>
              </w:rPr>
              <w:t>Федеральная таможенная служба</w:t>
            </w:r>
          </w:p>
        </w:tc>
      </w:tr>
      <w:tr w:rsidR="00F03E5F" w:rsidRPr="00D95E7E" w:rsidTr="00F03E5F">
        <w:tc>
          <w:tcPr>
            <w:tcW w:w="3686" w:type="dxa"/>
          </w:tcPr>
          <w:p w:rsidR="00F03E5F" w:rsidRPr="009E56AD" w:rsidRDefault="00687387" w:rsidP="00F03E5F">
            <w:pPr>
              <w:spacing w:after="0" w:line="23" w:lineRule="atLeast"/>
              <w:rPr>
                <w:sz w:val="24"/>
                <w:szCs w:val="24"/>
              </w:rPr>
            </w:pPr>
            <w:hyperlink r:id="rId19" w:history="1">
              <w:r w:rsidR="00F03E5F" w:rsidRPr="009E56AD">
                <w:rPr>
                  <w:sz w:val="24"/>
                  <w:szCs w:val="24"/>
                </w:rPr>
                <w:t>www.vch.ru</w:t>
              </w:r>
            </w:hyperlink>
          </w:p>
        </w:tc>
        <w:tc>
          <w:tcPr>
            <w:tcW w:w="6946" w:type="dxa"/>
          </w:tcPr>
          <w:p w:rsidR="00F03E5F" w:rsidRPr="009E56AD" w:rsidRDefault="00F03E5F" w:rsidP="00F03E5F">
            <w:pPr>
              <w:spacing w:after="0" w:line="23" w:lineRule="atLeast"/>
              <w:rPr>
                <w:sz w:val="24"/>
                <w:szCs w:val="24"/>
              </w:rPr>
            </w:pPr>
            <w:r w:rsidRPr="009E56AD">
              <w:rPr>
                <w:sz w:val="24"/>
                <w:szCs w:val="24"/>
              </w:rPr>
              <w:t>Виртуальная таможня</w:t>
            </w:r>
          </w:p>
        </w:tc>
      </w:tr>
      <w:tr w:rsidR="00F03E5F" w:rsidRPr="00D95E7E" w:rsidTr="00F03E5F">
        <w:tc>
          <w:tcPr>
            <w:tcW w:w="3686" w:type="dxa"/>
          </w:tcPr>
          <w:p w:rsidR="00F03E5F" w:rsidRPr="009E56AD" w:rsidRDefault="00687387" w:rsidP="00F03E5F">
            <w:pPr>
              <w:spacing w:after="0" w:line="23" w:lineRule="atLeast"/>
              <w:rPr>
                <w:sz w:val="24"/>
                <w:szCs w:val="24"/>
              </w:rPr>
            </w:pPr>
            <w:hyperlink r:id="rId20" w:history="1">
              <w:r w:rsidR="00F03E5F" w:rsidRPr="009E56AD">
                <w:rPr>
                  <w:sz w:val="24"/>
                  <w:szCs w:val="24"/>
                </w:rPr>
                <w:t>www.tks.ru</w:t>
              </w:r>
            </w:hyperlink>
          </w:p>
        </w:tc>
        <w:tc>
          <w:tcPr>
            <w:tcW w:w="6946" w:type="dxa"/>
          </w:tcPr>
          <w:p w:rsidR="00F03E5F" w:rsidRPr="009E56AD" w:rsidRDefault="00F03E5F" w:rsidP="00F03E5F">
            <w:pPr>
              <w:spacing w:after="0" w:line="23" w:lineRule="atLeast"/>
              <w:rPr>
                <w:sz w:val="24"/>
                <w:szCs w:val="24"/>
              </w:rPr>
            </w:pPr>
            <w:r w:rsidRPr="009E56AD">
              <w:rPr>
                <w:sz w:val="24"/>
                <w:szCs w:val="24"/>
              </w:rPr>
              <w:t>Все о таможне</w:t>
            </w:r>
          </w:p>
        </w:tc>
      </w:tr>
      <w:tr w:rsidR="00F03E5F" w:rsidRPr="00D95E7E" w:rsidTr="00F03E5F">
        <w:tc>
          <w:tcPr>
            <w:tcW w:w="3686" w:type="dxa"/>
          </w:tcPr>
          <w:p w:rsidR="00F03E5F" w:rsidRPr="00F03E5F" w:rsidRDefault="00687387" w:rsidP="00F03E5F">
            <w:pPr>
              <w:spacing w:after="0" w:line="23" w:lineRule="atLeast"/>
              <w:rPr>
                <w:sz w:val="24"/>
                <w:szCs w:val="24"/>
              </w:rPr>
            </w:pPr>
            <w:hyperlink r:id="rId21" w:history="1">
              <w:r w:rsidR="00F03E5F" w:rsidRPr="0020592F">
                <w:rPr>
                  <w:rStyle w:val="afa"/>
                  <w:sz w:val="24"/>
                  <w:szCs w:val="24"/>
                  <w:lang w:val="en-US"/>
                </w:rPr>
                <w:t>www.salogistics.ru</w:t>
              </w:r>
            </w:hyperlink>
            <w:r w:rsidR="00F03E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F03E5F" w:rsidRPr="009E56AD" w:rsidRDefault="00F03E5F" w:rsidP="00F03E5F">
            <w:pPr>
              <w:spacing w:after="0" w:line="23" w:lineRule="atLeast"/>
              <w:rPr>
                <w:sz w:val="24"/>
                <w:szCs w:val="24"/>
              </w:rPr>
            </w:pPr>
            <w:r w:rsidRPr="009E56AD">
              <w:rPr>
                <w:sz w:val="24"/>
                <w:szCs w:val="24"/>
              </w:rPr>
              <w:t>Сайт кафедры системного анализа и логистики ГУАП</w:t>
            </w:r>
          </w:p>
        </w:tc>
      </w:tr>
      <w:tr w:rsidR="00F03E5F" w:rsidRPr="00D95E7E" w:rsidTr="00F03E5F">
        <w:tc>
          <w:tcPr>
            <w:tcW w:w="3686" w:type="dxa"/>
          </w:tcPr>
          <w:p w:rsidR="00F03E5F" w:rsidRPr="00F03E5F" w:rsidRDefault="00687387" w:rsidP="00F03E5F">
            <w:pPr>
              <w:spacing w:after="0" w:line="23" w:lineRule="atLeast"/>
              <w:rPr>
                <w:sz w:val="24"/>
                <w:szCs w:val="24"/>
              </w:rPr>
            </w:pPr>
            <w:hyperlink r:id="rId22" w:history="1">
              <w:r w:rsidR="00F03E5F" w:rsidRPr="0020592F">
                <w:rPr>
                  <w:rStyle w:val="afa"/>
                  <w:sz w:val="24"/>
                  <w:szCs w:val="24"/>
                  <w:lang w:val="en-US"/>
                </w:rPr>
                <w:t>http://sztu.customs.ru/</w:t>
              </w:r>
            </w:hyperlink>
            <w:r w:rsidR="00F03E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F03E5F" w:rsidRPr="009E56AD" w:rsidRDefault="00F03E5F" w:rsidP="00F03E5F">
            <w:pPr>
              <w:spacing w:after="0" w:line="23" w:lineRule="atLeast"/>
              <w:rPr>
                <w:sz w:val="24"/>
                <w:szCs w:val="24"/>
              </w:rPr>
            </w:pPr>
            <w:r w:rsidRPr="009E56AD">
              <w:rPr>
                <w:sz w:val="24"/>
                <w:szCs w:val="24"/>
              </w:rPr>
              <w:t>Северо-Западная таможенная служба</w:t>
            </w:r>
          </w:p>
        </w:tc>
      </w:tr>
      <w:tr w:rsidR="00F03E5F" w:rsidRPr="00D95E7E" w:rsidTr="00F03E5F">
        <w:tc>
          <w:tcPr>
            <w:tcW w:w="3686" w:type="dxa"/>
          </w:tcPr>
          <w:p w:rsidR="00F03E5F" w:rsidRPr="009E56AD" w:rsidRDefault="00687387" w:rsidP="00F03E5F">
            <w:pPr>
              <w:spacing w:after="0" w:line="23" w:lineRule="atLeast"/>
              <w:rPr>
                <w:sz w:val="24"/>
                <w:szCs w:val="24"/>
              </w:rPr>
            </w:pPr>
            <w:hyperlink r:id="rId23" w:history="1">
              <w:r w:rsidR="00F03E5F" w:rsidRPr="0020592F">
                <w:rPr>
                  <w:rStyle w:val="afa"/>
                  <w:sz w:val="24"/>
                  <w:szCs w:val="24"/>
                  <w:lang w:val="en-US"/>
                </w:rPr>
                <w:t>http</w:t>
              </w:r>
              <w:r w:rsidR="00F03E5F" w:rsidRPr="0020592F">
                <w:rPr>
                  <w:rStyle w:val="afa"/>
                  <w:sz w:val="24"/>
                  <w:szCs w:val="24"/>
                </w:rPr>
                <w:t>://</w:t>
              </w:r>
              <w:r w:rsidR="00F03E5F" w:rsidRPr="0020592F">
                <w:rPr>
                  <w:rStyle w:val="afa"/>
                  <w:sz w:val="24"/>
                  <w:szCs w:val="24"/>
                  <w:lang w:val="en-US"/>
                </w:rPr>
                <w:t>szfo</w:t>
              </w:r>
              <w:r w:rsidR="00F03E5F" w:rsidRPr="0020592F">
                <w:rPr>
                  <w:rStyle w:val="afa"/>
                  <w:sz w:val="24"/>
                  <w:szCs w:val="24"/>
                </w:rPr>
                <w:t>-</w:t>
              </w:r>
              <w:r w:rsidR="00F03E5F" w:rsidRPr="0020592F">
                <w:rPr>
                  <w:rStyle w:val="afa"/>
                  <w:sz w:val="24"/>
                  <w:szCs w:val="24"/>
                  <w:lang w:val="en-US"/>
                </w:rPr>
                <w:t>online</w:t>
              </w:r>
              <w:r w:rsidR="00F03E5F" w:rsidRPr="0020592F">
                <w:rPr>
                  <w:rStyle w:val="afa"/>
                  <w:sz w:val="24"/>
                  <w:szCs w:val="24"/>
                </w:rPr>
                <w:t>.</w:t>
              </w:r>
              <w:r w:rsidR="00F03E5F" w:rsidRPr="0020592F">
                <w:rPr>
                  <w:rStyle w:val="afa"/>
                  <w:sz w:val="24"/>
                  <w:szCs w:val="24"/>
                  <w:lang w:val="en-US"/>
                </w:rPr>
                <w:t>ru</w:t>
              </w:r>
              <w:r w:rsidR="00F03E5F" w:rsidRPr="0020592F">
                <w:rPr>
                  <w:rStyle w:val="afa"/>
                  <w:sz w:val="24"/>
                  <w:szCs w:val="24"/>
                </w:rPr>
                <w:t>/</w:t>
              </w:r>
              <w:r w:rsidR="00F03E5F" w:rsidRPr="0020592F">
                <w:rPr>
                  <w:rStyle w:val="afa"/>
                  <w:sz w:val="24"/>
                  <w:szCs w:val="24"/>
                  <w:lang w:val="en-US"/>
                </w:rPr>
                <w:t>customs</w:t>
              </w:r>
              <w:r w:rsidR="00F03E5F" w:rsidRPr="0020592F">
                <w:rPr>
                  <w:rStyle w:val="afa"/>
                  <w:sz w:val="24"/>
                  <w:szCs w:val="24"/>
                </w:rPr>
                <w:t>-</w:t>
              </w:r>
              <w:r w:rsidR="00F03E5F" w:rsidRPr="0020592F">
                <w:rPr>
                  <w:rStyle w:val="afa"/>
                  <w:sz w:val="24"/>
                  <w:szCs w:val="24"/>
                  <w:lang w:val="en-US"/>
                </w:rPr>
                <w:t>posts</w:t>
              </w:r>
              <w:r w:rsidR="00F03E5F" w:rsidRPr="0020592F">
                <w:rPr>
                  <w:rStyle w:val="afa"/>
                  <w:sz w:val="24"/>
                  <w:szCs w:val="24"/>
                </w:rPr>
                <w:t>/</w:t>
              </w:r>
            </w:hyperlink>
            <w:r w:rsidR="00F03E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F03E5F" w:rsidRPr="00F03E5F" w:rsidRDefault="00F03E5F" w:rsidP="00F03E5F">
            <w:pPr>
              <w:pStyle w:val="1"/>
              <w:shd w:val="clear" w:color="auto" w:fill="FFFFFF"/>
              <w:spacing w:line="23" w:lineRule="atLeast"/>
              <w:jc w:val="both"/>
              <w:rPr>
                <w:color w:val="222222"/>
                <w:szCs w:val="24"/>
              </w:rPr>
            </w:pPr>
            <w:r w:rsidRPr="006A5745">
              <w:rPr>
                <w:bCs/>
                <w:color w:val="222222"/>
                <w:szCs w:val="24"/>
              </w:rPr>
              <w:t>Таможенные посты Северо-Западного Таможенного Управления</w:t>
            </w:r>
          </w:p>
        </w:tc>
      </w:tr>
      <w:tr w:rsidR="00F03E5F" w:rsidRPr="00D95E7E" w:rsidTr="00F03E5F">
        <w:tc>
          <w:tcPr>
            <w:tcW w:w="3686" w:type="dxa"/>
          </w:tcPr>
          <w:p w:rsidR="00F03E5F" w:rsidRPr="009E56AD" w:rsidRDefault="00687387" w:rsidP="00F03E5F">
            <w:pPr>
              <w:spacing w:after="0" w:line="23" w:lineRule="atLeast"/>
              <w:rPr>
                <w:sz w:val="24"/>
                <w:szCs w:val="24"/>
              </w:rPr>
            </w:pPr>
            <w:hyperlink r:id="rId24" w:history="1">
              <w:r w:rsidR="00F03E5F" w:rsidRPr="0020592F">
                <w:rPr>
                  <w:rStyle w:val="afa"/>
                  <w:sz w:val="24"/>
                  <w:szCs w:val="24"/>
                </w:rPr>
                <w:t>www.ctm.ru/</w:t>
              </w:r>
            </w:hyperlink>
            <w:r w:rsidR="00F03E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F03E5F" w:rsidRPr="009E56AD" w:rsidRDefault="00F03E5F" w:rsidP="00F03E5F">
            <w:pPr>
              <w:pStyle w:val="2"/>
              <w:shd w:val="clear" w:color="auto" w:fill="FFFFFF"/>
              <w:spacing w:before="0" w:after="0" w:line="23" w:lineRule="atLeast"/>
              <w:rPr>
                <w:rFonts w:ascii="Times New Roman" w:hAnsi="Times New Roman"/>
                <w:b w:val="0"/>
                <w:bCs w:val="0"/>
                <w:i w:val="0"/>
                <w:color w:val="222222"/>
                <w:sz w:val="24"/>
                <w:szCs w:val="24"/>
              </w:rPr>
            </w:pPr>
            <w:r w:rsidRPr="009E56AD">
              <w:rPr>
                <w:rFonts w:ascii="Times New Roman" w:hAnsi="Times New Roman"/>
                <w:b w:val="0"/>
                <w:bCs w:val="0"/>
                <w:i w:val="0"/>
                <w:color w:val="222222"/>
                <w:sz w:val="24"/>
                <w:szCs w:val="24"/>
              </w:rPr>
              <w:t>Комплекс программ «ВЭД»</w:t>
            </w:r>
          </w:p>
        </w:tc>
      </w:tr>
    </w:tbl>
    <w:p w:rsidR="002379EF" w:rsidRPr="00D95E7E" w:rsidRDefault="002379EF" w:rsidP="002379EF">
      <w:pPr>
        <w:spacing w:after="0"/>
        <w:rPr>
          <w:b/>
          <w:sz w:val="24"/>
          <w:szCs w:val="24"/>
        </w:rPr>
      </w:pPr>
    </w:p>
    <w:p w:rsidR="007C3A35" w:rsidRPr="00460A39" w:rsidRDefault="007C3A35" w:rsidP="00460A39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460A39">
        <w:rPr>
          <w:b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</w:t>
      </w:r>
    </w:p>
    <w:p w:rsidR="00460A39" w:rsidRPr="00AE02A3" w:rsidRDefault="00460A39" w:rsidP="00460A39">
      <w:pPr>
        <w:numPr>
          <w:ilvl w:val="1"/>
          <w:numId w:val="16"/>
        </w:num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AE02A3">
        <w:rPr>
          <w:b/>
          <w:color w:val="000000"/>
          <w:sz w:val="24"/>
          <w:szCs w:val="24"/>
        </w:rPr>
        <w:t>Перечень программного обеспечения</w:t>
      </w:r>
      <w:r w:rsidRPr="00AE02A3">
        <w:rPr>
          <w:i/>
          <w:color w:val="000000"/>
          <w:sz w:val="24"/>
          <w:szCs w:val="24"/>
        </w:rPr>
        <w:t xml:space="preserve"> </w:t>
      </w:r>
    </w:p>
    <w:p w:rsidR="00460A39" w:rsidRDefault="00460A39" w:rsidP="00460A39">
      <w:pPr>
        <w:spacing w:after="0"/>
        <w:ind w:left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AB3069">
        <w:rPr>
          <w:color w:val="000000"/>
          <w:sz w:val="24"/>
          <w:szCs w:val="24"/>
        </w:rPr>
        <w:t>ереч</w:t>
      </w:r>
      <w:r>
        <w:rPr>
          <w:color w:val="000000"/>
          <w:sz w:val="24"/>
          <w:szCs w:val="24"/>
        </w:rPr>
        <w:t>ень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используемого </w:t>
      </w:r>
      <w:r w:rsidRPr="00AE02A3">
        <w:rPr>
          <w:color w:val="000000"/>
          <w:sz w:val="24"/>
          <w:szCs w:val="24"/>
        </w:rPr>
        <w:t>программного обеспечения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представлен в</w:t>
      </w:r>
      <w:r w:rsidRPr="00AB3069">
        <w:rPr>
          <w:color w:val="000000"/>
          <w:sz w:val="24"/>
          <w:szCs w:val="24"/>
        </w:rPr>
        <w:t xml:space="preserve"> таблиц</w:t>
      </w:r>
      <w:r>
        <w:rPr>
          <w:color w:val="000000"/>
          <w:sz w:val="24"/>
          <w:szCs w:val="24"/>
        </w:rPr>
        <w:t>е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10.</w:t>
      </w:r>
    </w:p>
    <w:p w:rsidR="00F03E5F" w:rsidRDefault="00F03E5F" w:rsidP="00460A39">
      <w:pPr>
        <w:spacing w:after="0"/>
        <w:ind w:left="357"/>
        <w:jc w:val="both"/>
        <w:rPr>
          <w:color w:val="000000"/>
          <w:sz w:val="24"/>
          <w:szCs w:val="24"/>
        </w:rPr>
      </w:pPr>
    </w:p>
    <w:p w:rsidR="00F81CEF" w:rsidRDefault="00F81CEF" w:rsidP="00460A39">
      <w:pPr>
        <w:spacing w:after="0"/>
        <w:ind w:left="357"/>
        <w:jc w:val="both"/>
        <w:rPr>
          <w:color w:val="000000"/>
          <w:sz w:val="24"/>
          <w:szCs w:val="24"/>
        </w:rPr>
      </w:pPr>
    </w:p>
    <w:p w:rsidR="00460A39" w:rsidRDefault="00460A39" w:rsidP="00460A39">
      <w:pPr>
        <w:spacing w:after="0"/>
        <w:ind w:left="357"/>
        <w:jc w:val="both"/>
        <w:rPr>
          <w:color w:val="000000"/>
          <w:sz w:val="24"/>
          <w:szCs w:val="24"/>
        </w:rPr>
      </w:pPr>
      <w:r w:rsidRPr="00AE02A3">
        <w:rPr>
          <w:color w:val="000000"/>
          <w:sz w:val="24"/>
          <w:szCs w:val="24"/>
        </w:rPr>
        <w:t>Таблица 1</w:t>
      </w:r>
      <w:r>
        <w:rPr>
          <w:color w:val="000000"/>
          <w:sz w:val="24"/>
          <w:szCs w:val="24"/>
        </w:rPr>
        <w:t>0</w:t>
      </w:r>
      <w:r w:rsidRPr="00AE02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Pr="00AE02A3">
        <w:rPr>
          <w:color w:val="000000"/>
          <w:sz w:val="24"/>
          <w:szCs w:val="24"/>
        </w:rPr>
        <w:t xml:space="preserve"> Перечень</w:t>
      </w:r>
      <w:r w:rsidRPr="00AE02A3">
        <w:rPr>
          <w:b/>
          <w:color w:val="000000"/>
          <w:sz w:val="24"/>
          <w:szCs w:val="24"/>
        </w:rPr>
        <w:t xml:space="preserve"> </w:t>
      </w:r>
      <w:r w:rsidRPr="00AE02A3">
        <w:rPr>
          <w:color w:val="000000"/>
          <w:sz w:val="24"/>
          <w:szCs w:val="24"/>
        </w:rPr>
        <w:t>программного обеспечения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5"/>
        <w:gridCol w:w="8996"/>
      </w:tblGrid>
      <w:tr w:rsidR="00F03E5F" w:rsidRPr="00460A39" w:rsidTr="0020592F">
        <w:tc>
          <w:tcPr>
            <w:tcW w:w="1215" w:type="dxa"/>
          </w:tcPr>
          <w:p w:rsidR="00F03E5F" w:rsidRPr="00460A39" w:rsidRDefault="00F03E5F" w:rsidP="0020592F">
            <w:pPr>
              <w:spacing w:after="0"/>
              <w:jc w:val="center"/>
              <w:rPr>
                <w:sz w:val="24"/>
                <w:szCs w:val="24"/>
              </w:rPr>
            </w:pPr>
            <w:r w:rsidRPr="00AB5AC5">
              <w:rPr>
                <w:sz w:val="24"/>
                <w:szCs w:val="24"/>
              </w:rPr>
              <w:t>№ п/п</w:t>
            </w:r>
          </w:p>
        </w:tc>
        <w:tc>
          <w:tcPr>
            <w:tcW w:w="8996" w:type="dxa"/>
          </w:tcPr>
          <w:p w:rsidR="00F03E5F" w:rsidRPr="00460A39" w:rsidRDefault="00F03E5F" w:rsidP="0020592F">
            <w:pPr>
              <w:jc w:val="center"/>
              <w:rPr>
                <w:sz w:val="24"/>
                <w:szCs w:val="24"/>
              </w:rPr>
            </w:pPr>
            <w:r w:rsidRPr="00460A39">
              <w:rPr>
                <w:sz w:val="24"/>
                <w:szCs w:val="24"/>
              </w:rPr>
              <w:t>Наименование</w:t>
            </w:r>
          </w:p>
        </w:tc>
      </w:tr>
      <w:tr w:rsidR="00F03E5F" w:rsidRPr="00460A39" w:rsidTr="0020592F">
        <w:tc>
          <w:tcPr>
            <w:tcW w:w="1215" w:type="dxa"/>
          </w:tcPr>
          <w:p w:rsidR="00F03E5F" w:rsidRPr="00460A39" w:rsidRDefault="00F03E5F" w:rsidP="0020592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96" w:type="dxa"/>
          </w:tcPr>
          <w:p w:rsidR="00F03E5F" w:rsidRPr="003013E5" w:rsidRDefault="00F03E5F" w:rsidP="0020592F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Microsoft Windows</w:t>
            </w:r>
          </w:p>
        </w:tc>
      </w:tr>
      <w:tr w:rsidR="00F03E5F" w:rsidRPr="00460A39" w:rsidTr="0020592F">
        <w:trPr>
          <w:trHeight w:val="307"/>
        </w:trPr>
        <w:tc>
          <w:tcPr>
            <w:tcW w:w="1215" w:type="dxa"/>
          </w:tcPr>
          <w:p w:rsidR="00F03E5F" w:rsidRPr="00460A39" w:rsidRDefault="00F03E5F" w:rsidP="0020592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996" w:type="dxa"/>
          </w:tcPr>
          <w:p w:rsidR="00F03E5F" w:rsidRPr="003013E5" w:rsidRDefault="00F03E5F" w:rsidP="0020592F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Microsoft Office</w:t>
            </w:r>
          </w:p>
        </w:tc>
      </w:tr>
    </w:tbl>
    <w:p w:rsidR="00F03E5F" w:rsidRDefault="00F03E5F" w:rsidP="00460A39">
      <w:pPr>
        <w:spacing w:after="0"/>
        <w:ind w:left="357"/>
        <w:jc w:val="both"/>
        <w:rPr>
          <w:color w:val="000000"/>
          <w:sz w:val="24"/>
          <w:szCs w:val="24"/>
        </w:rPr>
      </w:pPr>
    </w:p>
    <w:p w:rsidR="007C3A35" w:rsidRPr="00460A39" w:rsidRDefault="007C3A35" w:rsidP="00460A39">
      <w:pPr>
        <w:numPr>
          <w:ilvl w:val="1"/>
          <w:numId w:val="16"/>
        </w:num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460A39">
        <w:rPr>
          <w:b/>
          <w:color w:val="000000"/>
          <w:sz w:val="24"/>
          <w:szCs w:val="24"/>
        </w:rPr>
        <w:t>Перечень информационно-справочных систем</w:t>
      </w:r>
    </w:p>
    <w:p w:rsidR="002B71B5" w:rsidRPr="002B71B5" w:rsidRDefault="002B71B5" w:rsidP="002B71B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B71B5">
        <w:rPr>
          <w:rFonts w:eastAsia="Times New Roman"/>
          <w:color w:val="000000"/>
          <w:sz w:val="24"/>
          <w:szCs w:val="24"/>
          <w:lang w:eastAsia="ru-RU"/>
        </w:rPr>
        <w:t>Перечень используемых информационно-справочных систем представлен в таблице 11.</w:t>
      </w:r>
    </w:p>
    <w:p w:rsidR="002B71B5" w:rsidRPr="002B71B5" w:rsidRDefault="002B71B5" w:rsidP="002B71B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B71B5">
        <w:rPr>
          <w:rFonts w:eastAsia="Times New Roman"/>
          <w:color w:val="000000"/>
          <w:sz w:val="24"/>
          <w:szCs w:val="24"/>
          <w:lang w:eastAsia="ru-RU"/>
        </w:rPr>
        <w:t>Таблица 11 – Перечень</w:t>
      </w:r>
      <w:r w:rsidRPr="002B71B5">
        <w:rPr>
          <w:rFonts w:eastAsia="Times New Roman"/>
          <w:b/>
          <w:color w:val="000000"/>
          <w:sz w:val="24"/>
          <w:szCs w:val="24"/>
          <w:lang w:eastAsia="ru-RU"/>
        </w:rPr>
        <w:t xml:space="preserve"> </w:t>
      </w:r>
      <w:r w:rsidRPr="002B71B5">
        <w:rPr>
          <w:rFonts w:eastAsia="Times New Roman"/>
          <w:color w:val="000000"/>
          <w:sz w:val="24"/>
          <w:szCs w:val="24"/>
          <w:lang w:eastAsia="ru-RU"/>
        </w:rPr>
        <w:t>информационно-справочных систем</w:t>
      </w: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1"/>
        <w:gridCol w:w="9103"/>
      </w:tblGrid>
      <w:tr w:rsidR="00E73A27" w:rsidRPr="00AB5AC5">
        <w:tc>
          <w:tcPr>
            <w:tcW w:w="1211" w:type="dxa"/>
          </w:tcPr>
          <w:p w:rsidR="00E73A27" w:rsidRPr="00AB5AC5" w:rsidRDefault="00E73A27" w:rsidP="00640AE3">
            <w:pPr>
              <w:spacing w:after="0"/>
              <w:jc w:val="center"/>
              <w:rPr>
                <w:sz w:val="24"/>
                <w:szCs w:val="24"/>
              </w:rPr>
            </w:pPr>
            <w:r w:rsidRPr="00AB5AC5">
              <w:rPr>
                <w:sz w:val="24"/>
                <w:szCs w:val="24"/>
              </w:rPr>
              <w:t>№ п/п</w:t>
            </w:r>
          </w:p>
        </w:tc>
        <w:tc>
          <w:tcPr>
            <w:tcW w:w="9103" w:type="dxa"/>
          </w:tcPr>
          <w:p w:rsidR="00E73A27" w:rsidRPr="00AB5AC5" w:rsidRDefault="00E73A27" w:rsidP="00640AE3">
            <w:pPr>
              <w:spacing w:after="0"/>
              <w:jc w:val="center"/>
              <w:rPr>
                <w:sz w:val="24"/>
                <w:szCs w:val="24"/>
              </w:rPr>
            </w:pPr>
            <w:r w:rsidRPr="00AB5AC5">
              <w:rPr>
                <w:sz w:val="24"/>
                <w:szCs w:val="24"/>
              </w:rPr>
              <w:t>Наименование</w:t>
            </w:r>
          </w:p>
        </w:tc>
      </w:tr>
      <w:tr w:rsidR="00E73A27" w:rsidRPr="00AB5AC5">
        <w:tc>
          <w:tcPr>
            <w:tcW w:w="1211" w:type="dxa"/>
          </w:tcPr>
          <w:p w:rsidR="00E73A27" w:rsidRPr="00AB5AC5" w:rsidRDefault="00E73A27" w:rsidP="00026A8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103" w:type="dxa"/>
          </w:tcPr>
          <w:p w:rsidR="00E73A27" w:rsidRPr="00AB5AC5" w:rsidRDefault="00E73A27" w:rsidP="00EA5D5B">
            <w:pPr>
              <w:spacing w:after="0"/>
              <w:rPr>
                <w:sz w:val="24"/>
                <w:szCs w:val="24"/>
              </w:rPr>
            </w:pPr>
            <w:r w:rsidRPr="00AB5AC5">
              <w:rPr>
                <w:sz w:val="24"/>
                <w:szCs w:val="24"/>
              </w:rPr>
              <w:t>Не предусмотрено</w:t>
            </w:r>
          </w:p>
        </w:tc>
      </w:tr>
    </w:tbl>
    <w:p w:rsidR="004558D5" w:rsidRPr="004558D5" w:rsidRDefault="004558D5" w:rsidP="004558D5">
      <w:pPr>
        <w:pStyle w:val="3"/>
        <w:spacing w:after="0"/>
        <w:rPr>
          <w:b/>
          <w:bCs/>
          <w:sz w:val="28"/>
          <w:szCs w:val="28"/>
        </w:rPr>
      </w:pPr>
    </w:p>
    <w:p w:rsidR="007C3A35" w:rsidRPr="00640AE3" w:rsidRDefault="007C3A35" w:rsidP="00640AE3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640AE3">
        <w:rPr>
          <w:b/>
          <w:bCs/>
          <w:sz w:val="28"/>
          <w:szCs w:val="28"/>
        </w:rPr>
        <w:t>Материально-техническая база, необходимая для осуществления образовательного процесса по дисциплине</w:t>
      </w:r>
    </w:p>
    <w:p w:rsidR="00640AE3" w:rsidRPr="00640AE3" w:rsidRDefault="00640AE3" w:rsidP="00F03E5F">
      <w:pPr>
        <w:spacing w:after="0"/>
        <w:ind w:left="360"/>
        <w:jc w:val="both"/>
        <w:rPr>
          <w:b/>
          <w:color w:val="000000"/>
          <w:sz w:val="24"/>
          <w:szCs w:val="24"/>
        </w:rPr>
      </w:pPr>
      <w:r w:rsidRPr="00640AE3">
        <w:rPr>
          <w:color w:val="000000"/>
          <w:sz w:val="24"/>
          <w:szCs w:val="24"/>
        </w:rPr>
        <w:t>Состав материально-технической базы представлен в таблице 12.</w:t>
      </w:r>
    </w:p>
    <w:p w:rsidR="00640AE3" w:rsidRPr="00640AE3" w:rsidRDefault="00640AE3" w:rsidP="00F03E5F">
      <w:pPr>
        <w:spacing w:after="0"/>
        <w:ind w:left="357"/>
        <w:jc w:val="both"/>
        <w:rPr>
          <w:color w:val="000000"/>
          <w:sz w:val="24"/>
          <w:szCs w:val="24"/>
        </w:rPr>
      </w:pPr>
      <w:r w:rsidRPr="00640AE3">
        <w:rPr>
          <w:color w:val="000000"/>
          <w:sz w:val="24"/>
          <w:szCs w:val="24"/>
        </w:rPr>
        <w:t>Таблица 12 – Состав материально-технической базы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5"/>
        <w:gridCol w:w="8759"/>
      </w:tblGrid>
      <w:tr w:rsidR="00F03E5F" w:rsidRPr="00EB3079" w:rsidTr="0020592F">
        <w:tc>
          <w:tcPr>
            <w:tcW w:w="1555" w:type="dxa"/>
            <w:vAlign w:val="center"/>
          </w:tcPr>
          <w:p w:rsidR="00F03E5F" w:rsidRPr="00C82A10" w:rsidRDefault="00F03E5F" w:rsidP="0020592F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82A10">
              <w:rPr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59" w:type="dxa"/>
            <w:vAlign w:val="center"/>
          </w:tcPr>
          <w:p w:rsidR="00F03E5F" w:rsidRPr="00C82A10" w:rsidRDefault="00F03E5F" w:rsidP="0020592F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82A10">
              <w:rPr>
                <w:color w:val="000000"/>
                <w:sz w:val="24"/>
                <w:szCs w:val="24"/>
              </w:rPr>
              <w:t>Наименование составной части материально-технической базы</w:t>
            </w:r>
          </w:p>
        </w:tc>
      </w:tr>
      <w:tr w:rsidR="00F03E5F" w:rsidRPr="00EB3079" w:rsidTr="0020592F">
        <w:tc>
          <w:tcPr>
            <w:tcW w:w="1555" w:type="dxa"/>
          </w:tcPr>
          <w:p w:rsidR="00F03E5F" w:rsidRPr="00EB3079" w:rsidRDefault="00F03E5F" w:rsidP="0020592F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B307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9" w:type="dxa"/>
          </w:tcPr>
          <w:p w:rsidR="00F03E5F" w:rsidRPr="00D566CC" w:rsidRDefault="00F03E5F" w:rsidP="0020592F">
            <w:pPr>
              <w:jc w:val="both"/>
              <w:rPr>
                <w:sz w:val="24"/>
                <w:szCs w:val="24"/>
              </w:rPr>
            </w:pPr>
            <w:r w:rsidRPr="00D566CC">
              <w:rPr>
                <w:b/>
                <w:sz w:val="24"/>
                <w:szCs w:val="24"/>
              </w:rPr>
              <w:t>Учебная аудитории для проведения занятий лекционного типа</w:t>
            </w:r>
            <w:r w:rsidRPr="00D566CC">
              <w:rPr>
                <w:sz w:val="24"/>
                <w:szCs w:val="24"/>
              </w:rPr>
              <w:t xml:space="preserve"> – укомплектована специализированной (учебной) мебелью, набором демонстрационного оборудования и учебно-наглядными пособиями, обеспечивающими тематические иллюстрации, соответствующие рабочим учебным программам дисциплин (модулей).</w:t>
            </w:r>
          </w:p>
        </w:tc>
      </w:tr>
      <w:tr w:rsidR="00F03E5F" w:rsidRPr="00EB3079" w:rsidTr="0020592F">
        <w:tc>
          <w:tcPr>
            <w:tcW w:w="1555" w:type="dxa"/>
          </w:tcPr>
          <w:p w:rsidR="00F03E5F" w:rsidRPr="00EB3079" w:rsidRDefault="00F03E5F" w:rsidP="0020592F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B3079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9" w:type="dxa"/>
          </w:tcPr>
          <w:p w:rsidR="00F03E5F" w:rsidRPr="00D566CC" w:rsidRDefault="00F03E5F" w:rsidP="0020592F">
            <w:pPr>
              <w:jc w:val="both"/>
              <w:rPr>
                <w:sz w:val="24"/>
                <w:szCs w:val="24"/>
              </w:rPr>
            </w:pPr>
            <w:r w:rsidRPr="00D566CC">
              <w:rPr>
                <w:b/>
                <w:sz w:val="24"/>
                <w:szCs w:val="24"/>
              </w:rPr>
              <w:t>Учебная аудитория для курсового проектирования (выполнения курсовых работ)</w:t>
            </w:r>
            <w:r w:rsidRPr="00D566CC">
              <w:rPr>
                <w:sz w:val="24"/>
                <w:szCs w:val="24"/>
              </w:rPr>
              <w:t xml:space="preserve"> - укомплектована специализированной (учебной) мебелью, техническими средствами обучения, служащими для представления учебной информации.</w:t>
            </w:r>
          </w:p>
        </w:tc>
      </w:tr>
      <w:tr w:rsidR="00F03E5F" w:rsidRPr="00EB3079" w:rsidTr="0020592F">
        <w:tc>
          <w:tcPr>
            <w:tcW w:w="1555" w:type="dxa"/>
          </w:tcPr>
          <w:p w:rsidR="00F03E5F" w:rsidRPr="00EB4159" w:rsidRDefault="00F03E5F" w:rsidP="0020592F">
            <w:pPr>
              <w:spacing w:after="0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759" w:type="dxa"/>
          </w:tcPr>
          <w:p w:rsidR="00F03E5F" w:rsidRPr="00D566CC" w:rsidRDefault="00F03E5F" w:rsidP="0020592F">
            <w:pPr>
              <w:jc w:val="both"/>
              <w:rPr>
                <w:sz w:val="24"/>
                <w:szCs w:val="24"/>
              </w:rPr>
            </w:pPr>
            <w:r w:rsidRPr="00D566CC">
              <w:rPr>
                <w:b/>
                <w:sz w:val="24"/>
                <w:szCs w:val="24"/>
              </w:rPr>
              <w:t>Учебная аудитории для проведения занятий семинарского типа</w:t>
            </w:r>
            <w:r w:rsidRPr="00D566CC">
              <w:rPr>
                <w:sz w:val="24"/>
                <w:szCs w:val="24"/>
              </w:rPr>
              <w:t xml:space="preserve"> - укомплектована специализированной (учебной) мебелью, техническими средствами обучения, служащими для представления учебной информации.</w:t>
            </w:r>
          </w:p>
        </w:tc>
      </w:tr>
      <w:tr w:rsidR="00F03E5F" w:rsidRPr="00EB3079" w:rsidTr="0020592F">
        <w:tc>
          <w:tcPr>
            <w:tcW w:w="1555" w:type="dxa"/>
          </w:tcPr>
          <w:p w:rsidR="00F03E5F" w:rsidRPr="00EB4159" w:rsidRDefault="00F03E5F" w:rsidP="0020592F">
            <w:pPr>
              <w:spacing w:after="0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759" w:type="dxa"/>
          </w:tcPr>
          <w:p w:rsidR="00F03E5F" w:rsidRPr="00D566CC" w:rsidRDefault="00F03E5F" w:rsidP="0020592F">
            <w:pPr>
              <w:jc w:val="both"/>
              <w:rPr>
                <w:sz w:val="24"/>
                <w:szCs w:val="24"/>
              </w:rPr>
            </w:pPr>
            <w:r w:rsidRPr="00D566CC">
              <w:rPr>
                <w:b/>
                <w:sz w:val="24"/>
                <w:szCs w:val="24"/>
              </w:rPr>
              <w:t>Помещение для самостоятельной работы</w:t>
            </w:r>
            <w:r w:rsidRPr="00D566CC">
              <w:rPr>
                <w:sz w:val="24"/>
                <w:szCs w:val="24"/>
              </w:rPr>
              <w:t xml:space="preserve"> – укомплектовано специализированной (учебной) мебелью,</w:t>
            </w:r>
            <w:r>
              <w:rPr>
                <w:sz w:val="24"/>
                <w:szCs w:val="24"/>
              </w:rPr>
              <w:t xml:space="preserve"> </w:t>
            </w:r>
            <w:r w:rsidRPr="00D566CC">
              <w:rPr>
                <w:sz w:val="24"/>
                <w:szCs w:val="24"/>
              </w:rPr>
              <w:t>оснащено компьютерной техникой с возможностью подключения к сети "Интернет" и обеспечено доступом в электронную информационно-образовательную среду организации</w:t>
            </w:r>
          </w:p>
        </w:tc>
      </w:tr>
      <w:tr w:rsidR="00F03E5F" w:rsidRPr="00EB3079" w:rsidTr="0020592F">
        <w:tc>
          <w:tcPr>
            <w:tcW w:w="1555" w:type="dxa"/>
          </w:tcPr>
          <w:p w:rsidR="00F03E5F" w:rsidRPr="00EB4159" w:rsidRDefault="00F03E5F" w:rsidP="0020592F">
            <w:pPr>
              <w:spacing w:after="0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759" w:type="dxa"/>
          </w:tcPr>
          <w:p w:rsidR="00F03E5F" w:rsidRPr="00D566CC" w:rsidRDefault="00F03E5F" w:rsidP="0020592F">
            <w:pPr>
              <w:jc w:val="both"/>
              <w:rPr>
                <w:sz w:val="24"/>
                <w:szCs w:val="24"/>
              </w:rPr>
            </w:pPr>
            <w:r w:rsidRPr="00D566CC">
              <w:rPr>
                <w:b/>
                <w:sz w:val="24"/>
                <w:szCs w:val="24"/>
              </w:rPr>
              <w:t>Учебная аудитория для текущего контроля и промежуточной аттестации</w:t>
            </w:r>
            <w:r w:rsidRPr="00D566CC">
              <w:rPr>
                <w:sz w:val="24"/>
                <w:szCs w:val="24"/>
              </w:rPr>
              <w:t xml:space="preserve"> - укомплектована специализированной (учебной) мебелью, техническими средствами обучения, служащими для представления учебной информации.</w:t>
            </w:r>
          </w:p>
        </w:tc>
      </w:tr>
    </w:tbl>
    <w:p w:rsidR="00C91F84" w:rsidRDefault="00C91F84" w:rsidP="00EB3079">
      <w:pPr>
        <w:spacing w:after="0"/>
        <w:rPr>
          <w:b/>
        </w:rPr>
      </w:pPr>
    </w:p>
    <w:p w:rsidR="005C06FA" w:rsidRPr="00EB1087" w:rsidRDefault="005C06FA" w:rsidP="00EB1087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EB1087">
        <w:rPr>
          <w:b/>
          <w:bCs/>
          <w:sz w:val="28"/>
          <w:szCs w:val="28"/>
        </w:rPr>
        <w:t>Фонд оценочных средств для проведения промежуточной аттестации обучающихся по дисциплине</w:t>
      </w:r>
    </w:p>
    <w:p w:rsidR="00EB1087" w:rsidRPr="0043150E" w:rsidRDefault="00EB1087" w:rsidP="0043150E">
      <w:pPr>
        <w:numPr>
          <w:ilvl w:val="1"/>
          <w:numId w:val="16"/>
        </w:numPr>
        <w:spacing w:after="0" w:line="240" w:lineRule="auto"/>
        <w:ind w:left="709" w:hanging="709"/>
        <w:jc w:val="both"/>
        <w:rPr>
          <w:color w:val="000000"/>
          <w:sz w:val="24"/>
          <w:szCs w:val="24"/>
        </w:rPr>
      </w:pPr>
      <w:r w:rsidRPr="0043150E">
        <w:rPr>
          <w:color w:val="000000"/>
          <w:sz w:val="24"/>
          <w:szCs w:val="24"/>
        </w:rPr>
        <w:t>Состав фонда оценочных средств приведен в таблице 13</w:t>
      </w:r>
    </w:p>
    <w:p w:rsidR="00EB1087" w:rsidRPr="00AE02A3" w:rsidRDefault="00EB1087" w:rsidP="00EB1087">
      <w:pPr>
        <w:ind w:left="360"/>
        <w:rPr>
          <w:sz w:val="24"/>
          <w:szCs w:val="24"/>
        </w:rPr>
      </w:pPr>
      <w:r w:rsidRPr="00AE02A3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 xml:space="preserve">13 </w:t>
      </w:r>
      <w:r w:rsidRPr="00AE02A3">
        <w:rPr>
          <w:sz w:val="24"/>
          <w:szCs w:val="24"/>
        </w:rPr>
        <w:t xml:space="preserve">- </w:t>
      </w:r>
      <w:r>
        <w:rPr>
          <w:sz w:val="24"/>
          <w:szCs w:val="24"/>
        </w:rPr>
        <w:t>Состав</w:t>
      </w:r>
      <w:r w:rsidRPr="00AE02A3">
        <w:rPr>
          <w:sz w:val="24"/>
          <w:szCs w:val="24"/>
        </w:rPr>
        <w:t xml:space="preserve"> фонда оценочных средств для промежуточной аттестации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4253"/>
      </w:tblGrid>
      <w:tr w:rsidR="005C06FA" w:rsidRPr="00AA196D">
        <w:tc>
          <w:tcPr>
            <w:tcW w:w="5353" w:type="dxa"/>
          </w:tcPr>
          <w:p w:rsidR="005C06FA" w:rsidRPr="00AA196D" w:rsidRDefault="005C06FA" w:rsidP="007A47F6">
            <w:pPr>
              <w:tabs>
                <w:tab w:val="left" w:pos="900"/>
              </w:tabs>
              <w:spacing w:line="240" w:lineRule="auto"/>
              <w:jc w:val="center"/>
              <w:rPr>
                <w:bCs/>
                <w:snapToGrid w:val="0"/>
                <w:sz w:val="24"/>
                <w:szCs w:val="24"/>
              </w:rPr>
            </w:pPr>
            <w:r w:rsidRPr="00AA196D">
              <w:rPr>
                <w:bCs/>
                <w:snapToGrid w:val="0"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4253" w:type="dxa"/>
          </w:tcPr>
          <w:p w:rsidR="005C06FA" w:rsidRPr="00AA196D" w:rsidRDefault="005C06FA" w:rsidP="007A47F6">
            <w:pPr>
              <w:tabs>
                <w:tab w:val="left" w:pos="900"/>
              </w:tabs>
              <w:spacing w:line="240" w:lineRule="auto"/>
              <w:jc w:val="center"/>
              <w:rPr>
                <w:bCs/>
                <w:snapToGrid w:val="0"/>
                <w:sz w:val="24"/>
                <w:szCs w:val="24"/>
              </w:rPr>
            </w:pPr>
            <w:r w:rsidRPr="00AA196D">
              <w:rPr>
                <w:bCs/>
                <w:snapToGrid w:val="0"/>
                <w:sz w:val="24"/>
                <w:szCs w:val="24"/>
              </w:rPr>
              <w:t>Примерный перечень оценочных средств</w:t>
            </w:r>
          </w:p>
        </w:tc>
      </w:tr>
      <w:tr w:rsidR="005C06FA" w:rsidRPr="00AA196D">
        <w:tc>
          <w:tcPr>
            <w:tcW w:w="5353" w:type="dxa"/>
          </w:tcPr>
          <w:p w:rsidR="005C06FA" w:rsidRPr="00AA196D" w:rsidRDefault="000C0F46" w:rsidP="007A47F6">
            <w:pPr>
              <w:tabs>
                <w:tab w:val="left" w:pos="900"/>
              </w:tabs>
              <w:spacing w:after="0" w:line="240" w:lineRule="auto"/>
              <w:jc w:val="both"/>
              <w:rPr>
                <w:bCs/>
                <w:snapToGrid w:val="0"/>
                <w:sz w:val="24"/>
                <w:szCs w:val="24"/>
              </w:rPr>
            </w:pPr>
            <w:bookmarkStart w:id="54" w:name="fos1"/>
            <w:bookmarkEnd w:id="54"/>
            <w:r>
              <w:rPr>
                <w:bCs/>
                <w:snapToGrid w:val="0"/>
                <w:sz w:val="24"/>
                <w:szCs w:val="24"/>
              </w:rPr>
              <w:t>Зачет</w:t>
            </w:r>
          </w:p>
        </w:tc>
        <w:tc>
          <w:tcPr>
            <w:tcW w:w="4253" w:type="dxa"/>
          </w:tcPr>
          <w:p w:rsidR="000C0F46" w:rsidRDefault="000C0F46" w:rsidP="007A47F6">
            <w:pPr>
              <w:tabs>
                <w:tab w:val="left" w:pos="900"/>
              </w:tabs>
              <w:spacing w:after="0" w:line="240" w:lineRule="auto"/>
              <w:jc w:val="both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Список вопросов;</w:t>
            </w:r>
          </w:p>
          <w:p w:rsidR="005C06FA" w:rsidRPr="00AA196D" w:rsidRDefault="000C0F46" w:rsidP="007A47F6">
            <w:pPr>
              <w:tabs>
                <w:tab w:val="left" w:pos="900"/>
              </w:tabs>
              <w:spacing w:after="0" w:line="240" w:lineRule="auto"/>
              <w:jc w:val="both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Тесты.</w:t>
            </w:r>
          </w:p>
        </w:tc>
      </w:tr>
      <w:tr w:rsidR="000C0F46" w:rsidRPr="00AA196D">
        <w:tc>
          <w:tcPr>
            <w:tcW w:w="5353" w:type="dxa"/>
          </w:tcPr>
          <w:p w:rsidR="000C0F46" w:rsidRDefault="000C0F46" w:rsidP="007A47F6">
            <w:pPr>
              <w:tabs>
                <w:tab w:val="left" w:pos="900"/>
              </w:tabs>
              <w:spacing w:after="0" w:line="240" w:lineRule="auto"/>
              <w:jc w:val="both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Выполнение курсовой работы</w:t>
            </w:r>
          </w:p>
        </w:tc>
        <w:tc>
          <w:tcPr>
            <w:tcW w:w="4253" w:type="dxa"/>
          </w:tcPr>
          <w:p w:rsidR="000C0F46" w:rsidRDefault="000C0F46" w:rsidP="007A47F6">
            <w:pPr>
              <w:tabs>
                <w:tab w:val="left" w:pos="900"/>
              </w:tabs>
              <w:spacing w:after="0" w:line="240" w:lineRule="auto"/>
              <w:jc w:val="both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 xml:space="preserve">Экспертная оценка на основе требований к содержанию курсовой </w:t>
            </w:r>
            <w:r>
              <w:rPr>
                <w:bCs/>
                <w:snapToGrid w:val="0"/>
                <w:sz w:val="24"/>
                <w:szCs w:val="24"/>
              </w:rPr>
              <w:lastRenderedPageBreak/>
              <w:t>работы по дисциплине.</w:t>
            </w:r>
          </w:p>
        </w:tc>
      </w:tr>
    </w:tbl>
    <w:p w:rsidR="00A828A5" w:rsidRPr="000A37D1" w:rsidRDefault="00A828A5" w:rsidP="0043150E">
      <w:pPr>
        <w:spacing w:after="0" w:line="240" w:lineRule="auto"/>
        <w:rPr>
          <w:color w:val="000000"/>
          <w:sz w:val="24"/>
          <w:szCs w:val="24"/>
        </w:rPr>
      </w:pPr>
      <w:bookmarkStart w:id="55" w:name="cand_ekz_prim2"/>
      <w:bookmarkEnd w:id="55"/>
    </w:p>
    <w:p w:rsidR="00E14F87" w:rsidRPr="00E14F87" w:rsidRDefault="00E14F87" w:rsidP="0043150E">
      <w:pPr>
        <w:numPr>
          <w:ilvl w:val="1"/>
          <w:numId w:val="16"/>
        </w:numP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E14F87">
        <w:rPr>
          <w:color w:val="000000"/>
          <w:sz w:val="24"/>
          <w:szCs w:val="24"/>
        </w:rPr>
        <w:t xml:space="preserve">Перечень компетенций, относящихся к дисциплине, и этапы их формирования в процессе освоения образовательной программы приведены в таблице 14. </w:t>
      </w:r>
    </w:p>
    <w:p w:rsidR="00E14F87" w:rsidRPr="00E14F87" w:rsidRDefault="00E14F87" w:rsidP="00E14F8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4F87">
        <w:rPr>
          <w:rFonts w:eastAsia="Times New Roman"/>
          <w:sz w:val="24"/>
          <w:szCs w:val="24"/>
        </w:rPr>
        <w:t>Таблица 14 – П</w:t>
      </w:r>
      <w:r w:rsidRPr="00E14F87">
        <w:rPr>
          <w:rFonts w:eastAsia="Times New Roman"/>
          <w:sz w:val="24"/>
          <w:szCs w:val="24"/>
          <w:lang w:eastAsia="ru-RU"/>
        </w:rPr>
        <w:t xml:space="preserve">еречень компетенций с указанием этапов их формирования в процессе освоения образовательной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5"/>
        <w:gridCol w:w="6509"/>
      </w:tblGrid>
      <w:tr w:rsidR="00E14F87" w:rsidRPr="00E14F87">
        <w:tc>
          <w:tcPr>
            <w:tcW w:w="3345" w:type="dxa"/>
            <w:vAlign w:val="center"/>
          </w:tcPr>
          <w:p w:rsidR="00E14F87" w:rsidRPr="00E14F87" w:rsidRDefault="00E14F87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E14F87">
              <w:rPr>
                <w:rFonts w:eastAsia="Times New Roman"/>
                <w:sz w:val="24"/>
                <w:szCs w:val="24"/>
              </w:rPr>
              <w:t>Номер семестра</w:t>
            </w:r>
          </w:p>
        </w:tc>
        <w:tc>
          <w:tcPr>
            <w:tcW w:w="6509" w:type="dxa"/>
            <w:vAlign w:val="center"/>
          </w:tcPr>
          <w:p w:rsidR="00E14F87" w:rsidRPr="00E14F87" w:rsidRDefault="00E14F87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E14F87">
              <w:rPr>
                <w:rFonts w:eastAsia="Times New Roman"/>
                <w:sz w:val="24"/>
                <w:szCs w:val="24"/>
                <w:lang w:eastAsia="ru-RU"/>
              </w:rPr>
              <w:t>Этапы формирования компетенций</w:t>
            </w:r>
            <w:r w:rsidR="00856AF6">
              <w:rPr>
                <w:rFonts w:eastAsia="Times New Roman"/>
                <w:sz w:val="24"/>
                <w:szCs w:val="24"/>
                <w:lang w:eastAsia="ru-RU"/>
              </w:rPr>
              <w:t xml:space="preserve"> по дисциплинам/практикам</w:t>
            </w:r>
            <w:r w:rsidRPr="00E14F87">
              <w:rPr>
                <w:rFonts w:eastAsia="Times New Roman"/>
                <w:sz w:val="24"/>
                <w:szCs w:val="24"/>
                <w:lang w:eastAsia="ru-RU"/>
              </w:rPr>
              <w:t xml:space="preserve"> в процессе освоения ОП</w:t>
            </w:r>
            <w:bookmarkStart w:id="56" w:name="compet_etaps"/>
            <w:bookmarkEnd w:id="56"/>
          </w:p>
        </w:tc>
      </w:tr>
      <w:tr w:rsidR="000C0F46" w:rsidRPr="00E14F87" w:rsidTr="009B45F2">
        <w:tc>
          <w:tcPr>
            <w:tcW w:w="9854" w:type="dxa"/>
            <w:gridSpan w:val="2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ОК-3 «способность использовать основы экономических знаний в различных сферах деятельности»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История экономических учений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Экономическая география и регионалистика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Экономика. Микроэкономика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 организации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Мировая экономика и международные экономические отношения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Экономика. Макроэкономика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Мировая экономика и международные экономические отношения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Финансы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Таможенные операции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таможенного дела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Управление затратами в экспортном производстве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Валютное регулирование и валютный контроль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валютно-кредитные отношения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внешнеэкономической деятельности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Свободные экономические зоны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Международный финансовый менеджмент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Международная интеграция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Проблемы развития ведущих стран западной Европы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Макроэкономическое планирование и прогнозирование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 и политика стран постсоветского пространства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Корпорации в системе мирового хозяйства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Международный бизнес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Актуальные проблемы развития стран СНГ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контракты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преддипломная практика</w:t>
            </w:r>
          </w:p>
        </w:tc>
      </w:tr>
      <w:tr w:rsidR="000C0F46" w:rsidRPr="00E14F87" w:rsidTr="009B45F2">
        <w:tc>
          <w:tcPr>
            <w:tcW w:w="9854" w:type="dxa"/>
            <w:gridSpan w:val="2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ОК-7 «способность к самоорганизации и самообразованию»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Аналитическая геометрия и линейная алгебра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Математический анализ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социального государства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История экономических учений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Правоведение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Прикладная физическая культура (элективный модуль)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(английский)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Экономическая география и регионалистика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Математический анализ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Прикладная физическая культура (элективный модуль)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Философия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Культурология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Экология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Концепции современного естествознания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Экономика. Микроэкономика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(английский)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Социология и политология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Статистика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Менеджмент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 организации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Прикладная физическая культура (элективный модуль)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Экономика. Макроэкономика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Мировая экономика и международные экономические отношения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(английский)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Теория вероятностей и математическая статистика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Маркетинг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Финансовая математика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(английский)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Финансы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Мировая экономика и международные экономические отношения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Психология и педагогика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Бухгалтерский учет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Прикладная физическая культура (элективный модуль)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Теория вероятностей и математическая статистика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Прикладная физическая культура (элективный модуль)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(французский)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Эконометрика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(немецкий)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Страхование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Экономический анализ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таможенного дела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Деньги, кредит, банки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Таможенные операции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Бухгалтерский учет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(профессиональный английский)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(французский)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информационной безопасности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Прикладная физическая культура (элективный модуль)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Информационные технологии в экономике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Статистика (Социально-экономическая)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перевозки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Управление затратами в экспортном производстве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аудита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валютно-кредитные отношения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(немецкий)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(профессиональный английский)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Налоги и налогообложение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Валютное регулирование и валютный контроль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внешнеэкономической деятельности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(французский)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Проблемы развития ведущих стран западной Европы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Международная интеграция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Свободные экономические зоны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Методы оптимальных решений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Статистика финансов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Макроэкономическое планирование и прогнозирование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Иностранные инвестиции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Налогообложение участников внешнеэкономической деятельности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(профессиональный английский)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Международный финансовый менеджмент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(немецкий)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предпринимательского права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 и политика стран постсоветского пространства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контракты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Корпорации в системе мирового хозяйства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Международный бизнес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Банковское дело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стандарты учета и финансовой отчетности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Актуальные проблемы развития стран СНГ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Международная статистика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преддипломная практика</w:t>
            </w:r>
          </w:p>
        </w:tc>
      </w:tr>
      <w:tr w:rsidR="000C0F46" w:rsidRPr="00E14F87" w:rsidTr="009B45F2">
        <w:tc>
          <w:tcPr>
            <w:tcW w:w="9854" w:type="dxa"/>
            <w:gridSpan w:val="2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ОПК-1 «способность решать стандартные задачи профессиональной деятельности на основе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безопасности»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Статистика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Таможенные операции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таможенного дела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информационной безопасности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Информационные технологии в экономике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Управление затратами в экспортном производстве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Международный финансовый менеджмент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Международная интеграция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Иностранные инвестиции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 и политика стран постсоветского пространства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Актуальные проблемы развития стран СНГ</w:t>
            </w:r>
          </w:p>
        </w:tc>
      </w:tr>
      <w:tr w:rsidR="000C0F46" w:rsidRPr="00E14F87" w:rsidTr="009B45F2">
        <w:tc>
          <w:tcPr>
            <w:tcW w:w="9854" w:type="dxa"/>
            <w:gridSpan w:val="2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ОПК-2 «способность осуществлять сбор, анализ и обработку данных, необходимых для решения профессиональных задач»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Аналитическая геометрия и линейная алгебра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Математический анализ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Экономика. Микроэкономика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Математический анализ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Мировая экономика и международные экономические отношения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Статистика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Экономика. Макроэкономика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Теория вероятностей и математическая статистика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Маркетинг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Мировая экономика и международные экономические отношения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Бухгалтерский учет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Финансовая математика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Теория вероятностей и математическая статистика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Деньги, кредит, банки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Таможенные операции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Эконометрика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Страхование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Экономический анализ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таможенного дела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Бухгалтерский учет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Информационные технологии в экономике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Статистика (Социально-экономическая)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Управление затратами в экспортном производстве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Налоги и налогообложение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валютно-кредитные отношения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Валютное регулирование и валютный контроль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аудита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Статистика финансов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Методы оптимальных решений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внешнеэкономической деятельности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Международная интеграция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Свободные экономические зоны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Международный финансовый менеджмент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Проблемы развития ведущих стран западной Европы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Международная статистика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Международный бизнес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 и политика стран постсоветского пространства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контракты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Банковское дело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Корпорации в системе мирового хозяйства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Актуальные проблемы развития стран СНГ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стандарты учета и финансовой отчетности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преддипломная практика</w:t>
            </w:r>
          </w:p>
        </w:tc>
      </w:tr>
      <w:tr w:rsidR="000C0F46" w:rsidRPr="00E14F87" w:rsidTr="009B45F2">
        <w:tc>
          <w:tcPr>
            <w:tcW w:w="9854" w:type="dxa"/>
            <w:gridSpan w:val="2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ОПК-3 «способность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выводы»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Экономика. Микроэкономика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Статистика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Экономика. Макроэкономика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Финансовая математика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Страхование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Таможенные операции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Эконометрика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таможенного дела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Экономический анализ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Информационные технологии в экономике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Управление затратами в экспортном производстве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аудита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стандарты учета и финансовой отчетности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преддипломная практика</w:t>
            </w:r>
          </w:p>
        </w:tc>
      </w:tr>
      <w:tr w:rsidR="000C0F46" w:rsidRPr="00E14F87" w:rsidTr="009B45F2">
        <w:tc>
          <w:tcPr>
            <w:tcW w:w="9854" w:type="dxa"/>
            <w:gridSpan w:val="2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ОПК-4 «способность находить организационно-управленческие решения в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профессиональной деятельности и готовность нести за них ответственность»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Менеджмент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Психология и педагогика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Маркетинг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таможенного дела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Таможенные операции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Управление затратами в экспортном производстве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перевозки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Проблемы развития ведущих стран западной Европы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Методы оптимальных решений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Международный финансовый менеджмент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Корпорации в системе мирового хозяйства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контракты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Международный бизнес</w:t>
            </w:r>
          </w:p>
        </w:tc>
      </w:tr>
      <w:tr w:rsidR="000C0F46" w:rsidRPr="00E14F87" w:rsidTr="009B45F2">
        <w:tc>
          <w:tcPr>
            <w:tcW w:w="9854" w:type="dxa"/>
            <w:gridSpan w:val="2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ПК-7 «способность, используя отечественные и зарубежные источники информации, собрать необходимые данные, проанализировать их и подготовить информационный обзор и/или аналитический отчет»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Экономическая география и регионалистика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 организации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Экономика. Макроэкономика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Мировая экономика и международные экономические отношения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Финансы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Мировая экономика и международные экономические отношения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Бухгалтерский учет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Маркетинг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(немецкий)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таможенного дела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(профессиональный английский)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Таможенные операции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(французский)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Экономический анализ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Бухгалтерский учет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(немецкий)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аудита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(профессиональный английский)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Управление затратами в экспортном производстве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перевозки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(французский)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Международная интеграция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Международный финансовый менеджмент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(французский)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Проблемы развития ведущих стран западной Европы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(немецкий)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(профессиональный английский)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Банковское дело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 и политика стран постсоветского пространства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Корпорации в системе мирового хозяйства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Актуальные проблемы развития стран СНГ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стандарты учета и финансовой отчетности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преддипломная практика</w:t>
            </w:r>
          </w:p>
        </w:tc>
      </w:tr>
      <w:tr w:rsidR="000C0F46" w:rsidRPr="00E14F87" w:rsidTr="009B45F2">
        <w:tc>
          <w:tcPr>
            <w:tcW w:w="9854" w:type="dxa"/>
            <w:gridSpan w:val="2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ПК-8 «способность использовать для решения аналитических и исследовательских задач современные технические средства и информационные технологии»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 организации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Таможенные операции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Эконометрика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таможенного дела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Управление затратами в экспортном производстве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перевозки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Информационные технологии в экономике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Международная интеграция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Международный финансовый менеджмент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Актуальные проблемы развития стран СНГ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 и политика стран постсоветского пространства</w:t>
            </w:r>
          </w:p>
        </w:tc>
      </w:tr>
      <w:tr w:rsidR="000C0F46" w:rsidRPr="00E14F87">
        <w:tc>
          <w:tcPr>
            <w:tcW w:w="3345" w:type="dxa"/>
            <w:vAlign w:val="center"/>
          </w:tcPr>
          <w:p w:rsidR="000C0F46" w:rsidRPr="00E14F87" w:rsidRDefault="000C0F46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0C0F46" w:rsidRPr="00E14F87" w:rsidRDefault="000C0F46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преддипломная практика</w:t>
            </w:r>
          </w:p>
        </w:tc>
      </w:tr>
    </w:tbl>
    <w:p w:rsidR="00E14F87" w:rsidRPr="00EE6608" w:rsidRDefault="00E14F87" w:rsidP="00E14F87">
      <w:pPr>
        <w:tabs>
          <w:tab w:val="left" w:pos="709"/>
          <w:tab w:val="left" w:pos="993"/>
        </w:tabs>
        <w:spacing w:after="0"/>
        <w:jc w:val="both"/>
        <w:rPr>
          <w:rFonts w:eastAsia="Times New Roman"/>
          <w:sz w:val="24"/>
          <w:szCs w:val="24"/>
        </w:rPr>
      </w:pPr>
    </w:p>
    <w:p w:rsidR="002C460D" w:rsidRPr="0043150E" w:rsidRDefault="002C460D" w:rsidP="0043150E">
      <w:pPr>
        <w:numPr>
          <w:ilvl w:val="1"/>
          <w:numId w:val="16"/>
        </w:numP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43150E">
        <w:rPr>
          <w:color w:val="000000"/>
          <w:sz w:val="24"/>
          <w:szCs w:val="24"/>
        </w:rPr>
        <w:t>В качестве критериев оценки уровня сформированности (освоения) у обучающихся компетенций применяется шкала модульно–рейтинговой системы университета. В таблице 15 представлена 100–балльная и 4-балльная шкалы для оценки сформированности компетенций.</w:t>
      </w:r>
    </w:p>
    <w:p w:rsidR="002C460D" w:rsidRPr="00FC3E26" w:rsidRDefault="002C460D" w:rsidP="002C46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C3E26">
        <w:rPr>
          <w:rFonts w:ascii="Times New Roman" w:hAnsi="Times New Roman"/>
          <w:sz w:val="24"/>
          <w:szCs w:val="24"/>
        </w:rPr>
        <w:t>Таблица 1</w:t>
      </w:r>
      <w:r>
        <w:rPr>
          <w:rFonts w:ascii="Times New Roman" w:hAnsi="Times New Roman"/>
          <w:sz w:val="24"/>
          <w:szCs w:val="24"/>
        </w:rPr>
        <w:t>5</w:t>
      </w:r>
      <w:r w:rsidRPr="00FC3E26">
        <w:rPr>
          <w:rFonts w:ascii="Times New Roman" w:hAnsi="Times New Roman"/>
          <w:sz w:val="24"/>
          <w:szCs w:val="24"/>
        </w:rPr>
        <w:t xml:space="preserve"> –Критерии оценки уровня сформированности компетенций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560"/>
        <w:gridCol w:w="7087"/>
      </w:tblGrid>
      <w:tr w:rsidR="002C460D" w:rsidRPr="002C460D">
        <w:trPr>
          <w:trHeight w:val="264"/>
        </w:trPr>
        <w:tc>
          <w:tcPr>
            <w:tcW w:w="2802" w:type="dxa"/>
            <w:gridSpan w:val="2"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 xml:space="preserve">Оценка компетенции </w:t>
            </w:r>
          </w:p>
        </w:tc>
        <w:tc>
          <w:tcPr>
            <w:tcW w:w="7087" w:type="dxa"/>
            <w:vMerge w:val="restart"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884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Характеристика сформированных компетенций</w:t>
            </w:r>
          </w:p>
        </w:tc>
      </w:tr>
      <w:tr w:rsidR="002C460D" w:rsidRPr="002C460D">
        <w:trPr>
          <w:trHeight w:val="197"/>
        </w:trPr>
        <w:tc>
          <w:tcPr>
            <w:tcW w:w="1242" w:type="dxa"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100-бал</w:t>
            </w:r>
            <w:r w:rsidR="00F54448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л</w:t>
            </w: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ьная шкала</w:t>
            </w:r>
          </w:p>
        </w:tc>
        <w:tc>
          <w:tcPr>
            <w:tcW w:w="1560" w:type="dxa"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4-бал</w:t>
            </w:r>
            <w:r w:rsidR="00F54448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л</w:t>
            </w: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ьная шкала</w:t>
            </w:r>
          </w:p>
        </w:tc>
        <w:tc>
          <w:tcPr>
            <w:tcW w:w="7087" w:type="dxa"/>
            <w:vMerge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</w:p>
        </w:tc>
      </w:tr>
      <w:tr w:rsidR="002C460D" w:rsidRPr="002C460D">
        <w:trPr>
          <w:trHeight w:val="1309"/>
        </w:trPr>
        <w:tc>
          <w:tcPr>
            <w:tcW w:w="1242" w:type="dxa"/>
            <w:vAlign w:val="center"/>
          </w:tcPr>
          <w:p w:rsidR="002C460D" w:rsidRPr="002C460D" w:rsidRDefault="00A02E07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val="en-US" w:eastAsia="ru-RU"/>
              </w:rPr>
            </w:pPr>
            <w:r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226060" cy="135890"/>
                  <wp:effectExtent l="19050" t="0" r="254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C460D" w:rsidRPr="002C460D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289560" cy="14478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«отлично»</w:t>
            </w:r>
          </w:p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«зачтено»</w:t>
            </w:r>
          </w:p>
        </w:tc>
        <w:tc>
          <w:tcPr>
            <w:tcW w:w="7087" w:type="dxa"/>
          </w:tcPr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обучающийся глубоко и всесторонне усвоил программный материал;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уверенно, логично, последовательно и грамотно его излагает;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опираясь на знания основной и дополнительной литературы, тесно привязывает усвоенные научные положения с практической деятельностью направления;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умело обосновывает и аргументирует выдвигаемые им идеи;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делает выводы и обобщения;</w:t>
            </w:r>
          </w:p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свободно владеет системой специализированных понятий.</w:t>
            </w:r>
          </w:p>
        </w:tc>
      </w:tr>
      <w:tr w:rsidR="002C460D" w:rsidRPr="002C460D">
        <w:trPr>
          <w:trHeight w:val="1343"/>
        </w:trPr>
        <w:tc>
          <w:tcPr>
            <w:tcW w:w="1242" w:type="dxa"/>
            <w:vAlign w:val="center"/>
          </w:tcPr>
          <w:p w:rsidR="002C460D" w:rsidRPr="002C460D" w:rsidRDefault="00A02E07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val="en-US" w:eastAsia="ru-RU"/>
              </w:rPr>
            </w:pPr>
            <w:r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35585" cy="13589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C460D" w:rsidRPr="002C460D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235585" cy="14478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«хорошо»</w:t>
            </w:r>
          </w:p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«зачтено»</w:t>
            </w:r>
          </w:p>
        </w:tc>
        <w:tc>
          <w:tcPr>
            <w:tcW w:w="7087" w:type="dxa"/>
          </w:tcPr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обучающийся твердо усвоил программный материал, грамотно и по существу излагает его, опираясь на знания основной литературы;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не допускает существенных неточностей;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увязывает усвоенные знания с практической деятельностью направления;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аргументирует научные положения;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делает выводы и обобщения;</w:t>
            </w:r>
          </w:p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владеет системой специализированных понятий.</w:t>
            </w:r>
          </w:p>
        </w:tc>
      </w:tr>
      <w:tr w:rsidR="002C460D" w:rsidRPr="002C460D">
        <w:trPr>
          <w:trHeight w:val="1235"/>
        </w:trPr>
        <w:tc>
          <w:tcPr>
            <w:tcW w:w="1242" w:type="dxa"/>
            <w:vAlign w:val="center"/>
          </w:tcPr>
          <w:p w:rsidR="002C460D" w:rsidRPr="002C460D" w:rsidRDefault="00A02E07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262255" cy="13589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C460D" w:rsidRPr="002C460D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253365" cy="15367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15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«удовлетво</w:t>
            </w:r>
            <w:r w:rsidR="00F54448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softHyphen/>
            </w: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рительно»</w:t>
            </w:r>
          </w:p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«зачтено»</w:t>
            </w:r>
          </w:p>
        </w:tc>
        <w:tc>
          <w:tcPr>
            <w:tcW w:w="7087" w:type="dxa"/>
          </w:tcPr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обучающийся усвоил только основной программный материал, по существу излагает его, опираясь на знания только основной литературы;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 допускает несущественные ошибки и неточности;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испытывает затруднения в практическом применении знаний направления;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слабо аргументирует научные положения;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затрудняется в формулировании выводов и обобщений;</w:t>
            </w:r>
          </w:p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частично владеет системой специализированных понятий.</w:t>
            </w:r>
          </w:p>
        </w:tc>
      </w:tr>
      <w:tr w:rsidR="002C460D" w:rsidRPr="002C460D">
        <w:trPr>
          <w:trHeight w:val="1160"/>
        </w:trPr>
        <w:tc>
          <w:tcPr>
            <w:tcW w:w="1242" w:type="dxa"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="00A02E07"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235585" cy="13589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vAlign w:val="center"/>
          </w:tcPr>
          <w:p w:rsidR="002C460D" w:rsidRPr="002C460D" w:rsidRDefault="00F54448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«неудовлетво</w:t>
            </w:r>
            <w:r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softHyphen/>
            </w:r>
            <w:r w:rsidR="002C460D"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рительно»</w:t>
            </w:r>
          </w:p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«не зачтено»</w:t>
            </w:r>
          </w:p>
        </w:tc>
        <w:tc>
          <w:tcPr>
            <w:tcW w:w="7087" w:type="dxa"/>
          </w:tcPr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обучающийся не усвоил значительной части программного материала;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допускает существенные ошибки и неточности при рассмотрении проблем в конкретном направлении;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испытывает трудности в практическом применении знаний;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не может аргументировать научные положения;</w:t>
            </w:r>
          </w:p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не формулирует выводов и обобщений.</w:t>
            </w:r>
          </w:p>
        </w:tc>
      </w:tr>
    </w:tbl>
    <w:p w:rsidR="002C460D" w:rsidRPr="00E14F87" w:rsidRDefault="002C460D" w:rsidP="00E14F87">
      <w:pPr>
        <w:tabs>
          <w:tab w:val="left" w:pos="709"/>
          <w:tab w:val="left" w:pos="993"/>
        </w:tabs>
        <w:spacing w:after="0"/>
        <w:jc w:val="both"/>
        <w:rPr>
          <w:rFonts w:eastAsia="Times New Roman"/>
          <w:sz w:val="24"/>
          <w:szCs w:val="24"/>
        </w:rPr>
      </w:pPr>
    </w:p>
    <w:p w:rsidR="00C91F84" w:rsidRPr="0043150E" w:rsidRDefault="00C91F84" w:rsidP="0043150E">
      <w:pPr>
        <w:numPr>
          <w:ilvl w:val="1"/>
          <w:numId w:val="16"/>
        </w:numP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43150E">
        <w:rPr>
          <w:color w:val="000000"/>
          <w:sz w:val="24"/>
          <w:szCs w:val="24"/>
        </w:rPr>
        <w:t>Типовые контрольные задания или иные материалы:</w:t>
      </w:r>
    </w:p>
    <w:p w:rsidR="00C91F84" w:rsidRPr="0043150E" w:rsidRDefault="00C91F84" w:rsidP="000737C5">
      <w:pPr>
        <w:numPr>
          <w:ilvl w:val="0"/>
          <w:numId w:val="20"/>
        </w:num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  <w:r w:rsidRPr="0043150E">
        <w:rPr>
          <w:rFonts w:eastAsia="Times New Roman"/>
          <w:sz w:val="24"/>
          <w:szCs w:val="24"/>
        </w:rPr>
        <w:t>Вопросы (задачи) для экзамена</w:t>
      </w:r>
      <w:r w:rsidR="0043150E" w:rsidRPr="0043150E">
        <w:rPr>
          <w:rFonts w:eastAsia="Times New Roman"/>
          <w:sz w:val="24"/>
          <w:szCs w:val="24"/>
        </w:rPr>
        <w:t xml:space="preserve"> </w:t>
      </w:r>
      <w:r w:rsidR="0043150E" w:rsidRPr="00FC3E26">
        <w:rPr>
          <w:sz w:val="24"/>
          <w:szCs w:val="24"/>
        </w:rPr>
        <w:t>(таблица 1</w:t>
      </w:r>
      <w:r w:rsidR="0043150E">
        <w:rPr>
          <w:sz w:val="24"/>
          <w:szCs w:val="24"/>
        </w:rPr>
        <w:t>6</w:t>
      </w:r>
      <w:r w:rsidR="0043150E" w:rsidRPr="00FC3E26">
        <w:rPr>
          <w:sz w:val="24"/>
          <w:szCs w:val="24"/>
        </w:rPr>
        <w:t>)</w:t>
      </w:r>
    </w:p>
    <w:p w:rsidR="00E10469" w:rsidRPr="00FC3E26" w:rsidRDefault="00E10469" w:rsidP="00E10469">
      <w:pPr>
        <w:tabs>
          <w:tab w:val="left" w:pos="300"/>
          <w:tab w:val="left" w:pos="993"/>
        </w:tabs>
        <w:spacing w:after="0"/>
        <w:jc w:val="both"/>
        <w:rPr>
          <w:sz w:val="24"/>
          <w:szCs w:val="24"/>
        </w:rPr>
      </w:pPr>
      <w:r w:rsidRPr="00FC3E26">
        <w:rPr>
          <w:sz w:val="24"/>
          <w:szCs w:val="24"/>
        </w:rPr>
        <w:t>Таблица 1</w:t>
      </w:r>
      <w:r>
        <w:rPr>
          <w:sz w:val="24"/>
          <w:szCs w:val="24"/>
        </w:rPr>
        <w:t xml:space="preserve">6 </w:t>
      </w:r>
      <w:r w:rsidRPr="00FC3E26">
        <w:rPr>
          <w:sz w:val="24"/>
          <w:szCs w:val="24"/>
        </w:rPr>
        <w:t>– Вопросы (задачи) для экзамена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8666"/>
      </w:tblGrid>
      <w:tr w:rsidR="00C91F84" w:rsidRPr="002C460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F84" w:rsidRPr="002C460D" w:rsidRDefault="002C460D" w:rsidP="00AC3A5D">
            <w:pPr>
              <w:jc w:val="center"/>
              <w:rPr>
                <w:sz w:val="24"/>
                <w:szCs w:val="24"/>
              </w:rPr>
            </w:pPr>
            <w:r w:rsidRPr="002C460D">
              <w:rPr>
                <w:sz w:val="24"/>
                <w:szCs w:val="24"/>
              </w:rPr>
              <w:t>№ п/п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F84" w:rsidRPr="002C460D" w:rsidRDefault="00C91F84" w:rsidP="00AC3A5D">
            <w:pPr>
              <w:jc w:val="center"/>
              <w:rPr>
                <w:sz w:val="24"/>
                <w:szCs w:val="24"/>
              </w:rPr>
            </w:pPr>
            <w:r w:rsidRPr="002C460D">
              <w:rPr>
                <w:sz w:val="24"/>
                <w:szCs w:val="24"/>
              </w:rPr>
              <w:t>Перечень вопросов (задач) для экзамена</w:t>
            </w:r>
          </w:p>
        </w:tc>
      </w:tr>
      <w:tr w:rsidR="00C91F84" w:rsidRPr="002C460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84" w:rsidRPr="002C460D" w:rsidRDefault="00C91F84" w:rsidP="00AC3A5D">
            <w:pPr>
              <w:rPr>
                <w:sz w:val="24"/>
                <w:szCs w:val="24"/>
              </w:rPr>
            </w:pP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84" w:rsidRPr="002C460D" w:rsidRDefault="000C0F46" w:rsidP="00AC3A5D">
            <w:pPr>
              <w:rPr>
                <w:sz w:val="24"/>
                <w:szCs w:val="24"/>
              </w:rPr>
            </w:pPr>
            <w:bookmarkStart w:id="57" w:name="ekz_fos"/>
            <w:bookmarkEnd w:id="57"/>
            <w:r>
              <w:rPr>
                <w:sz w:val="24"/>
                <w:szCs w:val="24"/>
              </w:rPr>
              <w:t>Учебным планом не предусмотрено</w:t>
            </w:r>
          </w:p>
        </w:tc>
      </w:tr>
    </w:tbl>
    <w:p w:rsidR="00F03E5F" w:rsidRDefault="00F03E5F" w:rsidP="00F03E5F">
      <w:p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</w:p>
    <w:p w:rsidR="00C91F84" w:rsidRPr="00E10469" w:rsidRDefault="00C91F84" w:rsidP="000737C5">
      <w:pPr>
        <w:numPr>
          <w:ilvl w:val="0"/>
          <w:numId w:val="20"/>
        </w:num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  <w:r w:rsidRPr="00E10469">
        <w:rPr>
          <w:rFonts w:eastAsia="Times New Roman"/>
          <w:sz w:val="24"/>
          <w:szCs w:val="24"/>
        </w:rPr>
        <w:t>Вопросы (задачи) для зачета / дифференцированного зачета</w:t>
      </w:r>
      <w:r w:rsidR="00E10469" w:rsidRPr="00E10469">
        <w:rPr>
          <w:rFonts w:eastAsia="Times New Roman"/>
          <w:sz w:val="24"/>
          <w:szCs w:val="24"/>
        </w:rPr>
        <w:t xml:space="preserve"> </w:t>
      </w:r>
      <w:r w:rsidR="00E10469" w:rsidRPr="000737C5">
        <w:rPr>
          <w:rFonts w:eastAsia="Times New Roman"/>
          <w:sz w:val="24"/>
          <w:szCs w:val="24"/>
        </w:rPr>
        <w:t>(таблица 17)</w:t>
      </w:r>
    </w:p>
    <w:p w:rsidR="00E876DA" w:rsidRPr="00FC3E26" w:rsidRDefault="00E876DA" w:rsidP="00E876DA">
      <w:pPr>
        <w:tabs>
          <w:tab w:val="left" w:pos="300"/>
          <w:tab w:val="left" w:pos="993"/>
        </w:tabs>
        <w:spacing w:after="0"/>
        <w:jc w:val="both"/>
        <w:rPr>
          <w:sz w:val="24"/>
          <w:szCs w:val="24"/>
        </w:rPr>
      </w:pPr>
      <w:r w:rsidRPr="00FC3E26">
        <w:rPr>
          <w:sz w:val="24"/>
          <w:szCs w:val="24"/>
        </w:rPr>
        <w:t>Таблица 1</w:t>
      </w:r>
      <w:r>
        <w:rPr>
          <w:sz w:val="24"/>
          <w:szCs w:val="24"/>
        </w:rPr>
        <w:t xml:space="preserve">7 </w:t>
      </w:r>
      <w:r w:rsidRPr="00FC3E26">
        <w:rPr>
          <w:sz w:val="24"/>
          <w:szCs w:val="24"/>
        </w:rPr>
        <w:t xml:space="preserve">– Вопросы (задачи) для зачета / </w:t>
      </w:r>
      <w:r>
        <w:rPr>
          <w:sz w:val="24"/>
          <w:szCs w:val="24"/>
        </w:rPr>
        <w:t xml:space="preserve">дифф. </w:t>
      </w:r>
      <w:r w:rsidRPr="00FC3E26">
        <w:rPr>
          <w:sz w:val="24"/>
          <w:szCs w:val="24"/>
        </w:rPr>
        <w:t>зачета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8666"/>
      </w:tblGrid>
      <w:tr w:rsidR="00F03E5F" w:rsidRPr="00E10469" w:rsidTr="0020592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5F" w:rsidRPr="00E10469" w:rsidRDefault="00F03E5F" w:rsidP="005013B0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2C460D">
              <w:rPr>
                <w:sz w:val="24"/>
                <w:szCs w:val="24"/>
              </w:rPr>
              <w:t>№ п/п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5F" w:rsidRPr="00E10469" w:rsidRDefault="00F03E5F" w:rsidP="005013B0">
            <w:pPr>
              <w:spacing w:line="23" w:lineRule="atLeast"/>
              <w:rPr>
                <w:sz w:val="24"/>
                <w:szCs w:val="24"/>
              </w:rPr>
            </w:pPr>
            <w:r w:rsidRPr="00E10469">
              <w:rPr>
                <w:sz w:val="24"/>
                <w:szCs w:val="24"/>
              </w:rPr>
              <w:t>Перечень вопросов (задач) для зачета / дифференцированного зачета</w:t>
            </w:r>
          </w:p>
        </w:tc>
      </w:tr>
      <w:tr w:rsidR="00F03E5F" w:rsidRPr="00E10469" w:rsidTr="0020592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5F" w:rsidRPr="00373DD7" w:rsidRDefault="00F03E5F" w:rsidP="005013B0">
            <w:pPr>
              <w:spacing w:line="23" w:lineRule="atLeast"/>
              <w:rPr>
                <w:sz w:val="24"/>
                <w:szCs w:val="24"/>
              </w:rPr>
            </w:pP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bookmarkStart w:id="58" w:name="zach_fos"/>
            <w:bookmarkEnd w:id="58"/>
            <w:r w:rsidRPr="00C84CB8">
              <w:rPr>
                <w:sz w:val="24"/>
                <w:szCs w:val="24"/>
              </w:rPr>
              <w:t>Понятие, регулирование и организация таможенного дела в РФ.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Понятие таможенной границы и таможенной территории РФ.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Таможенное законодательство РФ.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Нормативно-правовые акты и международные договоры регулирующие перемещение товаров через таможенную границу.</w:t>
            </w:r>
          </w:p>
          <w:p w:rsidR="00F03E5F" w:rsidRPr="00C84CB8" w:rsidRDefault="00F03E5F" w:rsidP="005013B0">
            <w:pPr>
              <w:pStyle w:val="12"/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after="200" w:line="23" w:lineRule="atLeast"/>
              <w:ind w:left="0" w:firstLine="670"/>
              <w:jc w:val="both"/>
              <w:rPr>
                <w:snapToGrid/>
                <w:sz w:val="24"/>
                <w:szCs w:val="24"/>
              </w:rPr>
            </w:pPr>
            <w:r w:rsidRPr="00C84CB8">
              <w:rPr>
                <w:snapToGrid/>
                <w:sz w:val="24"/>
                <w:szCs w:val="24"/>
              </w:rPr>
              <w:t>Порядок определения сроков установленных таможенным законодательством.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Объекты перемещения через таможенную границу РФ.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Таможенные органы РФ и их структура.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Компетенция таможенных органов РФ.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lastRenderedPageBreak/>
              <w:t>Основные функции таможенных органов РФ.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Лица в сфере таможенного деле.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Понятие и виды внешнеторговых сделок.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Условия внешнеторговых сделок.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Форма, содержание и структура внешнеторговых сделок.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Деятельность в области таможенного дела. Реестры лиц, осуществляющих  деятельность в области таможенного дела.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Обжалование решений, действий или бездействия таможенных органов РФ и их должностных лиц.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Форма и содержание жалобы на решения, действия или бездействия таможенного органа и его должностных лиц.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Решение таможенного органа по жалобе.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Определение страны происхождения товаров.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Декларация о происхождении товаров.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Сертификат о происхождении товаров и документы, подтверждающие страну происхождения товаров.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Критерии достаточной переработки.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Классификация товаров, Товарная номенклатура Внешнеэкономической деятельности (ТН ВЭД).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Гармонизированная система описания и кодирования товаров.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Предварительное решение.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 xml:space="preserve">Порядок перемещения товаров и транспортных средств через таможенную границу РФ.   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Прибытие товаров на таможенную территорию РФ.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Представление документов и сведений при прибытии товаров и транспортных средств.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Внутренний таможенный транзит.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Транзитная декларация.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Организация доставки товаров.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Таможенное сопровождение.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Таможенный перевозчик.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Экспедиция товаров при внутреннем таможенном транзите.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Временное хранение товаров.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Склады временного хранения.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lastRenderedPageBreak/>
              <w:t xml:space="preserve">Порядок помещения и размещения товаров и транспортных средств на складах временного хранения. 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Прибытие товаров на таможенную территорию РФ.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Документы и сведения представляемые в таможенный орган при прибытии товаров, перевозимых различными транспортными средствами.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Убытие товаров с таможенной территории РФ.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Таможенный брокер (представитель).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Специалист по таможенному оформлению.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Выпуск товаров, условный выпуск товаров, выпуск товаров до подачи таможенной декларации.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Понятие таможенных режимов, их характеристика.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Выбор и изменение таможенного режима, помещение товаров под таможенный режим.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Основные таможенные режимы.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Экономические таможенные режимы.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Завершающие таможенные режимы.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Специальные таможенные режимы.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Принципы перемещения товаров через таможенную границу.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Перемещение через таможенную границу отдельных категорий товаров.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Перемещение транспортных средств через таможенную границу.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Перемещение товаров с использование книжек МДП.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 xml:space="preserve">Перемещение товаров под таможенным контролем.  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Общие положения таможенного оформления товаров и транспортных средств.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Порядок таможенного оформления товаров и транспортных средств.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Особенности таможенного оформления отдельных видов товаров.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Декларирование товаров.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Таможенная декларация.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Грузовая таможенная декларация.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Права и обязанности декларанта.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Общие положения таможенного контроля.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Формы таможенного контроля и их сущность.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lastRenderedPageBreak/>
              <w:t>Документы и сведения, необходимые для таможенного контроля.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Зоны таможенного контроля.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Экспертизы и исследования при осуществлении таможенного контроля.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Понятие таможенного тарифа его виды и типы.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 xml:space="preserve">Виды таможенных платежей и их характеристика и сроки уплаты. 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Понятие таможенной пошлины, ее виды и сроки уплаты.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Налог на добавленную стоимость (НДС) и сроки уплаты.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Акцизы и сроки уплаты.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Исчисление таможенных пошлин и налогов.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Плательщики таможенных платежей.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Взыскание таможенных платежей.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Способы обеспечения уплаты таможенных платежей.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Возврат таможенных пошлин, налогов и иных денежных средств.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Таможенная стоимость товаров.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Методы определения таможенной стоимости товаров.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C84CB8">
              <w:rPr>
                <w:sz w:val="24"/>
                <w:szCs w:val="24"/>
              </w:rPr>
              <w:t>Декларация таможенной стоимости товаров.</w:t>
            </w:r>
          </w:p>
          <w:p w:rsidR="00F03E5F" w:rsidRPr="00F03E5F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  <w:rPr>
                <w:sz w:val="24"/>
                <w:szCs w:val="24"/>
              </w:rPr>
            </w:pPr>
            <w:r w:rsidRPr="00F03E5F">
              <w:rPr>
                <w:sz w:val="24"/>
                <w:szCs w:val="24"/>
              </w:rPr>
              <w:t>Таможенные льготы в таможенном деле.</w:t>
            </w:r>
          </w:p>
          <w:p w:rsidR="00F03E5F" w:rsidRPr="00C84CB8" w:rsidRDefault="00F03E5F" w:rsidP="005013B0">
            <w:pPr>
              <w:numPr>
                <w:ilvl w:val="0"/>
                <w:numId w:val="22"/>
              </w:numPr>
              <w:tabs>
                <w:tab w:val="clear" w:pos="1080"/>
                <w:tab w:val="num" w:pos="-5580"/>
                <w:tab w:val="left" w:pos="437"/>
                <w:tab w:val="left" w:pos="1072"/>
              </w:tabs>
              <w:spacing w:line="23" w:lineRule="atLeast"/>
              <w:ind w:left="0" w:firstLine="670"/>
              <w:jc w:val="both"/>
            </w:pPr>
            <w:r w:rsidRPr="00F03E5F">
              <w:rPr>
                <w:sz w:val="24"/>
                <w:szCs w:val="24"/>
              </w:rPr>
              <w:t>Запреты и ограничения</w:t>
            </w:r>
            <w:r w:rsidRPr="00C84CB8">
              <w:rPr>
                <w:sz w:val="24"/>
                <w:szCs w:val="24"/>
              </w:rPr>
              <w:t xml:space="preserve"> в сфере таможенного дела.</w:t>
            </w:r>
          </w:p>
        </w:tc>
      </w:tr>
    </w:tbl>
    <w:p w:rsidR="00506BC9" w:rsidRPr="00E10469" w:rsidRDefault="00506BC9" w:rsidP="00506BC9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sz w:val="24"/>
          <w:szCs w:val="24"/>
        </w:rPr>
      </w:pPr>
    </w:p>
    <w:p w:rsidR="00C91F84" w:rsidRPr="00E876DA" w:rsidRDefault="00C91F84" w:rsidP="000737C5">
      <w:pPr>
        <w:numPr>
          <w:ilvl w:val="0"/>
          <w:numId w:val="20"/>
        </w:num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  <w:r w:rsidRPr="00E876DA">
        <w:rPr>
          <w:rFonts w:eastAsia="Times New Roman"/>
          <w:sz w:val="24"/>
          <w:szCs w:val="24"/>
        </w:rPr>
        <w:t>Темы и задание для выполнения курсовой работы / выполнения курсового проекта</w:t>
      </w:r>
      <w:r w:rsidR="00E876DA">
        <w:rPr>
          <w:rFonts w:eastAsia="Times New Roman"/>
          <w:sz w:val="24"/>
          <w:szCs w:val="24"/>
        </w:rPr>
        <w:t xml:space="preserve"> </w:t>
      </w:r>
      <w:r w:rsidR="00E876DA" w:rsidRPr="000737C5">
        <w:rPr>
          <w:rFonts w:eastAsia="Times New Roman"/>
          <w:sz w:val="24"/>
          <w:szCs w:val="24"/>
        </w:rPr>
        <w:t>(таблица 18)</w:t>
      </w:r>
    </w:p>
    <w:p w:rsidR="00C36C1E" w:rsidRPr="00620203" w:rsidRDefault="00620203" w:rsidP="00620203">
      <w:pPr>
        <w:tabs>
          <w:tab w:val="left" w:pos="993"/>
        </w:tabs>
        <w:spacing w:after="0"/>
        <w:jc w:val="both"/>
        <w:rPr>
          <w:sz w:val="24"/>
          <w:szCs w:val="24"/>
        </w:rPr>
      </w:pPr>
      <w:bookmarkStart w:id="59" w:name="table_themes_all_fos"/>
      <w:bookmarkEnd w:id="59"/>
      <w:r w:rsidRPr="00FC3E26">
        <w:rPr>
          <w:sz w:val="24"/>
          <w:szCs w:val="24"/>
        </w:rPr>
        <w:t>Таблица 1</w:t>
      </w:r>
      <w:r>
        <w:rPr>
          <w:sz w:val="24"/>
          <w:szCs w:val="24"/>
        </w:rPr>
        <w:t>8</w:t>
      </w:r>
      <w:r w:rsidRPr="00FC3E26">
        <w:rPr>
          <w:sz w:val="24"/>
          <w:szCs w:val="24"/>
        </w:rPr>
        <w:t xml:space="preserve"> – </w:t>
      </w:r>
      <w:r>
        <w:rPr>
          <w:sz w:val="24"/>
          <w:szCs w:val="24"/>
        </w:rPr>
        <w:t>Примерный перечень</w:t>
      </w:r>
      <w:r w:rsidRPr="00FC3E26">
        <w:rPr>
          <w:sz w:val="24"/>
          <w:szCs w:val="24"/>
        </w:rPr>
        <w:t xml:space="preserve"> тем для выполнения курсовой работы / выполнения курсового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8666"/>
      </w:tblGrid>
      <w:tr w:rsidR="00F03E5F" w:rsidRPr="00620203" w:rsidTr="0020592F">
        <w:trPr>
          <w:trHeight w:val="640"/>
        </w:trPr>
        <w:tc>
          <w:tcPr>
            <w:tcW w:w="1188" w:type="dxa"/>
            <w:vAlign w:val="center"/>
          </w:tcPr>
          <w:p w:rsidR="00F03E5F" w:rsidRPr="00620203" w:rsidRDefault="00F03E5F" w:rsidP="0020592F">
            <w:pPr>
              <w:jc w:val="center"/>
              <w:rPr>
                <w:sz w:val="24"/>
                <w:szCs w:val="24"/>
              </w:rPr>
            </w:pPr>
            <w:r w:rsidRPr="00620203">
              <w:rPr>
                <w:sz w:val="24"/>
                <w:szCs w:val="24"/>
              </w:rPr>
              <w:t>№ п/п</w:t>
            </w:r>
          </w:p>
        </w:tc>
        <w:tc>
          <w:tcPr>
            <w:tcW w:w="8666" w:type="dxa"/>
            <w:vAlign w:val="center"/>
          </w:tcPr>
          <w:p w:rsidR="00F03E5F" w:rsidRPr="00620203" w:rsidRDefault="00F03E5F" w:rsidP="0020592F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bookmarkStart w:id="60" w:name="name_col_kompet_kurs_fos"/>
            <w:bookmarkEnd w:id="60"/>
            <w:r w:rsidRPr="00620203">
              <w:rPr>
                <w:sz w:val="24"/>
                <w:szCs w:val="24"/>
              </w:rPr>
              <w:t>Примерный перечень тем для выполнения</w:t>
            </w:r>
            <w:r w:rsidRPr="00620203">
              <w:rPr>
                <w:bCs/>
                <w:snapToGrid w:val="0"/>
                <w:sz w:val="24"/>
                <w:szCs w:val="24"/>
              </w:rPr>
              <w:t xml:space="preserve"> </w:t>
            </w:r>
            <w:r w:rsidRPr="00620203">
              <w:rPr>
                <w:sz w:val="24"/>
                <w:szCs w:val="24"/>
              </w:rPr>
              <w:t>курсовой работы / выполнения курсового проекта</w:t>
            </w:r>
          </w:p>
        </w:tc>
      </w:tr>
      <w:tr w:rsidR="00F03E5F" w:rsidRPr="00620203" w:rsidTr="0020592F">
        <w:tc>
          <w:tcPr>
            <w:tcW w:w="1188" w:type="dxa"/>
          </w:tcPr>
          <w:p w:rsidR="00F03E5F" w:rsidRPr="00620203" w:rsidRDefault="00F03E5F" w:rsidP="0020592F">
            <w:pPr>
              <w:rPr>
                <w:sz w:val="24"/>
                <w:szCs w:val="24"/>
              </w:rPr>
            </w:pPr>
          </w:p>
        </w:tc>
        <w:tc>
          <w:tcPr>
            <w:tcW w:w="8666" w:type="dxa"/>
          </w:tcPr>
          <w:p w:rsidR="00F03E5F" w:rsidRDefault="00F03E5F" w:rsidP="0020592F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snapToGrid w:val="0"/>
                <w:sz w:val="24"/>
              </w:rPr>
            </w:pPr>
            <w:bookmarkStart w:id="61" w:name="kurs_fos"/>
            <w:bookmarkEnd w:id="61"/>
            <w:r>
              <w:rPr>
                <w:snapToGrid w:val="0"/>
                <w:sz w:val="24"/>
              </w:rPr>
              <w:t>Система источников таможенного права.</w:t>
            </w:r>
          </w:p>
          <w:p w:rsidR="00F03E5F" w:rsidRDefault="00F03E5F" w:rsidP="0020592F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Таможенная конвенция о международной перевозке грузов с применением книжки МДП.</w:t>
            </w:r>
          </w:p>
          <w:p w:rsidR="00F03E5F" w:rsidRDefault="00F03E5F" w:rsidP="0020592F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Порядок заявления таможенной стоимости.</w:t>
            </w:r>
          </w:p>
          <w:p w:rsidR="00F03E5F" w:rsidRDefault="00F03E5F" w:rsidP="0020592F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Принципы валютного регулирования.</w:t>
            </w:r>
          </w:p>
          <w:p w:rsidR="00F03E5F" w:rsidRDefault="00F03E5F" w:rsidP="0020592F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Валютный контроль в таможенных органах.</w:t>
            </w:r>
          </w:p>
          <w:p w:rsidR="00F03E5F" w:rsidRDefault="00F03E5F" w:rsidP="0020592F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Первичные и выходные формы статистической отчетности.</w:t>
            </w:r>
          </w:p>
          <w:p w:rsidR="00F03E5F" w:rsidRDefault="00F03E5F" w:rsidP="0020592F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Особенности правоохранительной деятельности таможенных органов</w:t>
            </w:r>
          </w:p>
          <w:p w:rsidR="00F03E5F" w:rsidRDefault="00F03E5F" w:rsidP="0020592F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Виды НТП. Основные и дополнительные санкции за НТП</w:t>
            </w:r>
          </w:p>
          <w:p w:rsidR="00F03E5F" w:rsidRDefault="00F03E5F" w:rsidP="0020592F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Субъекты и объекты ответственности. Порядок обжалования по делам о НТП.</w:t>
            </w:r>
          </w:p>
          <w:p w:rsidR="00F03E5F" w:rsidRPr="00C84CB8" w:rsidRDefault="00F03E5F" w:rsidP="0020592F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snapToGrid w:val="0"/>
                <w:sz w:val="24"/>
              </w:rPr>
            </w:pPr>
            <w:r w:rsidRPr="00C84CB8">
              <w:rPr>
                <w:snapToGrid w:val="0"/>
                <w:sz w:val="24"/>
              </w:rPr>
              <w:t>Таможенная процедура выпуска для внутреннего потребления.</w:t>
            </w:r>
          </w:p>
          <w:p w:rsidR="00F03E5F" w:rsidRPr="00C84CB8" w:rsidRDefault="00F03E5F" w:rsidP="0020592F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snapToGrid w:val="0"/>
                <w:sz w:val="24"/>
              </w:rPr>
            </w:pPr>
            <w:r w:rsidRPr="00C84CB8">
              <w:rPr>
                <w:snapToGrid w:val="0"/>
                <w:sz w:val="24"/>
              </w:rPr>
              <w:lastRenderedPageBreak/>
              <w:t>Таможенная процедура экспорта.</w:t>
            </w:r>
          </w:p>
          <w:p w:rsidR="00F03E5F" w:rsidRPr="00C84CB8" w:rsidRDefault="00F03E5F" w:rsidP="0020592F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snapToGrid w:val="0"/>
                <w:sz w:val="24"/>
              </w:rPr>
            </w:pPr>
            <w:r w:rsidRPr="00C84CB8">
              <w:rPr>
                <w:snapToGrid w:val="0"/>
                <w:sz w:val="24"/>
              </w:rPr>
              <w:t>Таможенная процедура таможенного транзита.</w:t>
            </w:r>
          </w:p>
          <w:p w:rsidR="00F03E5F" w:rsidRPr="00C84CB8" w:rsidRDefault="00F03E5F" w:rsidP="0020592F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snapToGrid w:val="0"/>
                <w:sz w:val="24"/>
              </w:rPr>
            </w:pPr>
            <w:r w:rsidRPr="00C84CB8">
              <w:rPr>
                <w:snapToGrid w:val="0"/>
                <w:sz w:val="24"/>
              </w:rPr>
              <w:t>Таможенная процедура таможенного склада.</w:t>
            </w:r>
          </w:p>
          <w:p w:rsidR="00F03E5F" w:rsidRPr="00C84CB8" w:rsidRDefault="00F03E5F" w:rsidP="0020592F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snapToGrid w:val="0"/>
                <w:sz w:val="24"/>
              </w:rPr>
            </w:pPr>
            <w:r w:rsidRPr="00C84CB8">
              <w:rPr>
                <w:snapToGrid w:val="0"/>
                <w:sz w:val="24"/>
              </w:rPr>
              <w:t>Таможенная процедура переработки на таможенной территории.</w:t>
            </w:r>
          </w:p>
          <w:p w:rsidR="00F03E5F" w:rsidRPr="00C84CB8" w:rsidRDefault="00F03E5F" w:rsidP="0020592F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snapToGrid w:val="0"/>
                <w:sz w:val="24"/>
              </w:rPr>
            </w:pPr>
            <w:r w:rsidRPr="00C84CB8">
              <w:rPr>
                <w:snapToGrid w:val="0"/>
                <w:sz w:val="24"/>
              </w:rPr>
              <w:t>Таможенная процедура переработки вне таможенной территории.</w:t>
            </w:r>
          </w:p>
          <w:p w:rsidR="00F03E5F" w:rsidRPr="00C84CB8" w:rsidRDefault="00F03E5F" w:rsidP="0020592F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snapToGrid w:val="0"/>
                <w:sz w:val="24"/>
              </w:rPr>
            </w:pPr>
            <w:r w:rsidRPr="00C84CB8">
              <w:rPr>
                <w:snapToGrid w:val="0"/>
                <w:sz w:val="24"/>
              </w:rPr>
              <w:t>Таможенная процедура переработки для внутреннего потребления.</w:t>
            </w:r>
          </w:p>
          <w:p w:rsidR="00F03E5F" w:rsidRPr="00C84CB8" w:rsidRDefault="00F03E5F" w:rsidP="0020592F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snapToGrid w:val="0"/>
                <w:sz w:val="24"/>
              </w:rPr>
            </w:pPr>
            <w:r w:rsidRPr="00C84CB8">
              <w:rPr>
                <w:snapToGrid w:val="0"/>
                <w:sz w:val="24"/>
              </w:rPr>
              <w:t>Таможенная процедура временного ввоза (допуска).</w:t>
            </w:r>
          </w:p>
          <w:p w:rsidR="00F03E5F" w:rsidRPr="00C84CB8" w:rsidRDefault="00F03E5F" w:rsidP="0020592F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snapToGrid w:val="0"/>
                <w:sz w:val="24"/>
              </w:rPr>
            </w:pPr>
            <w:r w:rsidRPr="00C84CB8">
              <w:rPr>
                <w:snapToGrid w:val="0"/>
                <w:sz w:val="24"/>
              </w:rPr>
              <w:t>Таможенная процедура временного вывоза.</w:t>
            </w:r>
          </w:p>
          <w:p w:rsidR="00F03E5F" w:rsidRPr="00C84CB8" w:rsidRDefault="00F03E5F" w:rsidP="0020592F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snapToGrid w:val="0"/>
                <w:sz w:val="24"/>
              </w:rPr>
            </w:pPr>
            <w:r w:rsidRPr="00C84CB8">
              <w:rPr>
                <w:snapToGrid w:val="0"/>
                <w:sz w:val="24"/>
              </w:rPr>
              <w:t>Таможенная процедура реимпорта.</w:t>
            </w:r>
          </w:p>
          <w:p w:rsidR="00F03E5F" w:rsidRPr="00C84CB8" w:rsidRDefault="00F03E5F" w:rsidP="0020592F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snapToGrid w:val="0"/>
                <w:sz w:val="24"/>
              </w:rPr>
            </w:pPr>
            <w:r w:rsidRPr="00C84CB8">
              <w:rPr>
                <w:snapToGrid w:val="0"/>
                <w:sz w:val="24"/>
              </w:rPr>
              <w:t>Таможенная процедура реэкспорта.</w:t>
            </w:r>
          </w:p>
          <w:p w:rsidR="00F03E5F" w:rsidRPr="00C84CB8" w:rsidRDefault="00F03E5F" w:rsidP="0020592F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snapToGrid w:val="0"/>
                <w:sz w:val="24"/>
              </w:rPr>
            </w:pPr>
            <w:r w:rsidRPr="00C84CB8">
              <w:rPr>
                <w:snapToGrid w:val="0"/>
                <w:sz w:val="24"/>
              </w:rPr>
              <w:t>Таможенная процедура беспошлинной торговли.</w:t>
            </w:r>
          </w:p>
          <w:p w:rsidR="00F03E5F" w:rsidRPr="00C84CB8" w:rsidRDefault="00F03E5F" w:rsidP="0020592F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snapToGrid w:val="0"/>
                <w:sz w:val="24"/>
              </w:rPr>
            </w:pPr>
            <w:r w:rsidRPr="00C84CB8">
              <w:rPr>
                <w:snapToGrid w:val="0"/>
                <w:sz w:val="24"/>
              </w:rPr>
              <w:t>Таможенная процедура уничтожения.</w:t>
            </w:r>
          </w:p>
          <w:p w:rsidR="00F03E5F" w:rsidRPr="00C84CB8" w:rsidRDefault="00F03E5F" w:rsidP="0020592F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snapToGrid w:val="0"/>
                <w:sz w:val="24"/>
              </w:rPr>
            </w:pPr>
            <w:r w:rsidRPr="00C84CB8">
              <w:rPr>
                <w:snapToGrid w:val="0"/>
                <w:sz w:val="24"/>
              </w:rPr>
              <w:t>Таможенная процедура отказа в пользу государства.</w:t>
            </w:r>
          </w:p>
          <w:p w:rsidR="00F03E5F" w:rsidRPr="00C84CB8" w:rsidRDefault="00F03E5F" w:rsidP="0020592F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snapToGrid w:val="0"/>
                <w:sz w:val="24"/>
              </w:rPr>
            </w:pPr>
            <w:r w:rsidRPr="00C84CB8">
              <w:rPr>
                <w:snapToGrid w:val="0"/>
                <w:sz w:val="24"/>
              </w:rPr>
              <w:t>Специальная таможенная процедура.</w:t>
            </w:r>
          </w:p>
          <w:p w:rsidR="00F03E5F" w:rsidRPr="00C84CB8" w:rsidRDefault="00F03E5F" w:rsidP="0020592F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snapToGrid w:val="0"/>
                <w:sz w:val="24"/>
              </w:rPr>
            </w:pPr>
            <w:r w:rsidRPr="00C84CB8">
              <w:rPr>
                <w:snapToGrid w:val="0"/>
                <w:sz w:val="24"/>
              </w:rPr>
              <w:t>Особенности перемещения через таможенную границу и</w:t>
            </w:r>
          </w:p>
          <w:p w:rsidR="00F03E5F" w:rsidRPr="00C84CB8" w:rsidRDefault="00F03E5F" w:rsidP="0020592F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snapToGrid w:val="0"/>
                <w:sz w:val="24"/>
              </w:rPr>
            </w:pPr>
            <w:r w:rsidRPr="00C84CB8">
              <w:rPr>
                <w:snapToGrid w:val="0"/>
                <w:sz w:val="24"/>
              </w:rPr>
              <w:t>совершения таможенных операций в отношении отдельных категорий товаров.</w:t>
            </w:r>
          </w:p>
          <w:p w:rsidR="00F03E5F" w:rsidRPr="00C84CB8" w:rsidRDefault="00F03E5F" w:rsidP="0020592F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snapToGrid w:val="0"/>
                <w:sz w:val="24"/>
              </w:rPr>
            </w:pPr>
            <w:r w:rsidRPr="00C84CB8">
              <w:rPr>
                <w:snapToGrid w:val="0"/>
                <w:sz w:val="24"/>
              </w:rPr>
              <w:t>Контролируемая поставка.</w:t>
            </w:r>
          </w:p>
          <w:p w:rsidR="00F03E5F" w:rsidRPr="00C84CB8" w:rsidRDefault="00F03E5F" w:rsidP="0020592F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snapToGrid w:val="0"/>
                <w:sz w:val="24"/>
              </w:rPr>
            </w:pPr>
            <w:r w:rsidRPr="00C84CB8">
              <w:rPr>
                <w:snapToGrid w:val="0"/>
                <w:sz w:val="24"/>
              </w:rPr>
              <w:t>Общие положения об уголовной ответственности за экономические</w:t>
            </w:r>
          </w:p>
          <w:p w:rsidR="00F03E5F" w:rsidRPr="00C84CB8" w:rsidRDefault="00F03E5F" w:rsidP="0020592F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snapToGrid w:val="0"/>
                <w:sz w:val="24"/>
              </w:rPr>
            </w:pPr>
            <w:r w:rsidRPr="00C84CB8">
              <w:rPr>
                <w:snapToGrid w:val="0"/>
                <w:sz w:val="24"/>
              </w:rPr>
              <w:t>преступления в таможенной сфере.</w:t>
            </w:r>
          </w:p>
          <w:p w:rsidR="00F03E5F" w:rsidRPr="00C84CB8" w:rsidRDefault="00F03E5F" w:rsidP="0020592F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snapToGrid w:val="0"/>
                <w:sz w:val="24"/>
              </w:rPr>
            </w:pPr>
            <w:r w:rsidRPr="00C84CB8">
              <w:rPr>
                <w:snapToGrid w:val="0"/>
                <w:sz w:val="24"/>
              </w:rPr>
              <w:t>Экономические преступления в области таможенного дела:</w:t>
            </w:r>
          </w:p>
          <w:p w:rsidR="00F03E5F" w:rsidRPr="00C84CB8" w:rsidRDefault="00F03E5F" w:rsidP="0020592F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snapToGrid w:val="0"/>
                <w:sz w:val="24"/>
              </w:rPr>
            </w:pPr>
            <w:r w:rsidRPr="00C84CB8">
              <w:rPr>
                <w:snapToGrid w:val="0"/>
                <w:sz w:val="24"/>
              </w:rPr>
              <w:t>виды и юридический состав.</w:t>
            </w:r>
          </w:p>
          <w:p w:rsidR="00F03E5F" w:rsidRPr="00C84CB8" w:rsidRDefault="00F03E5F" w:rsidP="0020592F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snapToGrid w:val="0"/>
                <w:sz w:val="24"/>
              </w:rPr>
            </w:pPr>
            <w:r w:rsidRPr="00C84CB8">
              <w:rPr>
                <w:snapToGrid w:val="0"/>
                <w:sz w:val="24"/>
              </w:rPr>
              <w:t>Административное принуждение.</w:t>
            </w:r>
          </w:p>
          <w:p w:rsidR="00F03E5F" w:rsidRPr="00C84CB8" w:rsidRDefault="00F03E5F" w:rsidP="0020592F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snapToGrid w:val="0"/>
                <w:sz w:val="24"/>
              </w:rPr>
            </w:pPr>
            <w:r w:rsidRPr="00C84CB8">
              <w:rPr>
                <w:snapToGrid w:val="0"/>
                <w:sz w:val="24"/>
              </w:rPr>
              <w:t>Особенности административного принуждения</w:t>
            </w:r>
          </w:p>
          <w:p w:rsidR="00F03E5F" w:rsidRPr="00C84CB8" w:rsidRDefault="00F03E5F" w:rsidP="0020592F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snapToGrid w:val="0"/>
                <w:sz w:val="24"/>
              </w:rPr>
            </w:pPr>
            <w:r w:rsidRPr="00C84CB8">
              <w:rPr>
                <w:snapToGrid w:val="0"/>
                <w:sz w:val="24"/>
              </w:rPr>
              <w:t>в области таможенного дела.</w:t>
            </w:r>
          </w:p>
          <w:p w:rsidR="00F03E5F" w:rsidRPr="00C84CB8" w:rsidRDefault="00F03E5F" w:rsidP="0020592F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snapToGrid w:val="0"/>
                <w:sz w:val="24"/>
              </w:rPr>
            </w:pPr>
            <w:r w:rsidRPr="00C84CB8">
              <w:rPr>
                <w:snapToGrid w:val="0"/>
                <w:sz w:val="24"/>
              </w:rPr>
              <w:t>Нарушение таможенных правил: понятие, состав и виды.</w:t>
            </w:r>
          </w:p>
          <w:p w:rsidR="00F03E5F" w:rsidRPr="00C84CB8" w:rsidRDefault="00F03E5F" w:rsidP="0020592F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snapToGrid w:val="0"/>
                <w:sz w:val="24"/>
              </w:rPr>
            </w:pPr>
            <w:r w:rsidRPr="00C84CB8">
              <w:rPr>
                <w:snapToGrid w:val="0"/>
                <w:sz w:val="24"/>
              </w:rPr>
              <w:t>Меры административной ответственности и правила их назначения.</w:t>
            </w:r>
          </w:p>
        </w:tc>
      </w:tr>
    </w:tbl>
    <w:p w:rsidR="00F03E5F" w:rsidRDefault="00F03E5F" w:rsidP="00F03E5F">
      <w:p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</w:p>
    <w:p w:rsidR="00620203" w:rsidRPr="000737C5" w:rsidRDefault="00620203" w:rsidP="000737C5">
      <w:pPr>
        <w:numPr>
          <w:ilvl w:val="0"/>
          <w:numId w:val="20"/>
        </w:num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  <w:r w:rsidRPr="000737C5">
        <w:rPr>
          <w:rFonts w:eastAsia="Times New Roman"/>
          <w:sz w:val="24"/>
          <w:szCs w:val="24"/>
        </w:rPr>
        <w:t>Вопросы для проведения промежуточной аттеста</w:t>
      </w:r>
      <w:r w:rsidR="00480480">
        <w:rPr>
          <w:rFonts w:eastAsia="Times New Roman"/>
          <w:sz w:val="24"/>
          <w:szCs w:val="24"/>
        </w:rPr>
        <w:t xml:space="preserve">ции при тестировании (таблица </w:t>
      </w:r>
      <w:r w:rsidR="00480480" w:rsidRPr="00480480">
        <w:rPr>
          <w:rFonts w:eastAsia="Times New Roman"/>
          <w:sz w:val="24"/>
          <w:szCs w:val="24"/>
        </w:rPr>
        <w:t>19</w:t>
      </w:r>
      <w:r w:rsidRPr="000737C5">
        <w:rPr>
          <w:rFonts w:eastAsia="Times New Roman"/>
          <w:sz w:val="24"/>
          <w:szCs w:val="24"/>
        </w:rPr>
        <w:t xml:space="preserve">) </w:t>
      </w:r>
    </w:p>
    <w:p w:rsidR="00620203" w:rsidRPr="00FC3E26" w:rsidRDefault="00620203" w:rsidP="00620203">
      <w:pPr>
        <w:tabs>
          <w:tab w:val="left" w:pos="400"/>
          <w:tab w:val="left" w:pos="993"/>
        </w:tabs>
        <w:spacing w:before="120" w:after="0"/>
        <w:jc w:val="both"/>
        <w:rPr>
          <w:sz w:val="24"/>
          <w:szCs w:val="24"/>
        </w:rPr>
      </w:pPr>
      <w:r w:rsidRPr="00FC3E26">
        <w:rPr>
          <w:sz w:val="24"/>
          <w:szCs w:val="24"/>
        </w:rPr>
        <w:t xml:space="preserve">Таблица </w:t>
      </w:r>
      <w:r w:rsidR="00480480" w:rsidRPr="00480480">
        <w:rPr>
          <w:sz w:val="24"/>
          <w:szCs w:val="24"/>
        </w:rPr>
        <w:t>19</w:t>
      </w:r>
      <w:r w:rsidRPr="00FC3E26">
        <w:rPr>
          <w:sz w:val="24"/>
          <w:szCs w:val="24"/>
        </w:rPr>
        <w:t xml:space="preserve"> – </w:t>
      </w:r>
      <w:r>
        <w:rPr>
          <w:sz w:val="24"/>
          <w:szCs w:val="24"/>
        </w:rPr>
        <w:t>Примерный перечень</w:t>
      </w:r>
      <w:r w:rsidRPr="00FC3E26">
        <w:rPr>
          <w:sz w:val="24"/>
          <w:szCs w:val="24"/>
        </w:rPr>
        <w:t xml:space="preserve"> вопросов для тестов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8666"/>
      </w:tblGrid>
      <w:tr w:rsidR="00F03E5F" w:rsidRPr="00FC3E26" w:rsidTr="0020592F">
        <w:tc>
          <w:tcPr>
            <w:tcW w:w="1188" w:type="dxa"/>
            <w:vAlign w:val="center"/>
          </w:tcPr>
          <w:p w:rsidR="00F03E5F" w:rsidRPr="00FC3E26" w:rsidRDefault="00F03E5F" w:rsidP="005013B0">
            <w:pPr>
              <w:spacing w:after="0" w:line="23" w:lineRule="atLeast"/>
              <w:jc w:val="center"/>
              <w:rPr>
                <w:sz w:val="24"/>
                <w:szCs w:val="24"/>
              </w:rPr>
            </w:pPr>
            <w:r w:rsidRPr="00FC3E26">
              <w:rPr>
                <w:sz w:val="24"/>
                <w:szCs w:val="24"/>
              </w:rPr>
              <w:t>№ п/п</w:t>
            </w:r>
          </w:p>
        </w:tc>
        <w:tc>
          <w:tcPr>
            <w:tcW w:w="8666" w:type="dxa"/>
            <w:vAlign w:val="center"/>
          </w:tcPr>
          <w:p w:rsidR="00F03E5F" w:rsidRPr="00FC3E26" w:rsidRDefault="00F03E5F" w:rsidP="005013B0">
            <w:pPr>
              <w:tabs>
                <w:tab w:val="left" w:pos="709"/>
                <w:tab w:val="left" w:pos="993"/>
              </w:tabs>
              <w:spacing w:after="0"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Примерный перечень</w:t>
            </w:r>
            <w:r w:rsidRPr="00FC3E26">
              <w:rPr>
                <w:sz w:val="24"/>
                <w:szCs w:val="24"/>
              </w:rPr>
              <w:t xml:space="preserve"> вопросов для тестов</w:t>
            </w:r>
          </w:p>
        </w:tc>
      </w:tr>
      <w:tr w:rsidR="00F03E5F" w:rsidRPr="00FC3E26" w:rsidTr="0020592F">
        <w:tc>
          <w:tcPr>
            <w:tcW w:w="1188" w:type="dxa"/>
          </w:tcPr>
          <w:p w:rsidR="00F03E5F" w:rsidRPr="00FC3E26" w:rsidRDefault="00F03E5F" w:rsidP="005013B0">
            <w:pPr>
              <w:spacing w:after="0" w:line="23" w:lineRule="atLeast"/>
              <w:rPr>
                <w:sz w:val="24"/>
                <w:szCs w:val="24"/>
              </w:rPr>
            </w:pPr>
          </w:p>
        </w:tc>
        <w:tc>
          <w:tcPr>
            <w:tcW w:w="8666" w:type="dxa"/>
          </w:tcPr>
          <w:p w:rsidR="00F03E5F" w:rsidRPr="00F13782" w:rsidRDefault="00F03E5F" w:rsidP="005013B0">
            <w:pPr>
              <w:spacing w:after="0" w:line="23" w:lineRule="atLeast"/>
              <w:rPr>
                <w:sz w:val="24"/>
                <w:szCs w:val="24"/>
              </w:rPr>
            </w:pPr>
            <w:r w:rsidRPr="00F13782">
              <w:rPr>
                <w:sz w:val="24"/>
                <w:szCs w:val="24"/>
              </w:rPr>
              <w:t>1. Как называется таможенные органы России в настоящее время?</w:t>
            </w:r>
          </w:p>
          <w:p w:rsidR="00F03E5F" w:rsidRPr="00F13782" w:rsidRDefault="00F03E5F" w:rsidP="005013B0">
            <w:pPr>
              <w:spacing w:after="0" w:line="23" w:lineRule="atLeast"/>
              <w:rPr>
                <w:sz w:val="24"/>
                <w:szCs w:val="24"/>
              </w:rPr>
            </w:pPr>
            <w:r w:rsidRPr="00F13782">
              <w:rPr>
                <w:sz w:val="24"/>
                <w:szCs w:val="24"/>
                <w:lang w:val="en-US"/>
              </w:rPr>
              <w:t>a</w:t>
            </w:r>
            <w:r w:rsidRPr="00F13782">
              <w:rPr>
                <w:sz w:val="24"/>
                <w:szCs w:val="24"/>
              </w:rPr>
              <w:t>) Федеральная таможенная служба</w:t>
            </w:r>
          </w:p>
          <w:p w:rsidR="00F03E5F" w:rsidRPr="00F13782" w:rsidRDefault="00F03E5F" w:rsidP="005013B0">
            <w:pPr>
              <w:spacing w:after="0" w:line="23" w:lineRule="atLeast"/>
              <w:rPr>
                <w:sz w:val="24"/>
                <w:szCs w:val="24"/>
              </w:rPr>
            </w:pPr>
            <w:r w:rsidRPr="00F13782">
              <w:rPr>
                <w:sz w:val="24"/>
                <w:szCs w:val="24"/>
                <w:lang w:val="en-US"/>
              </w:rPr>
              <w:t>b</w:t>
            </w:r>
            <w:r w:rsidRPr="00F13782">
              <w:rPr>
                <w:sz w:val="24"/>
                <w:szCs w:val="24"/>
              </w:rPr>
              <w:t>) Государственный таможенный комитет</w:t>
            </w:r>
          </w:p>
          <w:p w:rsidR="00F03E5F" w:rsidRPr="00F13782" w:rsidRDefault="00F03E5F" w:rsidP="005013B0">
            <w:pPr>
              <w:spacing w:after="0" w:line="23" w:lineRule="atLeast"/>
              <w:rPr>
                <w:sz w:val="24"/>
                <w:szCs w:val="24"/>
              </w:rPr>
            </w:pPr>
            <w:r w:rsidRPr="00F13782">
              <w:rPr>
                <w:sz w:val="24"/>
                <w:szCs w:val="24"/>
                <w:lang w:val="en-US"/>
              </w:rPr>
              <w:t>c</w:t>
            </w:r>
            <w:r w:rsidRPr="00F13782">
              <w:rPr>
                <w:sz w:val="24"/>
                <w:szCs w:val="24"/>
              </w:rPr>
              <w:t>) Главное управление таможенного контроля</w:t>
            </w:r>
          </w:p>
          <w:p w:rsidR="00F03E5F" w:rsidRPr="00F13782" w:rsidRDefault="00F03E5F" w:rsidP="005013B0">
            <w:pPr>
              <w:spacing w:after="0" w:line="23" w:lineRule="atLeast"/>
              <w:rPr>
                <w:sz w:val="24"/>
                <w:szCs w:val="24"/>
              </w:rPr>
            </w:pPr>
            <w:r w:rsidRPr="00F13782">
              <w:rPr>
                <w:sz w:val="24"/>
                <w:szCs w:val="24"/>
                <w:lang w:val="en-US"/>
              </w:rPr>
              <w:t>d</w:t>
            </w:r>
            <w:r w:rsidRPr="00F13782">
              <w:rPr>
                <w:sz w:val="24"/>
                <w:szCs w:val="24"/>
              </w:rPr>
              <w:t>) Министерство внешней торговли</w:t>
            </w:r>
          </w:p>
          <w:p w:rsidR="00F03E5F" w:rsidRDefault="00F03E5F" w:rsidP="005013B0">
            <w:pPr>
              <w:spacing w:after="0" w:line="23" w:lineRule="atLeast"/>
              <w:rPr>
                <w:sz w:val="24"/>
                <w:szCs w:val="24"/>
              </w:rPr>
            </w:pPr>
            <w:r w:rsidRPr="00F13782">
              <w:rPr>
                <w:sz w:val="24"/>
                <w:szCs w:val="24"/>
                <w:lang w:val="en-US"/>
              </w:rPr>
              <w:t>e</w:t>
            </w:r>
            <w:r w:rsidRPr="00F13782">
              <w:rPr>
                <w:sz w:val="24"/>
                <w:szCs w:val="24"/>
              </w:rPr>
              <w:t>) Ф</w:t>
            </w:r>
            <w:r w:rsidR="005013B0">
              <w:rPr>
                <w:sz w:val="24"/>
                <w:szCs w:val="24"/>
              </w:rPr>
              <w:t>едеральная контрольная комиссия</w:t>
            </w:r>
          </w:p>
          <w:p w:rsidR="005013B0" w:rsidRPr="00F13782" w:rsidRDefault="005013B0" w:rsidP="005013B0">
            <w:pPr>
              <w:spacing w:after="0" w:line="23" w:lineRule="atLeast"/>
              <w:rPr>
                <w:sz w:val="24"/>
                <w:szCs w:val="24"/>
              </w:rPr>
            </w:pPr>
          </w:p>
          <w:p w:rsidR="00F03E5F" w:rsidRPr="00F13782" w:rsidRDefault="00F03E5F" w:rsidP="005013B0">
            <w:pPr>
              <w:spacing w:after="0" w:line="23" w:lineRule="atLeast"/>
              <w:rPr>
                <w:sz w:val="24"/>
                <w:szCs w:val="24"/>
              </w:rPr>
            </w:pPr>
            <w:r w:rsidRPr="00F13782">
              <w:rPr>
                <w:sz w:val="24"/>
                <w:szCs w:val="24"/>
              </w:rPr>
              <w:t xml:space="preserve">2. Какой статус имеют сегодня сотрудники таможенных органов? </w:t>
            </w:r>
          </w:p>
          <w:p w:rsidR="00F03E5F" w:rsidRPr="00F13782" w:rsidRDefault="00F03E5F" w:rsidP="005013B0">
            <w:pPr>
              <w:spacing w:after="0" w:line="23" w:lineRule="atLeast"/>
              <w:rPr>
                <w:sz w:val="24"/>
                <w:szCs w:val="24"/>
              </w:rPr>
            </w:pPr>
            <w:r w:rsidRPr="00F13782">
              <w:rPr>
                <w:sz w:val="24"/>
                <w:szCs w:val="24"/>
                <w:lang w:val="en-US"/>
              </w:rPr>
              <w:t>a</w:t>
            </w:r>
            <w:r w:rsidRPr="00F13782">
              <w:rPr>
                <w:sz w:val="24"/>
                <w:szCs w:val="24"/>
              </w:rPr>
              <w:t>) государственный служащий</w:t>
            </w:r>
          </w:p>
          <w:p w:rsidR="00F03E5F" w:rsidRPr="00F13782" w:rsidRDefault="00F03E5F" w:rsidP="005013B0">
            <w:pPr>
              <w:spacing w:after="0" w:line="23" w:lineRule="atLeast"/>
              <w:rPr>
                <w:sz w:val="24"/>
                <w:szCs w:val="24"/>
              </w:rPr>
            </w:pPr>
            <w:r w:rsidRPr="00F13782">
              <w:rPr>
                <w:sz w:val="24"/>
                <w:szCs w:val="24"/>
                <w:lang w:val="en-US"/>
              </w:rPr>
              <w:t>b</w:t>
            </w:r>
            <w:r w:rsidRPr="00F13782">
              <w:rPr>
                <w:sz w:val="24"/>
                <w:szCs w:val="24"/>
              </w:rPr>
              <w:t>) сотрудник таможенного органа</w:t>
            </w:r>
          </w:p>
          <w:p w:rsidR="00F03E5F" w:rsidRPr="00F13782" w:rsidRDefault="00F03E5F" w:rsidP="005013B0">
            <w:pPr>
              <w:spacing w:after="0" w:line="23" w:lineRule="atLeast"/>
              <w:rPr>
                <w:sz w:val="24"/>
                <w:szCs w:val="24"/>
              </w:rPr>
            </w:pPr>
            <w:r w:rsidRPr="00F13782">
              <w:rPr>
                <w:sz w:val="24"/>
                <w:szCs w:val="24"/>
                <w:lang w:val="en-US"/>
              </w:rPr>
              <w:t>c</w:t>
            </w:r>
            <w:r w:rsidRPr="00F13782">
              <w:rPr>
                <w:sz w:val="24"/>
                <w:szCs w:val="24"/>
              </w:rPr>
              <w:t>) военнослужащий</w:t>
            </w:r>
          </w:p>
          <w:p w:rsidR="00F03E5F" w:rsidRPr="00F13782" w:rsidRDefault="00F03E5F" w:rsidP="005013B0">
            <w:pPr>
              <w:spacing w:after="0" w:line="23" w:lineRule="atLeast"/>
              <w:rPr>
                <w:sz w:val="24"/>
                <w:szCs w:val="24"/>
              </w:rPr>
            </w:pPr>
            <w:r w:rsidRPr="00F13782">
              <w:rPr>
                <w:sz w:val="24"/>
                <w:szCs w:val="24"/>
                <w:lang w:val="en-US"/>
              </w:rPr>
              <w:t>d</w:t>
            </w:r>
            <w:r w:rsidRPr="00F13782">
              <w:rPr>
                <w:sz w:val="24"/>
                <w:szCs w:val="24"/>
              </w:rPr>
              <w:t>) муниципальный служащий</w:t>
            </w:r>
          </w:p>
          <w:p w:rsidR="00F03E5F" w:rsidRDefault="00F03E5F" w:rsidP="005013B0">
            <w:pPr>
              <w:spacing w:after="0" w:line="23" w:lineRule="atLeast"/>
              <w:rPr>
                <w:sz w:val="24"/>
                <w:szCs w:val="24"/>
              </w:rPr>
            </w:pPr>
            <w:r w:rsidRPr="00F13782">
              <w:rPr>
                <w:sz w:val="24"/>
                <w:szCs w:val="24"/>
                <w:lang w:val="en-US"/>
              </w:rPr>
              <w:t>e</w:t>
            </w:r>
            <w:r w:rsidRPr="00F13782">
              <w:rPr>
                <w:sz w:val="24"/>
                <w:szCs w:val="24"/>
              </w:rPr>
              <w:t>) сотру</w:t>
            </w:r>
            <w:r w:rsidR="005013B0">
              <w:rPr>
                <w:sz w:val="24"/>
                <w:szCs w:val="24"/>
              </w:rPr>
              <w:t>дник правоохранительных органов</w:t>
            </w:r>
          </w:p>
          <w:p w:rsidR="005013B0" w:rsidRPr="00F13782" w:rsidRDefault="005013B0" w:rsidP="005013B0">
            <w:pPr>
              <w:spacing w:after="0" w:line="23" w:lineRule="atLeast"/>
              <w:rPr>
                <w:sz w:val="24"/>
                <w:szCs w:val="24"/>
              </w:rPr>
            </w:pPr>
          </w:p>
          <w:p w:rsidR="00F03E5F" w:rsidRPr="00F13782" w:rsidRDefault="00F03E5F" w:rsidP="005013B0">
            <w:pPr>
              <w:spacing w:after="0" w:line="23" w:lineRule="atLeast"/>
              <w:rPr>
                <w:sz w:val="24"/>
                <w:szCs w:val="24"/>
              </w:rPr>
            </w:pPr>
            <w:r w:rsidRPr="00F13782">
              <w:rPr>
                <w:sz w:val="24"/>
                <w:szCs w:val="24"/>
              </w:rPr>
              <w:t>3. Какой нормативный акт лежит в основе таможенного дела России?</w:t>
            </w:r>
          </w:p>
          <w:p w:rsidR="00F03E5F" w:rsidRPr="00F13782" w:rsidRDefault="00F03E5F" w:rsidP="005013B0">
            <w:pPr>
              <w:spacing w:after="0" w:line="23" w:lineRule="atLeast"/>
              <w:rPr>
                <w:sz w:val="24"/>
                <w:szCs w:val="24"/>
              </w:rPr>
            </w:pPr>
            <w:r w:rsidRPr="00F13782">
              <w:rPr>
                <w:sz w:val="24"/>
                <w:szCs w:val="24"/>
                <w:lang w:val="en-US"/>
              </w:rPr>
              <w:t>a</w:t>
            </w:r>
            <w:r w:rsidRPr="00F13782">
              <w:rPr>
                <w:sz w:val="24"/>
                <w:szCs w:val="24"/>
              </w:rPr>
              <w:t>) таможенный кодекс</w:t>
            </w:r>
          </w:p>
          <w:p w:rsidR="00F03E5F" w:rsidRPr="00F13782" w:rsidRDefault="00F03E5F" w:rsidP="005013B0">
            <w:pPr>
              <w:spacing w:after="0" w:line="23" w:lineRule="atLeast"/>
              <w:rPr>
                <w:sz w:val="24"/>
                <w:szCs w:val="24"/>
              </w:rPr>
            </w:pPr>
            <w:r w:rsidRPr="00F13782">
              <w:rPr>
                <w:sz w:val="24"/>
                <w:szCs w:val="24"/>
                <w:lang w:val="en-US"/>
              </w:rPr>
              <w:t>b</w:t>
            </w:r>
            <w:r w:rsidRPr="00F13782">
              <w:rPr>
                <w:sz w:val="24"/>
                <w:szCs w:val="24"/>
              </w:rPr>
              <w:t>) Постановление Правительства РФ</w:t>
            </w:r>
          </w:p>
          <w:p w:rsidR="00F03E5F" w:rsidRPr="00F13782" w:rsidRDefault="00F03E5F" w:rsidP="005013B0">
            <w:pPr>
              <w:spacing w:after="0" w:line="23" w:lineRule="atLeast"/>
              <w:rPr>
                <w:sz w:val="24"/>
                <w:szCs w:val="24"/>
              </w:rPr>
            </w:pPr>
            <w:r w:rsidRPr="00F13782">
              <w:rPr>
                <w:sz w:val="24"/>
                <w:szCs w:val="24"/>
                <w:lang w:val="en-US"/>
              </w:rPr>
              <w:t>c</w:t>
            </w:r>
            <w:r w:rsidRPr="00F13782">
              <w:rPr>
                <w:sz w:val="24"/>
                <w:szCs w:val="24"/>
              </w:rPr>
              <w:t>) Арбитражный кодекс</w:t>
            </w:r>
          </w:p>
          <w:p w:rsidR="00F03E5F" w:rsidRPr="00F13782" w:rsidRDefault="00F03E5F" w:rsidP="005013B0">
            <w:pPr>
              <w:spacing w:after="0" w:line="23" w:lineRule="atLeast"/>
              <w:rPr>
                <w:sz w:val="24"/>
                <w:szCs w:val="24"/>
              </w:rPr>
            </w:pPr>
            <w:r w:rsidRPr="00F13782">
              <w:rPr>
                <w:sz w:val="24"/>
                <w:szCs w:val="24"/>
                <w:lang w:val="en-US"/>
              </w:rPr>
              <w:t>d</w:t>
            </w:r>
            <w:r w:rsidRPr="00F13782">
              <w:rPr>
                <w:sz w:val="24"/>
                <w:szCs w:val="24"/>
              </w:rPr>
              <w:t>) Указ Президента РФ</w:t>
            </w:r>
          </w:p>
          <w:p w:rsidR="00F03E5F" w:rsidRDefault="00F03E5F" w:rsidP="005013B0">
            <w:pPr>
              <w:spacing w:after="0" w:line="23" w:lineRule="atLeast"/>
              <w:rPr>
                <w:sz w:val="24"/>
                <w:szCs w:val="24"/>
              </w:rPr>
            </w:pPr>
            <w:r w:rsidRPr="00F13782">
              <w:rPr>
                <w:sz w:val="24"/>
                <w:szCs w:val="24"/>
                <w:lang w:val="en-US"/>
              </w:rPr>
              <w:t>e</w:t>
            </w:r>
            <w:r w:rsidRPr="00F13782">
              <w:rPr>
                <w:sz w:val="24"/>
                <w:szCs w:val="24"/>
              </w:rPr>
              <w:t>) Кодекс админи</w:t>
            </w:r>
            <w:r w:rsidR="005013B0">
              <w:rPr>
                <w:sz w:val="24"/>
                <w:szCs w:val="24"/>
              </w:rPr>
              <w:t>стративных правонарушений</w:t>
            </w:r>
          </w:p>
          <w:p w:rsidR="005013B0" w:rsidRPr="00F13782" w:rsidRDefault="005013B0" w:rsidP="005013B0">
            <w:pPr>
              <w:spacing w:after="0" w:line="23" w:lineRule="atLeast"/>
              <w:rPr>
                <w:sz w:val="24"/>
                <w:szCs w:val="24"/>
              </w:rPr>
            </w:pPr>
          </w:p>
          <w:p w:rsidR="00F03E5F" w:rsidRPr="00F13782" w:rsidRDefault="00F03E5F" w:rsidP="005013B0">
            <w:pPr>
              <w:spacing w:after="0" w:line="23" w:lineRule="atLeast"/>
              <w:rPr>
                <w:sz w:val="24"/>
                <w:szCs w:val="24"/>
              </w:rPr>
            </w:pPr>
            <w:r w:rsidRPr="00F13782">
              <w:rPr>
                <w:sz w:val="24"/>
                <w:szCs w:val="24"/>
              </w:rPr>
              <w:lastRenderedPageBreak/>
              <w:t>4. Какие принципы лежат в основе внешнеэкономической деятельности?</w:t>
            </w:r>
          </w:p>
          <w:p w:rsidR="00F03E5F" w:rsidRPr="00F13782" w:rsidRDefault="00F03E5F" w:rsidP="005013B0">
            <w:pPr>
              <w:spacing w:after="0" w:line="23" w:lineRule="atLeast"/>
              <w:rPr>
                <w:sz w:val="24"/>
                <w:szCs w:val="24"/>
              </w:rPr>
            </w:pPr>
            <w:r w:rsidRPr="00F13782">
              <w:rPr>
                <w:sz w:val="24"/>
                <w:szCs w:val="24"/>
                <w:lang w:val="en-US"/>
              </w:rPr>
              <w:t>a</w:t>
            </w:r>
            <w:r w:rsidRPr="00F13782">
              <w:rPr>
                <w:sz w:val="24"/>
                <w:szCs w:val="24"/>
              </w:rPr>
              <w:t>) равноправие</w:t>
            </w:r>
          </w:p>
          <w:p w:rsidR="00F03E5F" w:rsidRPr="00F13782" w:rsidRDefault="00F03E5F" w:rsidP="005013B0">
            <w:pPr>
              <w:spacing w:after="0" w:line="23" w:lineRule="atLeast"/>
              <w:rPr>
                <w:sz w:val="24"/>
                <w:szCs w:val="24"/>
              </w:rPr>
            </w:pPr>
            <w:r w:rsidRPr="00F13782">
              <w:rPr>
                <w:sz w:val="24"/>
                <w:szCs w:val="24"/>
                <w:lang w:val="en-US"/>
              </w:rPr>
              <w:t>b</w:t>
            </w:r>
            <w:r w:rsidRPr="00F13782">
              <w:rPr>
                <w:sz w:val="24"/>
                <w:szCs w:val="24"/>
              </w:rPr>
              <w:t>) добровольность</w:t>
            </w:r>
          </w:p>
          <w:p w:rsidR="00F03E5F" w:rsidRPr="00F13782" w:rsidRDefault="00F03E5F" w:rsidP="005013B0">
            <w:pPr>
              <w:spacing w:after="0" w:line="23" w:lineRule="atLeast"/>
              <w:rPr>
                <w:sz w:val="24"/>
                <w:szCs w:val="24"/>
              </w:rPr>
            </w:pPr>
            <w:r w:rsidRPr="00F13782">
              <w:rPr>
                <w:sz w:val="24"/>
                <w:szCs w:val="24"/>
                <w:lang w:val="en-US"/>
              </w:rPr>
              <w:t>c</w:t>
            </w:r>
            <w:r w:rsidRPr="00F13782">
              <w:rPr>
                <w:sz w:val="24"/>
                <w:szCs w:val="24"/>
              </w:rPr>
              <w:t>) принуждение</w:t>
            </w:r>
          </w:p>
          <w:p w:rsidR="00F03E5F" w:rsidRPr="00F13782" w:rsidRDefault="00F03E5F" w:rsidP="005013B0">
            <w:pPr>
              <w:spacing w:after="0" w:line="23" w:lineRule="atLeast"/>
              <w:rPr>
                <w:sz w:val="24"/>
                <w:szCs w:val="24"/>
              </w:rPr>
            </w:pPr>
            <w:r w:rsidRPr="00F13782">
              <w:rPr>
                <w:sz w:val="24"/>
                <w:szCs w:val="24"/>
                <w:lang w:val="en-US"/>
              </w:rPr>
              <w:t>d</w:t>
            </w:r>
            <w:r w:rsidRPr="00F13782">
              <w:rPr>
                <w:sz w:val="24"/>
                <w:szCs w:val="24"/>
              </w:rPr>
              <w:t>) ограничения</w:t>
            </w:r>
          </w:p>
          <w:p w:rsidR="00F03E5F" w:rsidRPr="00F13782" w:rsidRDefault="00F03E5F" w:rsidP="005013B0">
            <w:pPr>
              <w:spacing w:after="0" w:line="23" w:lineRule="atLeast"/>
              <w:rPr>
                <w:sz w:val="24"/>
                <w:szCs w:val="24"/>
              </w:rPr>
            </w:pPr>
            <w:r w:rsidRPr="00F13782">
              <w:rPr>
                <w:sz w:val="24"/>
                <w:szCs w:val="24"/>
                <w:lang w:val="en-US"/>
              </w:rPr>
              <w:t>e</w:t>
            </w:r>
            <w:r w:rsidR="005013B0">
              <w:rPr>
                <w:sz w:val="24"/>
                <w:szCs w:val="24"/>
              </w:rPr>
              <w:t>) обязательность</w:t>
            </w:r>
          </w:p>
          <w:p w:rsidR="00F03E5F" w:rsidRDefault="00F03E5F" w:rsidP="005013B0">
            <w:pPr>
              <w:spacing w:after="0" w:line="23" w:lineRule="atLeast"/>
              <w:rPr>
                <w:sz w:val="24"/>
                <w:szCs w:val="24"/>
              </w:rPr>
            </w:pPr>
            <w:r w:rsidRPr="00F13782">
              <w:rPr>
                <w:sz w:val="24"/>
                <w:szCs w:val="24"/>
              </w:rPr>
              <w:t>5. Что такое таможенный режим?</w:t>
            </w:r>
          </w:p>
          <w:p w:rsidR="005013B0" w:rsidRPr="00F13782" w:rsidRDefault="005013B0" w:rsidP="005013B0">
            <w:pPr>
              <w:spacing w:after="0" w:line="23" w:lineRule="atLeast"/>
              <w:rPr>
                <w:sz w:val="24"/>
                <w:szCs w:val="24"/>
              </w:rPr>
            </w:pPr>
          </w:p>
          <w:p w:rsidR="00F03E5F" w:rsidRPr="00F13782" w:rsidRDefault="00F03E5F" w:rsidP="005013B0">
            <w:pPr>
              <w:spacing w:after="0" w:line="23" w:lineRule="atLeast"/>
              <w:rPr>
                <w:sz w:val="24"/>
                <w:szCs w:val="24"/>
              </w:rPr>
            </w:pPr>
            <w:r w:rsidRPr="00F13782">
              <w:rPr>
                <w:sz w:val="24"/>
                <w:szCs w:val="24"/>
                <w:lang w:val="en-US"/>
              </w:rPr>
              <w:t>a</w:t>
            </w:r>
            <w:r w:rsidRPr="00F13782">
              <w:rPr>
                <w:sz w:val="24"/>
                <w:szCs w:val="24"/>
              </w:rPr>
              <w:t>) система ограничений собственника и государства при перемещении собственности через таможенную границу</w:t>
            </w:r>
          </w:p>
          <w:p w:rsidR="00F03E5F" w:rsidRPr="00F13782" w:rsidRDefault="00F03E5F" w:rsidP="005013B0">
            <w:pPr>
              <w:spacing w:after="0" w:line="23" w:lineRule="atLeast"/>
              <w:rPr>
                <w:sz w:val="24"/>
                <w:szCs w:val="24"/>
              </w:rPr>
            </w:pPr>
            <w:r w:rsidRPr="00F13782">
              <w:rPr>
                <w:sz w:val="24"/>
                <w:szCs w:val="24"/>
                <w:lang w:val="en-US"/>
              </w:rPr>
              <w:t>b</w:t>
            </w:r>
            <w:r w:rsidRPr="00F13782">
              <w:rPr>
                <w:sz w:val="24"/>
                <w:szCs w:val="24"/>
              </w:rPr>
              <w:t>) правила оформления таможенной декларации</w:t>
            </w:r>
          </w:p>
          <w:p w:rsidR="00F03E5F" w:rsidRPr="00F13782" w:rsidRDefault="00F03E5F" w:rsidP="005013B0">
            <w:pPr>
              <w:spacing w:after="0" w:line="23" w:lineRule="atLeast"/>
              <w:rPr>
                <w:sz w:val="24"/>
                <w:szCs w:val="24"/>
              </w:rPr>
            </w:pPr>
            <w:r w:rsidRPr="00F13782">
              <w:rPr>
                <w:sz w:val="24"/>
                <w:szCs w:val="24"/>
                <w:lang w:val="en-US"/>
              </w:rPr>
              <w:t>c</w:t>
            </w:r>
            <w:r w:rsidRPr="00F13782">
              <w:rPr>
                <w:sz w:val="24"/>
                <w:szCs w:val="24"/>
              </w:rPr>
              <w:t>) название зоны таможенного контроля</w:t>
            </w:r>
          </w:p>
          <w:p w:rsidR="00F03E5F" w:rsidRPr="00F13782" w:rsidRDefault="00F03E5F" w:rsidP="005013B0">
            <w:pPr>
              <w:spacing w:after="0" w:line="23" w:lineRule="atLeast"/>
              <w:rPr>
                <w:sz w:val="24"/>
                <w:szCs w:val="24"/>
              </w:rPr>
            </w:pPr>
            <w:r w:rsidRPr="00F13782">
              <w:rPr>
                <w:sz w:val="24"/>
                <w:szCs w:val="24"/>
                <w:lang w:val="en-US"/>
              </w:rPr>
              <w:t>d</w:t>
            </w:r>
            <w:r w:rsidRPr="00F13782">
              <w:rPr>
                <w:sz w:val="24"/>
                <w:szCs w:val="24"/>
              </w:rPr>
              <w:t>)название вида платежа</w:t>
            </w:r>
          </w:p>
          <w:p w:rsidR="00F03E5F" w:rsidRPr="00F13782" w:rsidRDefault="00F03E5F" w:rsidP="005013B0">
            <w:pPr>
              <w:spacing w:after="0" w:line="23" w:lineRule="atLeast"/>
              <w:rPr>
                <w:sz w:val="24"/>
                <w:szCs w:val="24"/>
              </w:rPr>
            </w:pPr>
            <w:r w:rsidRPr="00F13782">
              <w:rPr>
                <w:sz w:val="24"/>
                <w:szCs w:val="24"/>
                <w:lang w:val="en-US"/>
              </w:rPr>
              <w:t>e</w:t>
            </w:r>
            <w:r w:rsidR="005013B0">
              <w:rPr>
                <w:sz w:val="24"/>
                <w:szCs w:val="24"/>
              </w:rPr>
              <w:t>) нарушение таможенных правил</w:t>
            </w:r>
          </w:p>
          <w:p w:rsidR="00F03E5F" w:rsidRDefault="00F03E5F" w:rsidP="005013B0">
            <w:pPr>
              <w:spacing w:after="0" w:line="23" w:lineRule="atLeast"/>
              <w:rPr>
                <w:sz w:val="24"/>
                <w:szCs w:val="24"/>
              </w:rPr>
            </w:pPr>
            <w:r w:rsidRPr="00F13782">
              <w:rPr>
                <w:sz w:val="24"/>
                <w:szCs w:val="24"/>
              </w:rPr>
              <w:t xml:space="preserve">6. Что такое ТР «Выпуск для внутреннего потребления»? </w:t>
            </w:r>
          </w:p>
          <w:p w:rsidR="005013B0" w:rsidRPr="00F13782" w:rsidRDefault="005013B0" w:rsidP="005013B0">
            <w:pPr>
              <w:spacing w:after="0" w:line="23" w:lineRule="atLeast"/>
              <w:rPr>
                <w:sz w:val="24"/>
                <w:szCs w:val="24"/>
              </w:rPr>
            </w:pPr>
          </w:p>
          <w:p w:rsidR="00F03E5F" w:rsidRPr="00F13782" w:rsidRDefault="00F03E5F" w:rsidP="005013B0">
            <w:pPr>
              <w:spacing w:after="0" w:line="23" w:lineRule="atLeast"/>
              <w:rPr>
                <w:sz w:val="24"/>
                <w:szCs w:val="24"/>
              </w:rPr>
            </w:pPr>
            <w:r w:rsidRPr="00F13782">
              <w:rPr>
                <w:sz w:val="24"/>
                <w:szCs w:val="24"/>
                <w:lang w:val="en-US"/>
              </w:rPr>
              <w:t>a</w:t>
            </w:r>
            <w:r w:rsidRPr="00F13782">
              <w:rPr>
                <w:sz w:val="24"/>
                <w:szCs w:val="24"/>
              </w:rPr>
              <w:t>) режим, при котором ввозимые на таможенную территорию товары остаются на этой территории без обязательства об их вывозе</w:t>
            </w:r>
          </w:p>
          <w:p w:rsidR="00F03E5F" w:rsidRPr="00F13782" w:rsidRDefault="00F03E5F" w:rsidP="005013B0">
            <w:pPr>
              <w:spacing w:after="0" w:line="23" w:lineRule="atLeast"/>
              <w:rPr>
                <w:sz w:val="24"/>
                <w:szCs w:val="24"/>
              </w:rPr>
            </w:pPr>
            <w:r w:rsidRPr="00F13782">
              <w:rPr>
                <w:sz w:val="24"/>
                <w:szCs w:val="24"/>
                <w:lang w:val="en-US"/>
              </w:rPr>
              <w:t>b</w:t>
            </w:r>
            <w:r w:rsidRPr="00F13782">
              <w:rPr>
                <w:sz w:val="24"/>
                <w:szCs w:val="24"/>
              </w:rPr>
              <w:t>) размещение на вывоз товара из таможни</w:t>
            </w:r>
          </w:p>
          <w:p w:rsidR="00F03E5F" w:rsidRPr="00F13782" w:rsidRDefault="00F03E5F" w:rsidP="005013B0">
            <w:pPr>
              <w:spacing w:after="0" w:line="23" w:lineRule="atLeast"/>
              <w:rPr>
                <w:sz w:val="24"/>
                <w:szCs w:val="24"/>
              </w:rPr>
            </w:pPr>
            <w:r w:rsidRPr="00F13782">
              <w:rPr>
                <w:sz w:val="24"/>
                <w:szCs w:val="24"/>
                <w:lang w:val="en-US"/>
              </w:rPr>
              <w:t>c</w:t>
            </w:r>
            <w:r w:rsidRPr="00F13782">
              <w:rPr>
                <w:sz w:val="24"/>
                <w:szCs w:val="24"/>
              </w:rPr>
              <w:t>) ввоз товаров в Россию</w:t>
            </w:r>
          </w:p>
          <w:p w:rsidR="00F03E5F" w:rsidRPr="00F13782" w:rsidRDefault="00F03E5F" w:rsidP="005013B0">
            <w:pPr>
              <w:spacing w:after="0" w:line="23" w:lineRule="atLeast"/>
              <w:rPr>
                <w:sz w:val="24"/>
                <w:szCs w:val="24"/>
              </w:rPr>
            </w:pPr>
            <w:r w:rsidRPr="00F13782">
              <w:rPr>
                <w:sz w:val="24"/>
                <w:szCs w:val="24"/>
                <w:lang w:val="en-US"/>
              </w:rPr>
              <w:t>d</w:t>
            </w:r>
            <w:r w:rsidRPr="00F13782">
              <w:rPr>
                <w:sz w:val="24"/>
                <w:szCs w:val="24"/>
              </w:rPr>
              <w:t>) распоряжение товарами на территории РФ</w:t>
            </w:r>
          </w:p>
          <w:p w:rsidR="00F03E5F" w:rsidRPr="00F13782" w:rsidRDefault="00F03E5F" w:rsidP="005013B0">
            <w:pPr>
              <w:spacing w:after="0" w:line="23" w:lineRule="atLeast"/>
              <w:rPr>
                <w:sz w:val="24"/>
                <w:szCs w:val="24"/>
              </w:rPr>
            </w:pPr>
            <w:r w:rsidRPr="00F13782">
              <w:rPr>
                <w:sz w:val="24"/>
                <w:szCs w:val="24"/>
                <w:lang w:val="en-US"/>
              </w:rPr>
              <w:t>e</w:t>
            </w:r>
            <w:r w:rsidR="005013B0">
              <w:rPr>
                <w:sz w:val="24"/>
                <w:szCs w:val="24"/>
              </w:rPr>
              <w:t>) снабжение РФ товарами</w:t>
            </w:r>
          </w:p>
          <w:p w:rsidR="00F03E5F" w:rsidRDefault="00F03E5F" w:rsidP="005013B0">
            <w:pPr>
              <w:spacing w:after="0" w:line="23" w:lineRule="atLeast"/>
              <w:rPr>
                <w:sz w:val="24"/>
                <w:szCs w:val="24"/>
              </w:rPr>
            </w:pPr>
            <w:r w:rsidRPr="00F13782">
              <w:rPr>
                <w:sz w:val="24"/>
                <w:szCs w:val="24"/>
              </w:rPr>
              <w:t>7. Что такое ТР «Экспорт»?</w:t>
            </w:r>
          </w:p>
          <w:p w:rsidR="005013B0" w:rsidRPr="00F13782" w:rsidRDefault="005013B0" w:rsidP="005013B0">
            <w:pPr>
              <w:spacing w:after="0" w:line="23" w:lineRule="atLeast"/>
              <w:rPr>
                <w:sz w:val="24"/>
                <w:szCs w:val="24"/>
              </w:rPr>
            </w:pPr>
          </w:p>
          <w:p w:rsidR="00F03E5F" w:rsidRPr="00F13782" w:rsidRDefault="00F03E5F" w:rsidP="005013B0">
            <w:pPr>
              <w:spacing w:after="0" w:line="23" w:lineRule="atLeast"/>
              <w:rPr>
                <w:sz w:val="24"/>
                <w:szCs w:val="24"/>
              </w:rPr>
            </w:pPr>
            <w:r w:rsidRPr="00F13782">
              <w:rPr>
                <w:sz w:val="24"/>
                <w:szCs w:val="24"/>
                <w:lang w:val="en-US"/>
              </w:rPr>
              <w:t>a</w:t>
            </w:r>
            <w:r w:rsidRPr="00F13782">
              <w:rPr>
                <w:sz w:val="24"/>
                <w:szCs w:val="24"/>
              </w:rPr>
              <w:t>) ТР, при котором товары вывозятся за пределы РФ без обязательства об их возвращении</w:t>
            </w:r>
          </w:p>
          <w:p w:rsidR="00F03E5F" w:rsidRPr="00F13782" w:rsidRDefault="00F03E5F" w:rsidP="005013B0">
            <w:pPr>
              <w:spacing w:after="0" w:line="23" w:lineRule="atLeast"/>
              <w:rPr>
                <w:sz w:val="24"/>
                <w:szCs w:val="24"/>
              </w:rPr>
            </w:pPr>
            <w:r w:rsidRPr="00F13782">
              <w:rPr>
                <w:sz w:val="24"/>
                <w:szCs w:val="24"/>
                <w:lang w:val="en-US"/>
              </w:rPr>
              <w:t>b</w:t>
            </w:r>
            <w:r w:rsidRPr="00F13782">
              <w:rPr>
                <w:sz w:val="24"/>
                <w:szCs w:val="24"/>
              </w:rPr>
              <w:t>) вывоз товаров за границу</w:t>
            </w:r>
          </w:p>
          <w:p w:rsidR="00F03E5F" w:rsidRPr="00F13782" w:rsidRDefault="00F03E5F" w:rsidP="005013B0">
            <w:pPr>
              <w:spacing w:after="0" w:line="23" w:lineRule="atLeast"/>
              <w:rPr>
                <w:sz w:val="24"/>
                <w:szCs w:val="24"/>
              </w:rPr>
            </w:pPr>
            <w:r w:rsidRPr="00F13782">
              <w:rPr>
                <w:sz w:val="24"/>
                <w:szCs w:val="24"/>
                <w:lang w:val="en-US"/>
              </w:rPr>
              <w:t>c</w:t>
            </w:r>
            <w:r w:rsidRPr="00F13782">
              <w:rPr>
                <w:sz w:val="24"/>
                <w:szCs w:val="24"/>
              </w:rPr>
              <w:t>) выполнение обязательств по зарубежному контракту</w:t>
            </w:r>
          </w:p>
          <w:p w:rsidR="00F03E5F" w:rsidRPr="00F13782" w:rsidRDefault="00F03E5F" w:rsidP="005013B0">
            <w:pPr>
              <w:spacing w:after="0" w:line="23" w:lineRule="atLeast"/>
              <w:rPr>
                <w:sz w:val="24"/>
                <w:szCs w:val="24"/>
              </w:rPr>
            </w:pPr>
            <w:r w:rsidRPr="00F13782">
              <w:rPr>
                <w:sz w:val="24"/>
                <w:szCs w:val="24"/>
                <w:lang w:val="en-US"/>
              </w:rPr>
              <w:t>d</w:t>
            </w:r>
            <w:r w:rsidRPr="00F13782">
              <w:rPr>
                <w:sz w:val="24"/>
                <w:szCs w:val="24"/>
              </w:rPr>
              <w:t>) ТР, при котором товары ввозятся на территорию РФ без обязательства об их возвращении</w:t>
            </w:r>
          </w:p>
          <w:p w:rsidR="00F03E5F" w:rsidRDefault="00F03E5F" w:rsidP="005013B0">
            <w:pPr>
              <w:spacing w:after="0" w:line="23" w:lineRule="atLeast"/>
              <w:rPr>
                <w:sz w:val="24"/>
                <w:szCs w:val="24"/>
              </w:rPr>
            </w:pPr>
            <w:r w:rsidRPr="00F13782">
              <w:rPr>
                <w:sz w:val="24"/>
                <w:szCs w:val="24"/>
                <w:lang w:val="en-US"/>
              </w:rPr>
              <w:t>e</w:t>
            </w:r>
            <w:r w:rsidRPr="00F13782">
              <w:rPr>
                <w:sz w:val="24"/>
                <w:szCs w:val="24"/>
              </w:rPr>
              <w:t>) ввоз товаров из – за границы</w:t>
            </w:r>
          </w:p>
          <w:p w:rsidR="005013B0" w:rsidRPr="00F13782" w:rsidRDefault="005013B0" w:rsidP="005013B0">
            <w:pPr>
              <w:spacing w:after="0" w:line="23" w:lineRule="atLeast"/>
              <w:rPr>
                <w:sz w:val="24"/>
                <w:szCs w:val="24"/>
              </w:rPr>
            </w:pPr>
          </w:p>
          <w:p w:rsidR="00F03E5F" w:rsidRPr="00F13782" w:rsidRDefault="00F03E5F" w:rsidP="005013B0">
            <w:pPr>
              <w:spacing w:after="0" w:line="23" w:lineRule="atLeast"/>
              <w:rPr>
                <w:sz w:val="24"/>
                <w:szCs w:val="24"/>
              </w:rPr>
            </w:pPr>
            <w:r w:rsidRPr="00F13782">
              <w:rPr>
                <w:sz w:val="24"/>
                <w:szCs w:val="24"/>
              </w:rPr>
              <w:t>8. Что такое ТР «международный таможенный транзит»?</w:t>
            </w:r>
          </w:p>
          <w:p w:rsidR="00F03E5F" w:rsidRPr="00F13782" w:rsidRDefault="00F03E5F" w:rsidP="005013B0">
            <w:pPr>
              <w:spacing w:after="0" w:line="23" w:lineRule="atLeast"/>
              <w:rPr>
                <w:sz w:val="24"/>
                <w:szCs w:val="24"/>
              </w:rPr>
            </w:pPr>
            <w:r w:rsidRPr="00F13782">
              <w:rPr>
                <w:sz w:val="24"/>
                <w:szCs w:val="24"/>
                <w:lang w:val="en-US"/>
              </w:rPr>
              <w:t>a</w:t>
            </w:r>
            <w:r w:rsidRPr="00F13782">
              <w:rPr>
                <w:sz w:val="24"/>
                <w:szCs w:val="24"/>
              </w:rPr>
              <w:t>) иностранные товары, перемещаются под таможенным контролем по территории РФ между 2 таможенными путями</w:t>
            </w:r>
          </w:p>
          <w:p w:rsidR="00F03E5F" w:rsidRPr="00F13782" w:rsidRDefault="00F03E5F" w:rsidP="005013B0">
            <w:pPr>
              <w:spacing w:after="0" w:line="23" w:lineRule="atLeast"/>
              <w:rPr>
                <w:sz w:val="24"/>
                <w:szCs w:val="24"/>
              </w:rPr>
            </w:pPr>
            <w:r w:rsidRPr="00F13782">
              <w:rPr>
                <w:sz w:val="24"/>
                <w:szCs w:val="24"/>
                <w:lang w:val="en-US"/>
              </w:rPr>
              <w:t>b</w:t>
            </w:r>
            <w:r w:rsidRPr="00F13782">
              <w:rPr>
                <w:sz w:val="24"/>
                <w:szCs w:val="24"/>
              </w:rPr>
              <w:t>) перевозка товаров по территории РФ</w:t>
            </w:r>
          </w:p>
          <w:p w:rsidR="00F03E5F" w:rsidRPr="00F13782" w:rsidRDefault="00F03E5F" w:rsidP="005013B0">
            <w:pPr>
              <w:spacing w:after="0" w:line="23" w:lineRule="atLeast"/>
              <w:rPr>
                <w:sz w:val="24"/>
                <w:szCs w:val="24"/>
              </w:rPr>
            </w:pPr>
            <w:r w:rsidRPr="00F13782">
              <w:rPr>
                <w:sz w:val="24"/>
                <w:szCs w:val="24"/>
                <w:lang w:val="en-US"/>
              </w:rPr>
              <w:t>c</w:t>
            </w:r>
            <w:r w:rsidRPr="00F13782">
              <w:rPr>
                <w:sz w:val="24"/>
                <w:szCs w:val="24"/>
              </w:rPr>
              <w:t>) взымание таможенной пошлины за перевозку товаров</w:t>
            </w:r>
          </w:p>
          <w:p w:rsidR="00F03E5F" w:rsidRPr="00F13782" w:rsidRDefault="00F03E5F" w:rsidP="005013B0">
            <w:pPr>
              <w:spacing w:after="0" w:line="23" w:lineRule="atLeast"/>
              <w:rPr>
                <w:sz w:val="24"/>
                <w:szCs w:val="24"/>
              </w:rPr>
            </w:pPr>
            <w:r w:rsidRPr="00F13782">
              <w:rPr>
                <w:sz w:val="24"/>
                <w:szCs w:val="24"/>
                <w:lang w:val="en-US"/>
              </w:rPr>
              <w:t>d</w:t>
            </w:r>
            <w:r w:rsidRPr="00F13782">
              <w:rPr>
                <w:sz w:val="24"/>
                <w:szCs w:val="24"/>
              </w:rPr>
              <w:t>) перемещение товаров без таможенного оформления</w:t>
            </w:r>
          </w:p>
          <w:p w:rsidR="00F03E5F" w:rsidRDefault="00F03E5F" w:rsidP="005013B0">
            <w:pPr>
              <w:spacing w:after="0" w:line="23" w:lineRule="atLeast"/>
              <w:rPr>
                <w:sz w:val="24"/>
                <w:szCs w:val="24"/>
              </w:rPr>
            </w:pPr>
            <w:r w:rsidRPr="00F13782">
              <w:rPr>
                <w:sz w:val="24"/>
                <w:szCs w:val="24"/>
                <w:lang w:val="en-US"/>
              </w:rPr>
              <w:t>e</w:t>
            </w:r>
            <w:r w:rsidRPr="00F13782">
              <w:rPr>
                <w:sz w:val="24"/>
                <w:szCs w:val="24"/>
              </w:rPr>
              <w:t>) перемещение товаров по терр</w:t>
            </w:r>
            <w:r w:rsidR="005013B0">
              <w:rPr>
                <w:sz w:val="24"/>
                <w:szCs w:val="24"/>
              </w:rPr>
              <w:t>итории РФ по заданным маршрутам</w:t>
            </w:r>
          </w:p>
          <w:p w:rsidR="005013B0" w:rsidRPr="00F13782" w:rsidRDefault="005013B0" w:rsidP="005013B0">
            <w:pPr>
              <w:spacing w:after="0" w:line="23" w:lineRule="atLeast"/>
              <w:rPr>
                <w:sz w:val="24"/>
                <w:szCs w:val="24"/>
              </w:rPr>
            </w:pPr>
          </w:p>
          <w:p w:rsidR="00F03E5F" w:rsidRPr="00F13782" w:rsidRDefault="00F03E5F" w:rsidP="005013B0">
            <w:pPr>
              <w:spacing w:after="0" w:line="23" w:lineRule="atLeast"/>
              <w:rPr>
                <w:sz w:val="24"/>
                <w:szCs w:val="24"/>
              </w:rPr>
            </w:pPr>
            <w:r w:rsidRPr="00F13782">
              <w:rPr>
                <w:sz w:val="24"/>
                <w:szCs w:val="24"/>
              </w:rPr>
              <w:t>9. Чем характеризуются экономические таможенные режимы?</w:t>
            </w:r>
          </w:p>
          <w:p w:rsidR="00F03E5F" w:rsidRPr="00F13782" w:rsidRDefault="00F03E5F" w:rsidP="005013B0">
            <w:pPr>
              <w:spacing w:after="0" w:line="23" w:lineRule="atLeast"/>
              <w:rPr>
                <w:sz w:val="24"/>
                <w:szCs w:val="24"/>
              </w:rPr>
            </w:pPr>
            <w:r w:rsidRPr="00F13782">
              <w:rPr>
                <w:sz w:val="24"/>
                <w:szCs w:val="24"/>
                <w:lang w:val="en-US"/>
              </w:rPr>
              <w:t>a</w:t>
            </w:r>
            <w:r w:rsidRPr="00F13782">
              <w:rPr>
                <w:sz w:val="24"/>
                <w:szCs w:val="24"/>
              </w:rPr>
              <w:t>) обеспечение экономических интересов РФ за счёт соблюдения условий помещения товаров под режим</w:t>
            </w:r>
          </w:p>
          <w:p w:rsidR="00F03E5F" w:rsidRPr="00F13782" w:rsidRDefault="00F03E5F" w:rsidP="005013B0">
            <w:pPr>
              <w:spacing w:after="0" w:line="23" w:lineRule="atLeast"/>
              <w:rPr>
                <w:sz w:val="24"/>
                <w:szCs w:val="24"/>
              </w:rPr>
            </w:pPr>
            <w:r w:rsidRPr="00F13782">
              <w:rPr>
                <w:sz w:val="24"/>
                <w:szCs w:val="24"/>
                <w:lang w:val="en-US"/>
              </w:rPr>
              <w:t>b</w:t>
            </w:r>
            <w:r w:rsidRPr="00F13782">
              <w:rPr>
                <w:sz w:val="24"/>
                <w:szCs w:val="24"/>
              </w:rPr>
              <w:t>) взымание платы за ввоз – вывоз товаров</w:t>
            </w:r>
          </w:p>
          <w:p w:rsidR="00F03E5F" w:rsidRPr="00F13782" w:rsidRDefault="00F03E5F" w:rsidP="005013B0">
            <w:pPr>
              <w:spacing w:after="0" w:line="23" w:lineRule="atLeast"/>
              <w:rPr>
                <w:sz w:val="24"/>
                <w:szCs w:val="24"/>
              </w:rPr>
            </w:pPr>
            <w:r w:rsidRPr="00F13782">
              <w:rPr>
                <w:sz w:val="24"/>
                <w:szCs w:val="24"/>
                <w:lang w:val="en-US"/>
              </w:rPr>
              <w:t>c</w:t>
            </w:r>
            <w:r w:rsidRPr="00F13782">
              <w:rPr>
                <w:sz w:val="24"/>
                <w:szCs w:val="24"/>
              </w:rPr>
              <w:t>) освобождение от  уплаты таможенных платежей</w:t>
            </w:r>
          </w:p>
          <w:p w:rsidR="00F03E5F" w:rsidRPr="00F13782" w:rsidRDefault="00F03E5F" w:rsidP="005013B0">
            <w:pPr>
              <w:spacing w:after="0" w:line="23" w:lineRule="atLeast"/>
              <w:rPr>
                <w:sz w:val="24"/>
                <w:szCs w:val="24"/>
              </w:rPr>
            </w:pPr>
            <w:r w:rsidRPr="00F13782">
              <w:rPr>
                <w:sz w:val="24"/>
                <w:szCs w:val="24"/>
                <w:lang w:val="en-US"/>
              </w:rPr>
              <w:t>d</w:t>
            </w:r>
            <w:r w:rsidRPr="00F13782">
              <w:rPr>
                <w:sz w:val="24"/>
                <w:szCs w:val="24"/>
              </w:rPr>
              <w:t>) внесение денежного залога</w:t>
            </w:r>
          </w:p>
          <w:p w:rsidR="00F03E5F" w:rsidRDefault="00F03E5F" w:rsidP="005013B0">
            <w:pPr>
              <w:spacing w:after="0" w:line="23" w:lineRule="atLeast"/>
              <w:rPr>
                <w:sz w:val="24"/>
                <w:szCs w:val="24"/>
              </w:rPr>
            </w:pPr>
            <w:r w:rsidRPr="00F13782">
              <w:rPr>
                <w:sz w:val="24"/>
                <w:szCs w:val="24"/>
                <w:lang w:val="en-US"/>
              </w:rPr>
              <w:t>e</w:t>
            </w:r>
            <w:r w:rsidRPr="00F13782">
              <w:rPr>
                <w:sz w:val="24"/>
                <w:szCs w:val="24"/>
              </w:rPr>
              <w:t>) взыскание таможенных</w:t>
            </w:r>
            <w:r w:rsidR="005013B0">
              <w:rPr>
                <w:sz w:val="24"/>
                <w:szCs w:val="24"/>
              </w:rPr>
              <w:t xml:space="preserve"> платежей в безусловном порядке</w:t>
            </w:r>
          </w:p>
          <w:p w:rsidR="005013B0" w:rsidRPr="00F13782" w:rsidRDefault="005013B0" w:rsidP="005013B0">
            <w:pPr>
              <w:spacing w:after="0" w:line="23" w:lineRule="atLeast"/>
              <w:rPr>
                <w:sz w:val="24"/>
                <w:szCs w:val="24"/>
              </w:rPr>
            </w:pPr>
          </w:p>
          <w:p w:rsidR="00F03E5F" w:rsidRPr="00F13782" w:rsidRDefault="00F03E5F" w:rsidP="005013B0">
            <w:pPr>
              <w:spacing w:after="0" w:line="23" w:lineRule="atLeast"/>
              <w:rPr>
                <w:sz w:val="24"/>
                <w:szCs w:val="24"/>
              </w:rPr>
            </w:pPr>
            <w:r w:rsidRPr="00F13782">
              <w:rPr>
                <w:sz w:val="24"/>
                <w:szCs w:val="24"/>
              </w:rPr>
              <w:t>10. Какова схема движения товаров в режиме «Переработка на таможенной территории»?</w:t>
            </w:r>
          </w:p>
          <w:p w:rsidR="00F03E5F" w:rsidRPr="00F13782" w:rsidRDefault="00F03E5F" w:rsidP="005013B0">
            <w:pPr>
              <w:spacing w:after="0" w:line="23" w:lineRule="atLeast"/>
              <w:rPr>
                <w:sz w:val="24"/>
                <w:szCs w:val="24"/>
              </w:rPr>
            </w:pPr>
            <w:r w:rsidRPr="00F13782">
              <w:rPr>
                <w:sz w:val="24"/>
                <w:szCs w:val="24"/>
                <w:lang w:val="en-US"/>
              </w:rPr>
              <w:t>a</w:t>
            </w:r>
            <w:r w:rsidRPr="00F13782">
              <w:rPr>
                <w:sz w:val="24"/>
                <w:szCs w:val="24"/>
              </w:rPr>
              <w:t xml:space="preserve">) ввоз сырья, вывоз готовой продукции; </w:t>
            </w:r>
          </w:p>
          <w:p w:rsidR="00F03E5F" w:rsidRPr="00F13782" w:rsidRDefault="00F03E5F" w:rsidP="005013B0">
            <w:pPr>
              <w:spacing w:after="0" w:line="23" w:lineRule="atLeast"/>
              <w:rPr>
                <w:sz w:val="24"/>
                <w:szCs w:val="24"/>
              </w:rPr>
            </w:pPr>
            <w:r w:rsidRPr="00F13782">
              <w:rPr>
                <w:sz w:val="24"/>
                <w:szCs w:val="24"/>
                <w:lang w:val="en-US"/>
              </w:rPr>
              <w:t>b</w:t>
            </w:r>
            <w:r w:rsidRPr="00F13782">
              <w:rPr>
                <w:sz w:val="24"/>
                <w:szCs w:val="24"/>
              </w:rPr>
              <w:t>) ввоз готовой продукции, выработанной из вывезенного из России сырья</w:t>
            </w:r>
          </w:p>
          <w:p w:rsidR="00F03E5F" w:rsidRPr="00F13782" w:rsidRDefault="00F03E5F" w:rsidP="005013B0">
            <w:pPr>
              <w:spacing w:after="0" w:line="23" w:lineRule="atLeast"/>
              <w:rPr>
                <w:sz w:val="24"/>
                <w:szCs w:val="24"/>
              </w:rPr>
            </w:pPr>
            <w:r w:rsidRPr="00F13782">
              <w:rPr>
                <w:sz w:val="24"/>
                <w:szCs w:val="24"/>
                <w:lang w:val="en-US"/>
              </w:rPr>
              <w:t>c</w:t>
            </w:r>
            <w:r w:rsidRPr="00F13782">
              <w:rPr>
                <w:sz w:val="24"/>
                <w:szCs w:val="24"/>
              </w:rPr>
              <w:t>) вывоз сырья, товар на внешний рынок</w:t>
            </w:r>
          </w:p>
          <w:p w:rsidR="00F03E5F" w:rsidRPr="00F13782" w:rsidRDefault="00F03E5F" w:rsidP="005013B0">
            <w:pPr>
              <w:spacing w:after="0" w:line="23" w:lineRule="atLeast"/>
              <w:rPr>
                <w:sz w:val="24"/>
                <w:szCs w:val="24"/>
              </w:rPr>
            </w:pPr>
            <w:r w:rsidRPr="00F13782">
              <w:rPr>
                <w:sz w:val="24"/>
                <w:szCs w:val="24"/>
                <w:lang w:val="en-US"/>
              </w:rPr>
              <w:lastRenderedPageBreak/>
              <w:t>d</w:t>
            </w:r>
            <w:r w:rsidRPr="00F13782">
              <w:rPr>
                <w:sz w:val="24"/>
                <w:szCs w:val="24"/>
              </w:rPr>
              <w:t>) сырьё зарубеж, продукт в Россию</w:t>
            </w:r>
          </w:p>
          <w:p w:rsidR="00F03E5F" w:rsidRPr="00FC3E26" w:rsidRDefault="00F03E5F" w:rsidP="005013B0">
            <w:pPr>
              <w:spacing w:after="0" w:line="23" w:lineRule="atLeast"/>
              <w:rPr>
                <w:sz w:val="24"/>
                <w:szCs w:val="24"/>
              </w:rPr>
            </w:pPr>
            <w:r w:rsidRPr="00F13782">
              <w:rPr>
                <w:sz w:val="24"/>
                <w:szCs w:val="24"/>
                <w:lang w:val="en-US"/>
              </w:rPr>
              <w:t>e</w:t>
            </w:r>
            <w:r w:rsidRPr="00F13782">
              <w:rPr>
                <w:sz w:val="24"/>
                <w:szCs w:val="24"/>
              </w:rPr>
              <w:t>) вывоз, распространение без ограничений</w:t>
            </w:r>
          </w:p>
        </w:tc>
      </w:tr>
    </w:tbl>
    <w:p w:rsidR="00F03E5F" w:rsidRDefault="00F03E5F" w:rsidP="00F03E5F">
      <w:p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</w:p>
    <w:p w:rsidR="00F03E5F" w:rsidRPr="005013B0" w:rsidRDefault="00620203" w:rsidP="00620203">
      <w:pPr>
        <w:numPr>
          <w:ilvl w:val="0"/>
          <w:numId w:val="20"/>
        </w:num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  <w:r w:rsidRPr="000737C5">
        <w:rPr>
          <w:rFonts w:eastAsia="Times New Roman"/>
          <w:sz w:val="24"/>
          <w:szCs w:val="24"/>
        </w:rPr>
        <w:t>Контрольные и практические задачи / задания по дисци</w:t>
      </w:r>
      <w:r w:rsidR="00480480">
        <w:rPr>
          <w:rFonts w:eastAsia="Times New Roman"/>
          <w:sz w:val="24"/>
          <w:szCs w:val="24"/>
        </w:rPr>
        <w:t xml:space="preserve">плине (таблица </w:t>
      </w:r>
      <w:r w:rsidR="00480480" w:rsidRPr="00480480">
        <w:rPr>
          <w:rFonts w:eastAsia="Times New Roman"/>
          <w:sz w:val="24"/>
          <w:szCs w:val="24"/>
        </w:rPr>
        <w:t>20</w:t>
      </w:r>
      <w:r w:rsidRPr="000737C5">
        <w:rPr>
          <w:rFonts w:eastAsia="Times New Roman"/>
          <w:sz w:val="24"/>
          <w:szCs w:val="24"/>
        </w:rPr>
        <w:t>)</w:t>
      </w:r>
    </w:p>
    <w:p w:rsidR="00620203" w:rsidRPr="00FC3E26" w:rsidRDefault="00620203" w:rsidP="00620203">
      <w:pPr>
        <w:tabs>
          <w:tab w:val="left" w:pos="400"/>
          <w:tab w:val="left" w:pos="993"/>
        </w:tabs>
        <w:spacing w:after="0"/>
        <w:jc w:val="both"/>
        <w:rPr>
          <w:sz w:val="24"/>
          <w:szCs w:val="24"/>
        </w:rPr>
      </w:pPr>
      <w:r w:rsidRPr="00FC3E26">
        <w:rPr>
          <w:sz w:val="24"/>
          <w:szCs w:val="24"/>
        </w:rPr>
        <w:t>Таблица 2</w:t>
      </w:r>
      <w:r w:rsidR="00480480" w:rsidRPr="00480480">
        <w:rPr>
          <w:sz w:val="24"/>
          <w:szCs w:val="24"/>
        </w:rPr>
        <w:t>0</w:t>
      </w:r>
      <w:r w:rsidRPr="00FC3E26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Примерный перечень</w:t>
      </w:r>
      <w:r w:rsidRPr="00FC3E26">
        <w:rPr>
          <w:sz w:val="24"/>
          <w:szCs w:val="24"/>
        </w:rPr>
        <w:t xml:space="preserve"> контрольных и практических задач /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8666"/>
      </w:tblGrid>
      <w:tr w:rsidR="00F03E5F" w:rsidRPr="00FC3E26" w:rsidTr="0020592F">
        <w:tc>
          <w:tcPr>
            <w:tcW w:w="1188" w:type="dxa"/>
            <w:vAlign w:val="center"/>
          </w:tcPr>
          <w:p w:rsidR="00F03E5F" w:rsidRPr="00FC3E26" w:rsidRDefault="00F03E5F" w:rsidP="005013B0">
            <w:pPr>
              <w:jc w:val="center"/>
              <w:rPr>
                <w:sz w:val="24"/>
                <w:szCs w:val="24"/>
              </w:rPr>
            </w:pPr>
            <w:r w:rsidRPr="00FC3E26">
              <w:rPr>
                <w:sz w:val="24"/>
                <w:szCs w:val="24"/>
              </w:rPr>
              <w:t>№ п/п</w:t>
            </w:r>
          </w:p>
        </w:tc>
        <w:tc>
          <w:tcPr>
            <w:tcW w:w="8666" w:type="dxa"/>
            <w:vAlign w:val="center"/>
          </w:tcPr>
          <w:p w:rsidR="00F03E5F" w:rsidRPr="00FC3E26" w:rsidRDefault="00F03E5F" w:rsidP="005013B0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Примерный перечень</w:t>
            </w:r>
            <w:r w:rsidRPr="00FC3E26">
              <w:rPr>
                <w:sz w:val="24"/>
                <w:szCs w:val="24"/>
              </w:rPr>
              <w:t xml:space="preserve"> контрольных и практических задач / заданий</w:t>
            </w:r>
          </w:p>
        </w:tc>
      </w:tr>
      <w:tr w:rsidR="00F03E5F" w:rsidRPr="00FC3E26" w:rsidTr="0020592F">
        <w:tc>
          <w:tcPr>
            <w:tcW w:w="1188" w:type="dxa"/>
          </w:tcPr>
          <w:p w:rsidR="00F03E5F" w:rsidRPr="00FC3E26" w:rsidRDefault="00F03E5F" w:rsidP="005013B0">
            <w:pPr>
              <w:rPr>
                <w:sz w:val="24"/>
                <w:szCs w:val="24"/>
              </w:rPr>
            </w:pPr>
          </w:p>
        </w:tc>
        <w:tc>
          <w:tcPr>
            <w:tcW w:w="8666" w:type="dxa"/>
          </w:tcPr>
          <w:p w:rsidR="00F03E5F" w:rsidRPr="001B4A12" w:rsidRDefault="00F03E5F" w:rsidP="005013B0">
            <w:pPr>
              <w:pStyle w:val="12"/>
              <w:numPr>
                <w:ilvl w:val="0"/>
                <w:numId w:val="24"/>
              </w:numPr>
              <w:spacing w:after="200"/>
              <w:jc w:val="both"/>
              <w:rPr>
                <w:sz w:val="24"/>
                <w:szCs w:val="24"/>
              </w:rPr>
            </w:pPr>
            <w:r w:rsidRPr="001B4A12">
              <w:rPr>
                <w:sz w:val="24"/>
                <w:szCs w:val="24"/>
              </w:rPr>
              <w:t>Структура таможенных платежей.</w:t>
            </w:r>
          </w:p>
          <w:p w:rsidR="00F03E5F" w:rsidRPr="001B4A12" w:rsidRDefault="00F03E5F" w:rsidP="005013B0">
            <w:pPr>
              <w:pStyle w:val="12"/>
              <w:numPr>
                <w:ilvl w:val="0"/>
                <w:numId w:val="24"/>
              </w:numPr>
              <w:spacing w:after="200"/>
              <w:jc w:val="both"/>
              <w:rPr>
                <w:sz w:val="24"/>
                <w:szCs w:val="24"/>
              </w:rPr>
            </w:pPr>
            <w:r w:rsidRPr="001B4A12">
              <w:rPr>
                <w:sz w:val="24"/>
                <w:szCs w:val="24"/>
              </w:rPr>
              <w:t>Понятие таможенного режима.</w:t>
            </w:r>
          </w:p>
          <w:p w:rsidR="00F03E5F" w:rsidRPr="001B4A12" w:rsidRDefault="00F03E5F" w:rsidP="005013B0">
            <w:pPr>
              <w:pStyle w:val="12"/>
              <w:numPr>
                <w:ilvl w:val="0"/>
                <w:numId w:val="24"/>
              </w:numPr>
              <w:spacing w:after="200"/>
              <w:jc w:val="both"/>
              <w:rPr>
                <w:sz w:val="24"/>
                <w:szCs w:val="24"/>
              </w:rPr>
            </w:pPr>
            <w:r w:rsidRPr="001B4A12">
              <w:rPr>
                <w:sz w:val="24"/>
                <w:szCs w:val="24"/>
              </w:rPr>
              <w:t>Виды таможенных пошлин.</w:t>
            </w:r>
          </w:p>
          <w:p w:rsidR="00F03E5F" w:rsidRPr="001B4A12" w:rsidRDefault="00F03E5F" w:rsidP="005013B0">
            <w:pPr>
              <w:pStyle w:val="12"/>
              <w:numPr>
                <w:ilvl w:val="0"/>
                <w:numId w:val="24"/>
              </w:numPr>
              <w:spacing w:after="200"/>
              <w:jc w:val="both"/>
              <w:rPr>
                <w:sz w:val="24"/>
                <w:szCs w:val="24"/>
              </w:rPr>
            </w:pPr>
            <w:r w:rsidRPr="001B4A12">
              <w:rPr>
                <w:sz w:val="24"/>
                <w:szCs w:val="24"/>
              </w:rPr>
              <w:t xml:space="preserve">Правила ввоза-вывоза иностранной валюты физическими лицами - </w:t>
            </w:r>
          </w:p>
          <w:p w:rsidR="00F03E5F" w:rsidRPr="001B4A12" w:rsidRDefault="00F03E5F" w:rsidP="005013B0">
            <w:pPr>
              <w:pStyle w:val="12"/>
              <w:numPr>
                <w:ilvl w:val="12"/>
                <w:numId w:val="0"/>
              </w:numPr>
              <w:spacing w:after="200"/>
              <w:jc w:val="both"/>
              <w:rPr>
                <w:sz w:val="24"/>
                <w:szCs w:val="24"/>
              </w:rPr>
            </w:pPr>
            <w:r w:rsidRPr="001B4A12">
              <w:rPr>
                <w:sz w:val="24"/>
                <w:szCs w:val="24"/>
              </w:rPr>
              <w:t>гражданами России.</w:t>
            </w:r>
          </w:p>
          <w:p w:rsidR="00F03E5F" w:rsidRPr="001B4A12" w:rsidRDefault="00F03E5F" w:rsidP="005013B0">
            <w:pPr>
              <w:pStyle w:val="12"/>
              <w:numPr>
                <w:ilvl w:val="0"/>
                <w:numId w:val="24"/>
              </w:numPr>
              <w:spacing w:after="200"/>
              <w:jc w:val="both"/>
              <w:rPr>
                <w:sz w:val="24"/>
                <w:szCs w:val="24"/>
              </w:rPr>
            </w:pPr>
            <w:r w:rsidRPr="001B4A12">
              <w:rPr>
                <w:sz w:val="24"/>
                <w:szCs w:val="24"/>
              </w:rPr>
              <w:t>Классификация товаров по ТН ВЭД.</w:t>
            </w:r>
          </w:p>
          <w:p w:rsidR="00F03E5F" w:rsidRPr="001B4A12" w:rsidRDefault="00F03E5F" w:rsidP="005013B0">
            <w:pPr>
              <w:pStyle w:val="12"/>
              <w:numPr>
                <w:ilvl w:val="0"/>
                <w:numId w:val="24"/>
              </w:numPr>
              <w:spacing w:after="200"/>
              <w:jc w:val="both"/>
              <w:rPr>
                <w:sz w:val="24"/>
                <w:szCs w:val="24"/>
              </w:rPr>
            </w:pPr>
            <w:r w:rsidRPr="001B4A12">
              <w:rPr>
                <w:sz w:val="24"/>
                <w:szCs w:val="24"/>
              </w:rPr>
              <w:t>Таможенный режим “Свободная таможенная зона”.</w:t>
            </w:r>
          </w:p>
          <w:p w:rsidR="00F03E5F" w:rsidRPr="001B4A12" w:rsidRDefault="00F03E5F" w:rsidP="005013B0">
            <w:pPr>
              <w:pStyle w:val="12"/>
              <w:numPr>
                <w:ilvl w:val="0"/>
                <w:numId w:val="24"/>
              </w:numPr>
              <w:spacing w:after="200"/>
              <w:jc w:val="both"/>
              <w:rPr>
                <w:sz w:val="24"/>
                <w:szCs w:val="24"/>
              </w:rPr>
            </w:pPr>
            <w:r w:rsidRPr="001B4A12">
              <w:rPr>
                <w:sz w:val="24"/>
                <w:szCs w:val="24"/>
              </w:rPr>
              <w:t>Нормы ввоза товаров для непроизводственной и не для иной коммерческой деятельности.</w:t>
            </w:r>
          </w:p>
          <w:p w:rsidR="00F03E5F" w:rsidRPr="001B4A12" w:rsidRDefault="00F03E5F" w:rsidP="005013B0">
            <w:pPr>
              <w:pStyle w:val="12"/>
              <w:numPr>
                <w:ilvl w:val="0"/>
                <w:numId w:val="24"/>
              </w:numPr>
              <w:spacing w:after="200"/>
              <w:jc w:val="both"/>
              <w:rPr>
                <w:sz w:val="24"/>
                <w:szCs w:val="24"/>
              </w:rPr>
            </w:pPr>
            <w:r w:rsidRPr="001B4A12">
              <w:rPr>
                <w:sz w:val="24"/>
                <w:szCs w:val="24"/>
              </w:rPr>
              <w:t>Правила интерпретации ТН ВЭД.</w:t>
            </w:r>
          </w:p>
          <w:p w:rsidR="00F03E5F" w:rsidRPr="001B4A12" w:rsidRDefault="00F03E5F" w:rsidP="005013B0">
            <w:pPr>
              <w:pStyle w:val="12"/>
              <w:numPr>
                <w:ilvl w:val="0"/>
                <w:numId w:val="24"/>
              </w:numPr>
              <w:spacing w:after="200"/>
              <w:jc w:val="both"/>
              <w:rPr>
                <w:sz w:val="24"/>
                <w:szCs w:val="24"/>
              </w:rPr>
            </w:pPr>
            <w:r w:rsidRPr="001B4A12">
              <w:rPr>
                <w:sz w:val="24"/>
                <w:szCs w:val="24"/>
              </w:rPr>
              <w:t>Ведение таможенной статистики.</w:t>
            </w:r>
          </w:p>
          <w:p w:rsidR="00F03E5F" w:rsidRPr="001B4A12" w:rsidRDefault="00F03E5F" w:rsidP="005013B0">
            <w:pPr>
              <w:pStyle w:val="12"/>
              <w:numPr>
                <w:ilvl w:val="0"/>
                <w:numId w:val="24"/>
              </w:numPr>
              <w:spacing w:after="200"/>
              <w:jc w:val="both"/>
              <w:rPr>
                <w:sz w:val="24"/>
                <w:szCs w:val="24"/>
              </w:rPr>
            </w:pPr>
            <w:r w:rsidRPr="001B4A12">
              <w:rPr>
                <w:sz w:val="24"/>
                <w:szCs w:val="24"/>
              </w:rPr>
              <w:t>Ответственность за нарушение таможенных правил.</w:t>
            </w:r>
          </w:p>
          <w:p w:rsidR="00F03E5F" w:rsidRPr="001B4A12" w:rsidRDefault="00F03E5F" w:rsidP="005013B0">
            <w:pPr>
              <w:pStyle w:val="12"/>
              <w:numPr>
                <w:ilvl w:val="12"/>
                <w:numId w:val="0"/>
              </w:numPr>
              <w:spacing w:after="200"/>
              <w:jc w:val="both"/>
              <w:rPr>
                <w:sz w:val="24"/>
                <w:szCs w:val="24"/>
              </w:rPr>
            </w:pPr>
            <w:r w:rsidRPr="001B4A12">
              <w:rPr>
                <w:sz w:val="24"/>
                <w:szCs w:val="24"/>
              </w:rPr>
              <w:t>11.Таможенный режим “Переработка товаров на таможенной территории”.</w:t>
            </w:r>
          </w:p>
          <w:p w:rsidR="00F03E5F" w:rsidRPr="001B4A12" w:rsidRDefault="00F03E5F" w:rsidP="005013B0">
            <w:pPr>
              <w:pStyle w:val="12"/>
              <w:numPr>
                <w:ilvl w:val="12"/>
                <w:numId w:val="0"/>
              </w:numPr>
              <w:spacing w:after="200"/>
              <w:jc w:val="both"/>
              <w:rPr>
                <w:sz w:val="24"/>
                <w:szCs w:val="24"/>
              </w:rPr>
            </w:pPr>
            <w:r w:rsidRPr="001B4A12">
              <w:rPr>
                <w:sz w:val="24"/>
                <w:szCs w:val="24"/>
              </w:rPr>
              <w:t>12.Структура таможенных платежей.</w:t>
            </w:r>
          </w:p>
          <w:p w:rsidR="00F03E5F" w:rsidRPr="001B4A12" w:rsidRDefault="00F03E5F" w:rsidP="005013B0">
            <w:pPr>
              <w:pStyle w:val="12"/>
              <w:spacing w:after="200"/>
              <w:jc w:val="both"/>
              <w:rPr>
                <w:sz w:val="24"/>
                <w:szCs w:val="24"/>
              </w:rPr>
            </w:pPr>
            <w:r w:rsidRPr="001B4A12">
              <w:rPr>
                <w:sz w:val="24"/>
                <w:szCs w:val="24"/>
              </w:rPr>
              <w:t>13.Классификация товаров по ТН ВЭД.</w:t>
            </w:r>
          </w:p>
          <w:p w:rsidR="00F03E5F" w:rsidRPr="001B4A12" w:rsidRDefault="00F03E5F" w:rsidP="005013B0">
            <w:pPr>
              <w:pStyle w:val="12"/>
              <w:spacing w:after="200"/>
              <w:jc w:val="both"/>
              <w:rPr>
                <w:sz w:val="24"/>
                <w:szCs w:val="24"/>
              </w:rPr>
            </w:pPr>
            <w:r w:rsidRPr="001B4A12">
              <w:rPr>
                <w:sz w:val="24"/>
                <w:szCs w:val="24"/>
              </w:rPr>
              <w:t>14.Структура совокупного таможенного платежа.</w:t>
            </w:r>
          </w:p>
          <w:p w:rsidR="00F03E5F" w:rsidRPr="00FC3E26" w:rsidRDefault="00F03E5F" w:rsidP="005013B0">
            <w:pPr>
              <w:rPr>
                <w:sz w:val="24"/>
                <w:szCs w:val="24"/>
              </w:rPr>
            </w:pPr>
            <w:r w:rsidRPr="005D533E">
              <w:rPr>
                <w:sz w:val="24"/>
                <w:szCs w:val="24"/>
              </w:rPr>
              <w:t>15.</w:t>
            </w:r>
            <w:r w:rsidRPr="001B4A12">
              <w:rPr>
                <w:sz w:val="24"/>
                <w:szCs w:val="24"/>
              </w:rPr>
              <w:t>Ведение таможенной статистики.</w:t>
            </w:r>
          </w:p>
        </w:tc>
      </w:tr>
    </w:tbl>
    <w:p w:rsidR="005013B0" w:rsidRDefault="005013B0" w:rsidP="005013B0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620203" w:rsidRPr="000737C5" w:rsidRDefault="00620203" w:rsidP="000737C5">
      <w:pPr>
        <w:numPr>
          <w:ilvl w:val="1"/>
          <w:numId w:val="16"/>
        </w:numP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0737C5">
        <w:rPr>
          <w:color w:val="000000"/>
          <w:sz w:val="24"/>
          <w:szCs w:val="24"/>
        </w:rPr>
        <w:t>Методические материалы, определяющие процедуры оценивания знаний, умений, навыков и / или опыта деятельности, характеризующих этапы формирования компетенций, содержатся в Положениях «О текущем контроле успеваемости и промежуточной аттестации студентов ГУАП, обучающихся по программ</w:t>
      </w:r>
      <w:r w:rsidR="000D5ABA">
        <w:rPr>
          <w:color w:val="000000"/>
          <w:sz w:val="24"/>
          <w:szCs w:val="24"/>
        </w:rPr>
        <w:t>ам</w:t>
      </w:r>
      <w:r w:rsidRPr="000737C5">
        <w:rPr>
          <w:color w:val="000000"/>
          <w:sz w:val="24"/>
          <w:szCs w:val="24"/>
        </w:rPr>
        <w:t xml:space="preserve"> высшего образования» и «О модульно-рейтинговой системе оценки качества учебной работы студентов в ГУАП».</w:t>
      </w:r>
    </w:p>
    <w:p w:rsidR="005013B0" w:rsidRDefault="005013B0" w:rsidP="002B16EA">
      <w:pPr>
        <w:rPr>
          <w:highlight w:val="yellow"/>
        </w:rPr>
      </w:pPr>
    </w:p>
    <w:p w:rsidR="005013B0" w:rsidRDefault="005013B0" w:rsidP="002B16EA">
      <w:pPr>
        <w:rPr>
          <w:highlight w:val="yellow"/>
        </w:rPr>
      </w:pPr>
    </w:p>
    <w:p w:rsidR="005013B0" w:rsidRDefault="005013B0" w:rsidP="002B16EA">
      <w:pPr>
        <w:rPr>
          <w:highlight w:val="yellow"/>
        </w:rPr>
      </w:pPr>
    </w:p>
    <w:p w:rsidR="005013B0" w:rsidRDefault="005013B0" w:rsidP="002B16EA">
      <w:pPr>
        <w:rPr>
          <w:highlight w:val="yellow"/>
        </w:rPr>
      </w:pPr>
    </w:p>
    <w:p w:rsidR="000737C5" w:rsidRPr="005013B0" w:rsidRDefault="000737C5" w:rsidP="005013B0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384177">
        <w:rPr>
          <w:b/>
          <w:bCs/>
          <w:sz w:val="28"/>
          <w:szCs w:val="28"/>
        </w:rPr>
        <w:t>Методические указания для обучающихся по освоению дисциплины</w:t>
      </w:r>
    </w:p>
    <w:p w:rsidR="005013B0" w:rsidRDefault="005013B0" w:rsidP="005013B0">
      <w:pPr>
        <w:spacing w:line="288" w:lineRule="auto"/>
        <w:ind w:firstLine="720"/>
        <w:jc w:val="both"/>
        <w:rPr>
          <w:color w:val="000000"/>
          <w:sz w:val="24"/>
          <w:szCs w:val="24"/>
          <w:shd w:val="clear" w:color="auto" w:fill="FFFFFF"/>
        </w:rPr>
      </w:pPr>
    </w:p>
    <w:p w:rsidR="005013B0" w:rsidRDefault="005013B0" w:rsidP="005013B0">
      <w:pPr>
        <w:spacing w:line="288" w:lineRule="auto"/>
        <w:ind w:firstLine="720"/>
        <w:jc w:val="both"/>
        <w:rPr>
          <w:b/>
          <w:i/>
          <w:highlight w:val="lightGray"/>
        </w:rPr>
      </w:pPr>
      <w:r w:rsidRPr="008A0887">
        <w:rPr>
          <w:color w:val="000000"/>
          <w:sz w:val="24"/>
          <w:szCs w:val="24"/>
          <w:shd w:val="clear" w:color="auto" w:fill="FFFFFF"/>
        </w:rPr>
        <w:lastRenderedPageBreak/>
        <w:t xml:space="preserve">Целью дисциплины является – </w:t>
      </w:r>
      <w:r>
        <w:rPr>
          <w:sz w:val="24"/>
          <w:szCs w:val="24"/>
        </w:rPr>
        <w:t>ф</w:t>
      </w:r>
      <w:r w:rsidRPr="008A0887">
        <w:rPr>
          <w:sz w:val="24"/>
          <w:szCs w:val="24"/>
        </w:rPr>
        <w:t xml:space="preserve">ормирование знаний, практических умений и навыков в области </w:t>
      </w:r>
      <w:r w:rsidRPr="004D3BC5">
        <w:rPr>
          <w:sz w:val="24"/>
          <w:szCs w:val="24"/>
        </w:rPr>
        <w:t>там</w:t>
      </w:r>
      <w:r>
        <w:rPr>
          <w:sz w:val="24"/>
          <w:szCs w:val="24"/>
        </w:rPr>
        <w:t>оженных</w:t>
      </w:r>
      <w:r w:rsidRPr="004D3BC5">
        <w:rPr>
          <w:sz w:val="24"/>
          <w:szCs w:val="24"/>
        </w:rPr>
        <w:t xml:space="preserve"> </w:t>
      </w:r>
      <w:r>
        <w:rPr>
          <w:sz w:val="24"/>
          <w:szCs w:val="24"/>
        </w:rPr>
        <w:t>операций</w:t>
      </w:r>
      <w:r w:rsidRPr="004D3BC5">
        <w:rPr>
          <w:sz w:val="24"/>
          <w:szCs w:val="24"/>
        </w:rPr>
        <w:t xml:space="preserve"> в организации внешнеэкономической деятельности</w:t>
      </w:r>
      <w:r w:rsidRPr="00C84CB8">
        <w:rPr>
          <w:sz w:val="24"/>
          <w:szCs w:val="24"/>
        </w:rPr>
        <w:t>.</w:t>
      </w:r>
      <w:r w:rsidRPr="00EE6608">
        <w:rPr>
          <w:b/>
          <w:i/>
          <w:highlight w:val="lightGray"/>
        </w:rPr>
        <w:t xml:space="preserve"> </w:t>
      </w:r>
    </w:p>
    <w:p w:rsidR="005013B0" w:rsidRPr="00D35D59" w:rsidRDefault="005013B0" w:rsidP="005013B0">
      <w:pPr>
        <w:pStyle w:val="af8"/>
        <w:shd w:val="clear" w:color="auto" w:fill="FFFFFF"/>
        <w:spacing w:before="0" w:beforeAutospacing="0" w:after="0" w:afterAutospacing="0"/>
        <w:ind w:firstLine="567"/>
        <w:jc w:val="both"/>
        <w:rPr>
          <w:rStyle w:val="af6"/>
          <w:color w:val="000000"/>
        </w:rPr>
      </w:pPr>
      <w:r w:rsidRPr="00DB28FE">
        <w:rPr>
          <w:rStyle w:val="af6"/>
          <w:color w:val="000000"/>
        </w:rPr>
        <w:t>Методические указания для обучающихся по</w:t>
      </w:r>
      <w:r>
        <w:rPr>
          <w:rStyle w:val="af6"/>
          <w:color w:val="000000"/>
        </w:rPr>
        <w:t xml:space="preserve"> </w:t>
      </w:r>
      <w:r w:rsidRPr="00DB28FE">
        <w:rPr>
          <w:rStyle w:val="af6"/>
          <w:color w:val="000000"/>
        </w:rPr>
        <w:t>освоению лекционного материала</w:t>
      </w:r>
    </w:p>
    <w:p w:rsidR="005013B0" w:rsidRPr="00D35D59" w:rsidRDefault="005013B0" w:rsidP="005013B0">
      <w:pPr>
        <w:pStyle w:val="af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</w:p>
    <w:p w:rsidR="005013B0" w:rsidRPr="00DB28FE" w:rsidRDefault="005013B0" w:rsidP="005013B0">
      <w:pPr>
        <w:pStyle w:val="af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DB28FE">
        <w:rPr>
          <w:color w:val="000000"/>
          <w:u w:val="single"/>
        </w:rPr>
        <w:t>Планируемы результаты при освоении обучающимся лекционного материала</w:t>
      </w:r>
      <w:r w:rsidRPr="00DB28FE">
        <w:rPr>
          <w:color w:val="000000"/>
        </w:rPr>
        <w:t>:</w:t>
      </w:r>
    </w:p>
    <w:p w:rsidR="005013B0" w:rsidRPr="00DB28FE" w:rsidRDefault="005013B0" w:rsidP="005013B0">
      <w:pPr>
        <w:numPr>
          <w:ilvl w:val="0"/>
          <w:numId w:val="21"/>
        </w:numPr>
        <w:tabs>
          <w:tab w:val="left" w:pos="1100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DB28FE">
        <w:rPr>
          <w:sz w:val="24"/>
          <w:szCs w:val="24"/>
        </w:rPr>
        <w:t>получение современных, целостных, взаимосвязанных знаний, уровень которых определяется целевой установкой к каждой конкретной теме;</w:t>
      </w:r>
    </w:p>
    <w:p w:rsidR="005013B0" w:rsidRPr="00DB28FE" w:rsidRDefault="005013B0" w:rsidP="005013B0">
      <w:pPr>
        <w:numPr>
          <w:ilvl w:val="0"/>
          <w:numId w:val="21"/>
        </w:numPr>
        <w:tabs>
          <w:tab w:val="left" w:pos="1100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DB28FE">
        <w:rPr>
          <w:sz w:val="24"/>
          <w:szCs w:val="24"/>
        </w:rPr>
        <w:t>получение опыта творческой работы совместно с преподавателем;</w:t>
      </w:r>
    </w:p>
    <w:p w:rsidR="005013B0" w:rsidRPr="00DB28FE" w:rsidRDefault="005013B0" w:rsidP="005013B0">
      <w:pPr>
        <w:numPr>
          <w:ilvl w:val="0"/>
          <w:numId w:val="21"/>
        </w:numPr>
        <w:tabs>
          <w:tab w:val="left" w:pos="1100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DB28FE">
        <w:rPr>
          <w:sz w:val="24"/>
          <w:szCs w:val="24"/>
        </w:rPr>
        <w:t>развитие профессионально–деловых качеств, любви к предмету и самостоятельного творческого мышления.</w:t>
      </w:r>
    </w:p>
    <w:p w:rsidR="005013B0" w:rsidRPr="00DB28FE" w:rsidRDefault="005013B0" w:rsidP="005013B0">
      <w:pPr>
        <w:numPr>
          <w:ilvl w:val="0"/>
          <w:numId w:val="21"/>
        </w:numPr>
        <w:tabs>
          <w:tab w:val="left" w:pos="1100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DB28FE">
        <w:rPr>
          <w:sz w:val="24"/>
          <w:szCs w:val="24"/>
        </w:rPr>
        <w:t>появление необходимого интереса, необходимого для самостоятельной работы;</w:t>
      </w:r>
    </w:p>
    <w:p w:rsidR="005013B0" w:rsidRPr="00DB28FE" w:rsidRDefault="005013B0" w:rsidP="005013B0">
      <w:pPr>
        <w:numPr>
          <w:ilvl w:val="0"/>
          <w:numId w:val="21"/>
        </w:numPr>
        <w:tabs>
          <w:tab w:val="left" w:pos="1100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DB28FE">
        <w:rPr>
          <w:sz w:val="24"/>
          <w:szCs w:val="24"/>
        </w:rPr>
        <w:t>получение знаний о современном уровне развития науки и техники и о прогнозе их развития на ближайшие годы;</w:t>
      </w:r>
    </w:p>
    <w:p w:rsidR="005013B0" w:rsidRPr="00DB28FE" w:rsidRDefault="005013B0" w:rsidP="005013B0">
      <w:pPr>
        <w:numPr>
          <w:ilvl w:val="0"/>
          <w:numId w:val="21"/>
        </w:numPr>
        <w:tabs>
          <w:tab w:val="left" w:pos="1100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DB28FE">
        <w:rPr>
          <w:sz w:val="24"/>
          <w:szCs w:val="24"/>
        </w:rPr>
        <w:t>научится методически обрабатывать материал (выделять главные мысли и положения, приходить к конкретным выводам, повторять их в различных формулировках);</w:t>
      </w:r>
    </w:p>
    <w:p w:rsidR="005013B0" w:rsidRPr="00DB28FE" w:rsidRDefault="005013B0" w:rsidP="005013B0">
      <w:pPr>
        <w:numPr>
          <w:ilvl w:val="0"/>
          <w:numId w:val="21"/>
        </w:numPr>
        <w:tabs>
          <w:tab w:val="left" w:pos="1100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DB28FE">
        <w:rPr>
          <w:sz w:val="24"/>
          <w:szCs w:val="24"/>
        </w:rPr>
        <w:t>получение точного понимания всех необходимых терминов и понятий.</w:t>
      </w:r>
    </w:p>
    <w:p w:rsidR="005013B0" w:rsidRPr="003A2BCA" w:rsidRDefault="005013B0" w:rsidP="005013B0">
      <w:pPr>
        <w:pStyle w:val="af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A2BCA">
        <w:rPr>
          <w:color w:val="000000"/>
        </w:rPr>
        <w:t>Лекционный материал может сопровождаться демонстрацией слайдов и использованием раздаточного материала при проведении коротких дискуссий об особенностях применения отдельных тематик по дисциплине.</w:t>
      </w:r>
    </w:p>
    <w:p w:rsidR="005013B0" w:rsidRPr="00711D08" w:rsidRDefault="005013B0" w:rsidP="005013B0">
      <w:pPr>
        <w:pStyle w:val="af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u w:val="single"/>
        </w:rPr>
      </w:pPr>
      <w:r w:rsidRPr="003A2BCA">
        <w:rPr>
          <w:color w:val="000000"/>
          <w:u w:val="single"/>
        </w:rPr>
        <w:t>Структура предоставления лекционного материала:</w:t>
      </w:r>
    </w:p>
    <w:p w:rsidR="005013B0" w:rsidRDefault="005013B0" w:rsidP="005013B0">
      <w:pPr>
        <w:pStyle w:val="af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вводная часть – показывает перечень рассматриваемых в лекции вопросов, их актуальность для практики таможенных операций, связь лекционного материала с предыдущим и последующим материалами; дается перечень основной и дополнительной литературы по теме, включая руководящие документы;</w:t>
      </w:r>
    </w:p>
    <w:p w:rsidR="005013B0" w:rsidRDefault="005013B0" w:rsidP="005013B0">
      <w:pPr>
        <w:pStyle w:val="af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основная часть – последовательно показываются выносимые вопросы, раскрываются теоретические положения; показываются основные расчетные формулы;</w:t>
      </w:r>
    </w:p>
    <w:p w:rsidR="005013B0" w:rsidRPr="009A322D" w:rsidRDefault="005013B0" w:rsidP="005013B0">
      <w:pPr>
        <w:pStyle w:val="af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итоговая часть – подводятся итоги занятия, актуализируются наиболее важные вопросы; определяется тематика будущих практических занятий по теме; даётся задание на самостоятельную подготовку; производятся ответы на вопросы.</w:t>
      </w:r>
    </w:p>
    <w:p w:rsidR="005013B0" w:rsidRDefault="005013B0" w:rsidP="005013B0">
      <w:pPr>
        <w:spacing w:after="0" w:line="240" w:lineRule="auto"/>
        <w:ind w:firstLine="567"/>
        <w:jc w:val="both"/>
        <w:rPr>
          <w:sz w:val="24"/>
          <w:szCs w:val="24"/>
        </w:rPr>
      </w:pPr>
      <w:r w:rsidRPr="001C236D">
        <w:rPr>
          <w:sz w:val="24"/>
          <w:szCs w:val="24"/>
        </w:rPr>
        <w:t xml:space="preserve">Лекция сопровождается визуальным рядом </w:t>
      </w:r>
      <w:r>
        <w:rPr>
          <w:sz w:val="24"/>
          <w:szCs w:val="24"/>
        </w:rPr>
        <w:t xml:space="preserve">– мультимедийной презентацией, позволяющей доводить до обучаемых визуальные образы, облик обсуждаемых объектов, </w:t>
      </w:r>
      <w:r w:rsidRPr="001C236D">
        <w:rPr>
          <w:sz w:val="24"/>
          <w:szCs w:val="24"/>
        </w:rPr>
        <w:t xml:space="preserve">схемы и таблицы. Отдельные положения лекции </w:t>
      </w:r>
      <w:r>
        <w:rPr>
          <w:sz w:val="24"/>
          <w:szCs w:val="24"/>
        </w:rPr>
        <w:t>могут сопровождаться просмотром видеоряда.</w:t>
      </w:r>
    </w:p>
    <w:p w:rsidR="005013B0" w:rsidRPr="008E2A76" w:rsidRDefault="005013B0" w:rsidP="005013B0">
      <w:pPr>
        <w:spacing w:after="0" w:line="240" w:lineRule="auto"/>
        <w:ind w:firstLine="567"/>
        <w:jc w:val="both"/>
        <w:rPr>
          <w:sz w:val="24"/>
          <w:szCs w:val="24"/>
        </w:rPr>
      </w:pPr>
      <w:r w:rsidRPr="008E2A76">
        <w:rPr>
          <w:sz w:val="24"/>
          <w:szCs w:val="24"/>
        </w:rPr>
        <w:t>В ходе лекционных занятий обучающимся рекомендуется выполнять следующие действия. Вести конспектирование учебного материала.</w:t>
      </w:r>
      <w:r>
        <w:rPr>
          <w:sz w:val="24"/>
          <w:szCs w:val="24"/>
        </w:rPr>
        <w:t xml:space="preserve"> Конспект ведется, отмечая основной материал – определения, перечни, основные закономерности, формулы и схемы. Необходимо о</w:t>
      </w:r>
      <w:r w:rsidRPr="008E2A76">
        <w:rPr>
          <w:sz w:val="24"/>
          <w:szCs w:val="24"/>
        </w:rPr>
        <w:t>бращать внимание на категории, формулировки, раскрывающие содержание тех или иных явлений и процессов, научные выводы и практические рекомендации по их применению. Задавать преподавателю уточняющие вопросы с целью уяснения теоретических положений, разрешения спорных ситуаций.</w:t>
      </w:r>
    </w:p>
    <w:p w:rsidR="005013B0" w:rsidRDefault="005013B0" w:rsidP="005013B0">
      <w:pPr>
        <w:spacing w:after="0" w:line="240" w:lineRule="auto"/>
        <w:ind w:firstLine="567"/>
        <w:jc w:val="both"/>
        <w:rPr>
          <w:sz w:val="24"/>
          <w:szCs w:val="24"/>
        </w:rPr>
      </w:pPr>
      <w:r w:rsidRPr="008E2A76">
        <w:rPr>
          <w:sz w:val="24"/>
          <w:szCs w:val="24"/>
        </w:rPr>
        <w:t>Желательно оставить в рабочих конспектах поля, на которых во внеаудиторное время можно сделать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</w:t>
      </w:r>
    </w:p>
    <w:p w:rsidR="005013B0" w:rsidRPr="001C236D" w:rsidRDefault="005013B0" w:rsidP="005013B0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лекции не воспроизводит полностью учебную литературу – лектор акцентирует внимание на главных, основных и особенных аспектах изучения темы. Лекция сопровождается примерами из практики работы таможни.</w:t>
      </w:r>
    </w:p>
    <w:p w:rsidR="005013B0" w:rsidRDefault="005013B0" w:rsidP="005013B0">
      <w:pPr>
        <w:ind w:firstLine="720"/>
        <w:jc w:val="both"/>
        <w:rPr>
          <w:b/>
          <w:sz w:val="24"/>
          <w:szCs w:val="24"/>
        </w:rPr>
      </w:pPr>
    </w:p>
    <w:p w:rsidR="005013B0" w:rsidRPr="00D06F86" w:rsidRDefault="005013B0" w:rsidP="005013B0">
      <w:pPr>
        <w:spacing w:after="0"/>
        <w:ind w:firstLine="709"/>
        <w:contextualSpacing/>
        <w:jc w:val="both"/>
        <w:rPr>
          <w:b/>
          <w:sz w:val="24"/>
          <w:szCs w:val="24"/>
        </w:rPr>
      </w:pPr>
      <w:r w:rsidRPr="00D06F86">
        <w:rPr>
          <w:b/>
          <w:bCs/>
          <w:sz w:val="24"/>
          <w:szCs w:val="24"/>
        </w:rPr>
        <w:t xml:space="preserve">Методические указания для обучающихся по прохождению </w:t>
      </w:r>
      <w:r w:rsidRPr="00D06F86">
        <w:rPr>
          <w:b/>
          <w:sz w:val="24"/>
          <w:szCs w:val="24"/>
        </w:rPr>
        <w:t xml:space="preserve">практических занятий </w:t>
      </w:r>
    </w:p>
    <w:p w:rsidR="005013B0" w:rsidRPr="00D06F86" w:rsidRDefault="005013B0" w:rsidP="005013B0">
      <w:pPr>
        <w:spacing w:after="0"/>
        <w:ind w:firstLine="709"/>
        <w:contextualSpacing/>
        <w:jc w:val="both"/>
        <w:rPr>
          <w:sz w:val="24"/>
          <w:szCs w:val="24"/>
        </w:rPr>
      </w:pPr>
      <w:r w:rsidRPr="00D06F86">
        <w:rPr>
          <w:sz w:val="24"/>
          <w:szCs w:val="24"/>
        </w:rPr>
        <w:lastRenderedPageBreak/>
        <w:t xml:space="preserve">Практическое занятие является одной из основных форм организации учебного процесса, заключающаяся в выполнении обучающимися под руководством преподавателя комплекса учебных заданий с целью усвоения научно-теоретических основ учебной дисциплины, приобретения умений и навыков, опыта творческой деятельности. </w:t>
      </w:r>
    </w:p>
    <w:p w:rsidR="005013B0" w:rsidRPr="00D06F86" w:rsidRDefault="005013B0" w:rsidP="005013B0">
      <w:pPr>
        <w:spacing w:after="0"/>
        <w:ind w:firstLine="709"/>
        <w:contextualSpacing/>
        <w:jc w:val="both"/>
        <w:rPr>
          <w:sz w:val="24"/>
          <w:szCs w:val="24"/>
        </w:rPr>
      </w:pPr>
      <w:r w:rsidRPr="00D06F86">
        <w:rPr>
          <w:sz w:val="24"/>
          <w:szCs w:val="24"/>
        </w:rPr>
        <w:t xml:space="preserve">Целью практического занятия для обучающегося является привитие обучающемся умений и навыков практической деятельности по изучаемой дисциплине. </w:t>
      </w:r>
    </w:p>
    <w:p w:rsidR="005013B0" w:rsidRPr="00D06F86" w:rsidRDefault="005013B0" w:rsidP="005013B0">
      <w:pPr>
        <w:spacing w:after="0"/>
        <w:ind w:firstLine="709"/>
        <w:contextualSpacing/>
        <w:jc w:val="both"/>
        <w:rPr>
          <w:sz w:val="24"/>
          <w:szCs w:val="24"/>
        </w:rPr>
      </w:pPr>
      <w:r w:rsidRPr="00D06F86">
        <w:rPr>
          <w:sz w:val="24"/>
          <w:szCs w:val="24"/>
        </w:rPr>
        <w:t xml:space="preserve">Планируемые результаты при освоении обучающемся практических занятий: </w:t>
      </w:r>
    </w:p>
    <w:p w:rsidR="005013B0" w:rsidRPr="00D06F86" w:rsidRDefault="005013B0" w:rsidP="005013B0">
      <w:pPr>
        <w:numPr>
          <w:ilvl w:val="0"/>
          <w:numId w:val="21"/>
        </w:numPr>
        <w:tabs>
          <w:tab w:val="clear" w:pos="360"/>
          <w:tab w:val="num" w:pos="1068"/>
          <w:tab w:val="left" w:pos="110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D06F86">
        <w:rPr>
          <w:sz w:val="24"/>
          <w:szCs w:val="24"/>
        </w:rPr>
        <w:t xml:space="preserve">закрепление, углубление, расширение и детализация знаний при решении конкретных задач; </w:t>
      </w:r>
    </w:p>
    <w:p w:rsidR="005013B0" w:rsidRPr="00D06F86" w:rsidRDefault="005013B0" w:rsidP="005013B0">
      <w:pPr>
        <w:numPr>
          <w:ilvl w:val="0"/>
          <w:numId w:val="21"/>
        </w:numPr>
        <w:tabs>
          <w:tab w:val="clear" w:pos="360"/>
          <w:tab w:val="num" w:pos="1068"/>
          <w:tab w:val="left" w:pos="110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D06F86">
        <w:rPr>
          <w:sz w:val="24"/>
          <w:szCs w:val="24"/>
        </w:rPr>
        <w:t xml:space="preserve">развитие познавательных способностей, самостоятельности мышления, творческой активности; </w:t>
      </w:r>
    </w:p>
    <w:p w:rsidR="005013B0" w:rsidRPr="00D06F86" w:rsidRDefault="005013B0" w:rsidP="005013B0">
      <w:pPr>
        <w:numPr>
          <w:ilvl w:val="0"/>
          <w:numId w:val="21"/>
        </w:numPr>
        <w:tabs>
          <w:tab w:val="clear" w:pos="360"/>
          <w:tab w:val="num" w:pos="1068"/>
          <w:tab w:val="left" w:pos="110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D06F86">
        <w:rPr>
          <w:sz w:val="24"/>
          <w:szCs w:val="24"/>
        </w:rPr>
        <w:t xml:space="preserve">овладение новыми методами и методиками изучения конкретной учебной дисциплины; </w:t>
      </w:r>
    </w:p>
    <w:p w:rsidR="005013B0" w:rsidRPr="00D06F86" w:rsidRDefault="005013B0" w:rsidP="005013B0">
      <w:pPr>
        <w:numPr>
          <w:ilvl w:val="0"/>
          <w:numId w:val="21"/>
        </w:numPr>
        <w:tabs>
          <w:tab w:val="clear" w:pos="360"/>
          <w:tab w:val="num" w:pos="1068"/>
          <w:tab w:val="left" w:pos="110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D06F86">
        <w:rPr>
          <w:sz w:val="24"/>
          <w:szCs w:val="24"/>
        </w:rPr>
        <w:t xml:space="preserve">выработка способности логического осмысления полученных знаний для выполнения заданий; </w:t>
      </w:r>
    </w:p>
    <w:p w:rsidR="005013B0" w:rsidRPr="00D06F86" w:rsidRDefault="005013B0" w:rsidP="005013B0">
      <w:pPr>
        <w:numPr>
          <w:ilvl w:val="0"/>
          <w:numId w:val="21"/>
        </w:numPr>
        <w:tabs>
          <w:tab w:val="clear" w:pos="360"/>
          <w:tab w:val="num" w:pos="1068"/>
          <w:tab w:val="left" w:pos="110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D06F86">
        <w:rPr>
          <w:sz w:val="24"/>
          <w:szCs w:val="24"/>
        </w:rPr>
        <w:t xml:space="preserve">обеспечение рационального сочетания коллективной и индивидуальной форм обучения. </w:t>
      </w:r>
    </w:p>
    <w:p w:rsidR="005013B0" w:rsidRPr="00D06F86" w:rsidRDefault="005013B0" w:rsidP="005013B0">
      <w:pPr>
        <w:tabs>
          <w:tab w:val="left" w:pos="1100"/>
        </w:tabs>
        <w:spacing w:after="0"/>
        <w:jc w:val="both"/>
        <w:rPr>
          <w:sz w:val="24"/>
          <w:szCs w:val="24"/>
        </w:rPr>
      </w:pPr>
      <w:r w:rsidRPr="00D06F86">
        <w:rPr>
          <w:sz w:val="24"/>
          <w:szCs w:val="24"/>
        </w:rPr>
        <w:t xml:space="preserve">Функции практических занятий: </w:t>
      </w:r>
    </w:p>
    <w:p w:rsidR="005013B0" w:rsidRPr="00D06F86" w:rsidRDefault="005013B0" w:rsidP="005013B0">
      <w:pPr>
        <w:numPr>
          <w:ilvl w:val="0"/>
          <w:numId w:val="21"/>
        </w:numPr>
        <w:tabs>
          <w:tab w:val="clear" w:pos="360"/>
          <w:tab w:val="num" w:pos="1068"/>
          <w:tab w:val="left" w:pos="110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D06F86">
        <w:rPr>
          <w:sz w:val="24"/>
          <w:szCs w:val="24"/>
        </w:rPr>
        <w:t xml:space="preserve">познавательная; </w:t>
      </w:r>
    </w:p>
    <w:p w:rsidR="005013B0" w:rsidRPr="00D06F86" w:rsidRDefault="005013B0" w:rsidP="005013B0">
      <w:pPr>
        <w:numPr>
          <w:ilvl w:val="0"/>
          <w:numId w:val="21"/>
        </w:numPr>
        <w:tabs>
          <w:tab w:val="clear" w:pos="360"/>
          <w:tab w:val="num" w:pos="1068"/>
          <w:tab w:val="left" w:pos="110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D06F86">
        <w:rPr>
          <w:sz w:val="24"/>
          <w:szCs w:val="24"/>
        </w:rPr>
        <w:t xml:space="preserve">развивающая; </w:t>
      </w:r>
    </w:p>
    <w:p w:rsidR="005013B0" w:rsidRPr="00D06F86" w:rsidRDefault="005013B0" w:rsidP="005013B0">
      <w:pPr>
        <w:numPr>
          <w:ilvl w:val="0"/>
          <w:numId w:val="21"/>
        </w:numPr>
        <w:tabs>
          <w:tab w:val="clear" w:pos="360"/>
          <w:tab w:val="num" w:pos="1068"/>
          <w:tab w:val="left" w:pos="110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D06F86">
        <w:rPr>
          <w:sz w:val="24"/>
          <w:szCs w:val="24"/>
        </w:rPr>
        <w:t xml:space="preserve">воспитательная. </w:t>
      </w:r>
    </w:p>
    <w:p w:rsidR="005013B0" w:rsidRPr="00D06F86" w:rsidRDefault="005013B0" w:rsidP="005013B0">
      <w:pPr>
        <w:spacing w:after="0"/>
        <w:ind w:firstLine="709"/>
        <w:contextualSpacing/>
        <w:jc w:val="both"/>
        <w:rPr>
          <w:sz w:val="24"/>
          <w:szCs w:val="24"/>
        </w:rPr>
      </w:pPr>
      <w:r w:rsidRPr="00D06F86">
        <w:rPr>
          <w:sz w:val="24"/>
          <w:szCs w:val="24"/>
        </w:rPr>
        <w:t xml:space="preserve">По характеру выполняемых обучающимся заданий по практическим занятиям подразделяются на: </w:t>
      </w:r>
    </w:p>
    <w:p w:rsidR="005013B0" w:rsidRPr="00D06F86" w:rsidRDefault="005013B0" w:rsidP="005013B0">
      <w:pPr>
        <w:numPr>
          <w:ilvl w:val="0"/>
          <w:numId w:val="21"/>
        </w:numPr>
        <w:tabs>
          <w:tab w:val="clear" w:pos="360"/>
          <w:tab w:val="num" w:pos="1068"/>
          <w:tab w:val="left" w:pos="110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D06F86">
        <w:rPr>
          <w:sz w:val="24"/>
          <w:szCs w:val="24"/>
        </w:rPr>
        <w:t xml:space="preserve">ознакомительные, проводимые с целью закрепления и конкретизации изученного теоретического материала; </w:t>
      </w:r>
    </w:p>
    <w:p w:rsidR="005013B0" w:rsidRPr="00D06F86" w:rsidRDefault="005013B0" w:rsidP="005013B0">
      <w:pPr>
        <w:numPr>
          <w:ilvl w:val="0"/>
          <w:numId w:val="21"/>
        </w:numPr>
        <w:tabs>
          <w:tab w:val="clear" w:pos="360"/>
          <w:tab w:val="num" w:pos="1068"/>
          <w:tab w:val="left" w:pos="110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D06F86">
        <w:rPr>
          <w:sz w:val="24"/>
          <w:szCs w:val="24"/>
        </w:rPr>
        <w:t xml:space="preserve">аналитические, ставящие своей целью получение новой информации на основе формализованных методов; </w:t>
      </w:r>
    </w:p>
    <w:p w:rsidR="005013B0" w:rsidRPr="00D06F86" w:rsidRDefault="005013B0" w:rsidP="005013B0">
      <w:pPr>
        <w:numPr>
          <w:ilvl w:val="0"/>
          <w:numId w:val="21"/>
        </w:numPr>
        <w:tabs>
          <w:tab w:val="clear" w:pos="360"/>
          <w:tab w:val="num" w:pos="1068"/>
          <w:tab w:val="left" w:pos="110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D06F86">
        <w:rPr>
          <w:sz w:val="24"/>
          <w:szCs w:val="24"/>
        </w:rPr>
        <w:t xml:space="preserve">творческие, связанные с получением новой информации путем самостоятельно выбранных подходов к решению задач. </w:t>
      </w:r>
    </w:p>
    <w:p w:rsidR="005013B0" w:rsidRPr="00D06F86" w:rsidRDefault="005013B0" w:rsidP="005013B0">
      <w:pPr>
        <w:spacing w:after="0"/>
        <w:ind w:firstLine="709"/>
        <w:contextualSpacing/>
        <w:jc w:val="both"/>
        <w:rPr>
          <w:sz w:val="24"/>
          <w:szCs w:val="24"/>
        </w:rPr>
      </w:pPr>
      <w:r w:rsidRPr="00D06F86">
        <w:rPr>
          <w:sz w:val="24"/>
          <w:szCs w:val="24"/>
        </w:rPr>
        <w:t>Формы организации практических занятий определяются в соответствии со специфическими особенностями учебной дисциплины и целями обучения. Они проводятся в интерактивной форме (групповые дискуссии);</w:t>
      </w:r>
    </w:p>
    <w:p w:rsidR="005013B0" w:rsidRPr="00D06F86" w:rsidRDefault="005013B0" w:rsidP="005013B0">
      <w:pPr>
        <w:spacing w:after="0"/>
        <w:ind w:firstLine="709"/>
        <w:contextualSpacing/>
        <w:jc w:val="both"/>
        <w:rPr>
          <w:b/>
          <w:sz w:val="24"/>
          <w:szCs w:val="24"/>
        </w:rPr>
      </w:pPr>
    </w:p>
    <w:p w:rsidR="005013B0" w:rsidRPr="00D06F86" w:rsidRDefault="005013B0" w:rsidP="005013B0">
      <w:pPr>
        <w:spacing w:after="0"/>
        <w:ind w:firstLine="709"/>
        <w:contextualSpacing/>
        <w:jc w:val="both"/>
        <w:rPr>
          <w:b/>
          <w:sz w:val="24"/>
          <w:szCs w:val="24"/>
        </w:rPr>
      </w:pPr>
      <w:r w:rsidRPr="00D06F86">
        <w:rPr>
          <w:b/>
          <w:sz w:val="24"/>
          <w:szCs w:val="24"/>
        </w:rPr>
        <w:t>Требования к проведению практических занятий</w:t>
      </w:r>
    </w:p>
    <w:p w:rsidR="005013B0" w:rsidRPr="00D06F86" w:rsidRDefault="005013B0" w:rsidP="005013B0">
      <w:pPr>
        <w:spacing w:after="0"/>
        <w:ind w:firstLine="709"/>
        <w:contextualSpacing/>
        <w:jc w:val="both"/>
        <w:rPr>
          <w:sz w:val="24"/>
          <w:szCs w:val="24"/>
        </w:rPr>
      </w:pPr>
      <w:r w:rsidRPr="00D06F86">
        <w:rPr>
          <w:sz w:val="24"/>
          <w:szCs w:val="24"/>
        </w:rPr>
        <w:t xml:space="preserve">Подготовка студентов к семинару включает: </w:t>
      </w:r>
    </w:p>
    <w:p w:rsidR="005013B0" w:rsidRPr="00D06F86" w:rsidRDefault="005013B0" w:rsidP="005013B0">
      <w:pPr>
        <w:spacing w:after="0"/>
        <w:ind w:firstLine="709"/>
        <w:contextualSpacing/>
        <w:jc w:val="both"/>
        <w:rPr>
          <w:sz w:val="24"/>
          <w:szCs w:val="24"/>
        </w:rPr>
      </w:pPr>
      <w:r w:rsidRPr="00D06F86">
        <w:rPr>
          <w:sz w:val="24"/>
          <w:szCs w:val="24"/>
        </w:rPr>
        <w:t xml:space="preserve">- заблаговременное ознакомление с планом занятий; </w:t>
      </w:r>
    </w:p>
    <w:p w:rsidR="005013B0" w:rsidRPr="00D06F86" w:rsidRDefault="005013B0" w:rsidP="005013B0">
      <w:pPr>
        <w:spacing w:after="0"/>
        <w:ind w:firstLine="709"/>
        <w:contextualSpacing/>
        <w:jc w:val="both"/>
        <w:rPr>
          <w:sz w:val="24"/>
          <w:szCs w:val="24"/>
        </w:rPr>
      </w:pPr>
      <w:r w:rsidRPr="00D06F86">
        <w:rPr>
          <w:sz w:val="24"/>
          <w:szCs w:val="24"/>
        </w:rPr>
        <w:t xml:space="preserve">- изучение рекомендованной литературы и конспекта лекций; </w:t>
      </w:r>
    </w:p>
    <w:p w:rsidR="005013B0" w:rsidRPr="00D06F86" w:rsidRDefault="005013B0" w:rsidP="005013B0">
      <w:pPr>
        <w:spacing w:after="0"/>
        <w:ind w:firstLine="709"/>
        <w:contextualSpacing/>
        <w:jc w:val="both"/>
        <w:rPr>
          <w:sz w:val="24"/>
          <w:szCs w:val="24"/>
        </w:rPr>
      </w:pPr>
      <w:r w:rsidRPr="00D06F86">
        <w:rPr>
          <w:sz w:val="24"/>
          <w:szCs w:val="24"/>
        </w:rPr>
        <w:t>-подготовку ответов по каждой теме занятия.</w:t>
      </w:r>
    </w:p>
    <w:p w:rsidR="005013B0" w:rsidRPr="005013B0" w:rsidRDefault="005013B0" w:rsidP="005013B0">
      <w:pPr>
        <w:spacing w:after="0"/>
        <w:ind w:firstLine="720"/>
        <w:jc w:val="both"/>
        <w:rPr>
          <w:sz w:val="24"/>
          <w:szCs w:val="24"/>
        </w:rPr>
      </w:pPr>
      <w:r w:rsidRPr="00D06F86">
        <w:rPr>
          <w:sz w:val="24"/>
          <w:szCs w:val="24"/>
        </w:rPr>
        <w:t xml:space="preserve"> При проведении семинарских занятий уделяется особое внимание заданиям, предполагающим не только воспроизведение студентами знаний, но и направленных на развитие у них практических умений и навыков, а также творческого мышления, научного мировоззрения, профессиональных представлений и способностей. Для лучшего усвоения и закрепления материала по данной дисциплине помимо конспектов лекций, студентам необходимо научиться работать с обязательной и дополнительной литературой. Изучение дисциплины предполагает отслеживание публикаций в периодических изданиях и работу с INTERNET. При подготовке к практическим занятиям студенты должны прочитать конспекты лекций, изучить рекомендованную литературу, ответить на вопросы и выполнить задания для самостоятельной работы.</w:t>
      </w:r>
    </w:p>
    <w:p w:rsidR="005013B0" w:rsidRDefault="005013B0" w:rsidP="005013B0">
      <w:pPr>
        <w:pStyle w:val="af8"/>
        <w:shd w:val="clear" w:color="auto" w:fill="FFFFFF"/>
        <w:spacing w:before="0" w:beforeAutospacing="0" w:after="0" w:afterAutospacing="0"/>
        <w:ind w:firstLine="720"/>
        <w:jc w:val="both"/>
        <w:rPr>
          <w:rStyle w:val="af6"/>
          <w:color w:val="000000"/>
        </w:rPr>
      </w:pPr>
      <w:r w:rsidRPr="00DB28FE">
        <w:rPr>
          <w:rStyle w:val="af6"/>
          <w:color w:val="000000"/>
        </w:rPr>
        <w:lastRenderedPageBreak/>
        <w:t>Методические указания для обучающихся по</w:t>
      </w:r>
      <w:r>
        <w:rPr>
          <w:rStyle w:val="af6"/>
          <w:color w:val="000000"/>
        </w:rPr>
        <w:t xml:space="preserve"> прохождению</w:t>
      </w:r>
      <w:r w:rsidRPr="00DB28FE">
        <w:rPr>
          <w:rStyle w:val="af6"/>
          <w:color w:val="000000"/>
        </w:rPr>
        <w:t xml:space="preserve"> курсово</w:t>
      </w:r>
      <w:r>
        <w:rPr>
          <w:rStyle w:val="af6"/>
          <w:color w:val="000000"/>
        </w:rPr>
        <w:t>й</w:t>
      </w:r>
      <w:r w:rsidRPr="00DB28FE">
        <w:rPr>
          <w:rStyle w:val="af6"/>
          <w:color w:val="000000"/>
        </w:rPr>
        <w:t xml:space="preserve"> работы</w:t>
      </w:r>
    </w:p>
    <w:p w:rsidR="005013B0" w:rsidRPr="00DB28FE" w:rsidRDefault="005013B0" w:rsidP="005013B0">
      <w:pPr>
        <w:pStyle w:val="af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18"/>
          <w:szCs w:val="18"/>
        </w:rPr>
      </w:pPr>
    </w:p>
    <w:p w:rsidR="005013B0" w:rsidRPr="00DB28FE" w:rsidRDefault="005013B0" w:rsidP="005013B0">
      <w:pPr>
        <w:pStyle w:val="af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18"/>
          <w:szCs w:val="18"/>
        </w:rPr>
      </w:pPr>
      <w:r w:rsidRPr="00DB28FE">
        <w:rPr>
          <w:color w:val="000000"/>
        </w:rPr>
        <w:t>Курсов</w:t>
      </w:r>
      <w:r>
        <w:rPr>
          <w:color w:val="000000"/>
        </w:rPr>
        <w:t xml:space="preserve">ая </w:t>
      </w:r>
      <w:r w:rsidRPr="00DB28FE">
        <w:rPr>
          <w:color w:val="000000"/>
        </w:rPr>
        <w:t>работа проводится с целью формирования у обучающихся опыта комплексного решения конкретных задач профессиональной деятельности.</w:t>
      </w:r>
    </w:p>
    <w:p w:rsidR="005013B0" w:rsidRPr="00DB28FE" w:rsidRDefault="005013B0" w:rsidP="005013B0">
      <w:pPr>
        <w:pStyle w:val="af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18"/>
          <w:szCs w:val="18"/>
        </w:rPr>
      </w:pPr>
      <w:r w:rsidRPr="00DB28FE">
        <w:rPr>
          <w:color w:val="000000"/>
        </w:rPr>
        <w:t>Курсов</w:t>
      </w:r>
      <w:r>
        <w:rPr>
          <w:color w:val="000000"/>
        </w:rPr>
        <w:t xml:space="preserve">ая </w:t>
      </w:r>
      <w:r w:rsidRPr="00DB28FE">
        <w:rPr>
          <w:color w:val="000000"/>
        </w:rPr>
        <w:t>работа позволяет</w:t>
      </w:r>
      <w:r>
        <w:rPr>
          <w:color w:val="000000"/>
        </w:rPr>
        <w:t xml:space="preserve"> обучающемуся</w:t>
      </w:r>
      <w:r w:rsidRPr="00DB28FE">
        <w:rPr>
          <w:color w:val="000000"/>
        </w:rPr>
        <w:t>:</w:t>
      </w:r>
    </w:p>
    <w:p w:rsidR="005013B0" w:rsidRPr="00DB28FE" w:rsidRDefault="005013B0" w:rsidP="005013B0">
      <w:pPr>
        <w:numPr>
          <w:ilvl w:val="0"/>
          <w:numId w:val="21"/>
        </w:numPr>
        <w:tabs>
          <w:tab w:val="left" w:pos="110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DB28FE">
        <w:rPr>
          <w:sz w:val="24"/>
          <w:szCs w:val="24"/>
        </w:rPr>
        <w:t>систематизировать и закрепить полученные теоретические знания и практические умения по профессиональным учебным дисциплинам и модулям в соответствии с требованиями к уровню подготовки, установленными программой учебной дисциплины, программой подготовки специалиста соответствующего уровня, квалификации;</w:t>
      </w:r>
    </w:p>
    <w:p w:rsidR="005013B0" w:rsidRPr="00DB28FE" w:rsidRDefault="005013B0" w:rsidP="005013B0">
      <w:pPr>
        <w:numPr>
          <w:ilvl w:val="0"/>
          <w:numId w:val="21"/>
        </w:numPr>
        <w:tabs>
          <w:tab w:val="left" w:pos="110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DB28FE">
        <w:rPr>
          <w:sz w:val="24"/>
          <w:szCs w:val="24"/>
        </w:rPr>
        <w:t>применить полученные знания, умения и практический опыт при решении комплексных задач, в соответствии с основными видами профессиональной деятельности по направлению/ специальности/ программе; </w:t>
      </w:r>
    </w:p>
    <w:p w:rsidR="005013B0" w:rsidRPr="00DB28FE" w:rsidRDefault="005013B0" w:rsidP="005013B0">
      <w:pPr>
        <w:numPr>
          <w:ilvl w:val="0"/>
          <w:numId w:val="21"/>
        </w:numPr>
        <w:tabs>
          <w:tab w:val="left" w:pos="110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DB28FE">
        <w:rPr>
          <w:sz w:val="24"/>
          <w:szCs w:val="24"/>
        </w:rPr>
        <w:t>углубить теоретические знания в соответствии с заданной темой;</w:t>
      </w:r>
    </w:p>
    <w:p w:rsidR="005013B0" w:rsidRPr="00DB28FE" w:rsidRDefault="005013B0" w:rsidP="005013B0">
      <w:pPr>
        <w:numPr>
          <w:ilvl w:val="0"/>
          <w:numId w:val="21"/>
        </w:numPr>
        <w:tabs>
          <w:tab w:val="left" w:pos="110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DB28FE">
        <w:rPr>
          <w:sz w:val="24"/>
          <w:szCs w:val="24"/>
        </w:rPr>
        <w:t>сформировать умения применять теоретические знания при решении нестандартных задач;</w:t>
      </w:r>
    </w:p>
    <w:p w:rsidR="005013B0" w:rsidRPr="00DB28FE" w:rsidRDefault="005013B0" w:rsidP="005013B0">
      <w:pPr>
        <w:numPr>
          <w:ilvl w:val="0"/>
          <w:numId w:val="21"/>
        </w:numPr>
        <w:tabs>
          <w:tab w:val="left" w:pos="110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DB28FE">
        <w:rPr>
          <w:sz w:val="24"/>
          <w:szCs w:val="24"/>
        </w:rPr>
        <w:t>приобрести опыт аналитической, расчётной, конструкторской работы и сформировать соответствующие умения;</w:t>
      </w:r>
    </w:p>
    <w:p w:rsidR="005013B0" w:rsidRPr="00DB28FE" w:rsidRDefault="005013B0" w:rsidP="005013B0">
      <w:pPr>
        <w:numPr>
          <w:ilvl w:val="0"/>
          <w:numId w:val="21"/>
        </w:numPr>
        <w:tabs>
          <w:tab w:val="left" w:pos="110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DB28FE">
        <w:rPr>
          <w:sz w:val="24"/>
          <w:szCs w:val="24"/>
        </w:rPr>
        <w:t>сформировать умения работы со специальной литературой, справочной, нормативной и правовой документацией и иными информационными источниками;</w:t>
      </w:r>
    </w:p>
    <w:p w:rsidR="005013B0" w:rsidRPr="00DB28FE" w:rsidRDefault="005013B0" w:rsidP="005013B0">
      <w:pPr>
        <w:numPr>
          <w:ilvl w:val="0"/>
          <w:numId w:val="21"/>
        </w:numPr>
        <w:tabs>
          <w:tab w:val="left" w:pos="110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DB28FE">
        <w:rPr>
          <w:sz w:val="24"/>
          <w:szCs w:val="24"/>
        </w:rPr>
        <w:t>сформировать умения формулировать логически обоснованные выводы, предложения и рекомендации по результатам выполнения работы;</w:t>
      </w:r>
    </w:p>
    <w:p w:rsidR="005013B0" w:rsidRPr="00DB28FE" w:rsidRDefault="005013B0" w:rsidP="005013B0">
      <w:pPr>
        <w:numPr>
          <w:ilvl w:val="0"/>
          <w:numId w:val="21"/>
        </w:numPr>
        <w:tabs>
          <w:tab w:val="left" w:pos="110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DB28FE">
        <w:rPr>
          <w:sz w:val="24"/>
          <w:szCs w:val="24"/>
        </w:rPr>
        <w:t>развить профессиональную письменную и устную речь обучающегося;</w:t>
      </w:r>
    </w:p>
    <w:p w:rsidR="005013B0" w:rsidRPr="00DB28FE" w:rsidRDefault="005013B0" w:rsidP="005013B0">
      <w:pPr>
        <w:numPr>
          <w:ilvl w:val="0"/>
          <w:numId w:val="21"/>
        </w:numPr>
        <w:tabs>
          <w:tab w:val="left" w:pos="110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DB28FE">
        <w:rPr>
          <w:sz w:val="24"/>
          <w:szCs w:val="24"/>
        </w:rPr>
        <w:t>развить системное мышление, творческую инициативу, самостоятельность, организованность и ответственность за принимаемые решения;</w:t>
      </w:r>
    </w:p>
    <w:p w:rsidR="005013B0" w:rsidRPr="00C569FC" w:rsidRDefault="005013B0" w:rsidP="005013B0">
      <w:pPr>
        <w:numPr>
          <w:ilvl w:val="0"/>
          <w:numId w:val="21"/>
        </w:numPr>
        <w:tabs>
          <w:tab w:val="left" w:pos="110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DB28FE">
        <w:rPr>
          <w:sz w:val="24"/>
          <w:szCs w:val="24"/>
        </w:rPr>
        <w:t>сформировать навыки планомерной регулярной работы над решением поставленных задач.</w:t>
      </w:r>
    </w:p>
    <w:p w:rsidR="005013B0" w:rsidRPr="008E0AB3" w:rsidRDefault="005013B0" w:rsidP="005013B0">
      <w:pPr>
        <w:ind w:firstLine="709"/>
        <w:contextualSpacing/>
        <w:jc w:val="both"/>
        <w:rPr>
          <w:b/>
          <w:sz w:val="24"/>
          <w:szCs w:val="24"/>
        </w:rPr>
      </w:pPr>
    </w:p>
    <w:p w:rsidR="005013B0" w:rsidRDefault="005013B0" w:rsidP="005013B0">
      <w:pPr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Структура пояснительной записки курсовой работы </w:t>
      </w:r>
    </w:p>
    <w:p w:rsidR="005013B0" w:rsidRPr="005013B0" w:rsidRDefault="005013B0" w:rsidP="005013B0">
      <w:pPr>
        <w:ind w:firstLine="709"/>
        <w:contextualSpacing/>
        <w:jc w:val="both"/>
        <w:rPr>
          <w:b/>
          <w:sz w:val="24"/>
          <w:szCs w:val="24"/>
        </w:rPr>
      </w:pPr>
    </w:p>
    <w:p w:rsidR="005013B0" w:rsidRPr="001333FB" w:rsidRDefault="005013B0" w:rsidP="005013B0">
      <w:pPr>
        <w:spacing w:line="240" w:lineRule="auto"/>
        <w:jc w:val="both"/>
        <w:rPr>
          <w:sz w:val="24"/>
          <w:szCs w:val="24"/>
        </w:rPr>
      </w:pPr>
      <w:r w:rsidRPr="001333FB">
        <w:rPr>
          <w:sz w:val="24"/>
          <w:szCs w:val="24"/>
        </w:rPr>
        <w:t>Курсовая работа по учебной дисциплине  имеет прикладной характер. Объём курсовой работы, не считая библиографического списка и приложений, составляет не более 40 страниц компьютерного текста, набранного  в соответствии с требованиями, изложенными ниже в разделе «Оформление курсовой работы». Рекомендуемый объём — 25…30 страниц (табл. 1). Если  все задачи курсовой работы решены, меньший объём работы не является основанием для снижения оценки при условии, что уровень трудоёмкости соответствует установленному.</w:t>
      </w:r>
    </w:p>
    <w:p w:rsidR="005013B0" w:rsidRPr="008E0AB3" w:rsidRDefault="005013B0" w:rsidP="005013B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  <w:lang w:eastAsia="ru-RU"/>
        </w:rPr>
      </w:pPr>
    </w:p>
    <w:p w:rsidR="005013B0" w:rsidRPr="001333FB" w:rsidRDefault="005013B0" w:rsidP="005013B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1333FB">
        <w:rPr>
          <w:b/>
          <w:bCs/>
          <w:sz w:val="24"/>
          <w:szCs w:val="24"/>
          <w:lang w:eastAsia="ru-RU"/>
        </w:rPr>
        <w:t xml:space="preserve">Предмет </w:t>
      </w:r>
      <w:r w:rsidRPr="001333FB">
        <w:rPr>
          <w:sz w:val="24"/>
          <w:szCs w:val="24"/>
          <w:lang w:eastAsia="ru-RU"/>
        </w:rPr>
        <w:t>курсовой работы — совокупность процессов, явлений, отношений, закономерностей, связей,</w:t>
      </w:r>
      <w:r w:rsidRPr="00210FF0">
        <w:rPr>
          <w:sz w:val="24"/>
          <w:szCs w:val="24"/>
          <w:lang w:eastAsia="ru-RU"/>
        </w:rPr>
        <w:t xml:space="preserve"> </w:t>
      </w:r>
      <w:r w:rsidRPr="001333FB">
        <w:rPr>
          <w:sz w:val="24"/>
          <w:szCs w:val="24"/>
          <w:lang w:eastAsia="ru-RU"/>
        </w:rPr>
        <w:t>присущих исследуемому объекту и представляющих интерес с точки зрения цели исследования. Нап</w:t>
      </w:r>
      <w:r>
        <w:rPr>
          <w:sz w:val="24"/>
          <w:szCs w:val="24"/>
          <w:lang w:eastAsia="ru-RU"/>
        </w:rPr>
        <w:t>ри</w:t>
      </w:r>
      <w:r w:rsidRPr="001333FB">
        <w:rPr>
          <w:sz w:val="24"/>
          <w:szCs w:val="24"/>
          <w:lang w:eastAsia="ru-RU"/>
        </w:rPr>
        <w:t>мер, предметом курсовой работы могут быть структура системы или её специфическая разновидность (</w:t>
      </w:r>
      <w:r>
        <w:rPr>
          <w:sz w:val="24"/>
          <w:szCs w:val="24"/>
          <w:lang w:eastAsia="ru-RU"/>
        </w:rPr>
        <w:t>таможенные операции</w:t>
      </w:r>
      <w:r w:rsidRPr="00C569FC">
        <w:rPr>
          <w:sz w:val="24"/>
          <w:szCs w:val="24"/>
          <w:lang w:eastAsia="ru-RU"/>
        </w:rPr>
        <w:t>,</w:t>
      </w:r>
      <w:r w:rsidRPr="001333FB">
        <w:rPr>
          <w:sz w:val="24"/>
          <w:szCs w:val="24"/>
          <w:lang w:eastAsia="ru-RU"/>
        </w:rPr>
        <w:t>производственная структура, организационная структура, структура управления, структура информационных ресурсов и др.), процессы обработки информации, инвестиционные процессы, отношения в трудовом коллективе, процессы подготовки и приня</w:t>
      </w:r>
      <w:r>
        <w:rPr>
          <w:sz w:val="24"/>
          <w:szCs w:val="24"/>
          <w:lang w:eastAsia="ru-RU"/>
        </w:rPr>
        <w:t>тия решений, методика алгоритми</w:t>
      </w:r>
      <w:r w:rsidRPr="001333FB">
        <w:rPr>
          <w:sz w:val="24"/>
          <w:szCs w:val="24"/>
          <w:lang w:eastAsia="ru-RU"/>
        </w:rPr>
        <w:t>зации и программирования определённых вычислительных задач и т.п.</w:t>
      </w:r>
    </w:p>
    <w:p w:rsidR="005013B0" w:rsidRPr="001333FB" w:rsidRDefault="005013B0" w:rsidP="005013B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1333FB">
        <w:rPr>
          <w:sz w:val="24"/>
          <w:szCs w:val="24"/>
          <w:lang w:eastAsia="ru-RU"/>
        </w:rPr>
        <w:t xml:space="preserve">Для достижения цели курсовой работы в ней должны быть поставлены и решены отдельные </w:t>
      </w:r>
      <w:r w:rsidRPr="001333FB">
        <w:rPr>
          <w:b/>
          <w:bCs/>
          <w:sz w:val="24"/>
          <w:szCs w:val="24"/>
          <w:lang w:eastAsia="ru-RU"/>
        </w:rPr>
        <w:t>задачи</w:t>
      </w:r>
      <w:r w:rsidRPr="001333FB">
        <w:rPr>
          <w:sz w:val="24"/>
          <w:szCs w:val="24"/>
          <w:lang w:eastAsia="ru-RU"/>
        </w:rPr>
        <w:t>.</w:t>
      </w:r>
    </w:p>
    <w:p w:rsidR="005013B0" w:rsidRDefault="00A02E07" w:rsidP="005013B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100580" cy="28702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287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3B0" w:rsidRPr="001333FB" w:rsidRDefault="005013B0" w:rsidP="005013B0">
      <w:pPr>
        <w:spacing w:line="240" w:lineRule="auto"/>
        <w:jc w:val="right"/>
        <w:rPr>
          <w:sz w:val="24"/>
          <w:szCs w:val="24"/>
        </w:rPr>
      </w:pPr>
      <w:r w:rsidRPr="001333FB">
        <w:rPr>
          <w:sz w:val="24"/>
          <w:szCs w:val="24"/>
        </w:rPr>
        <w:t xml:space="preserve">Таблица 1 </w:t>
      </w:r>
    </w:p>
    <w:p w:rsidR="005013B0" w:rsidRPr="001333FB" w:rsidRDefault="005013B0" w:rsidP="005013B0">
      <w:pPr>
        <w:spacing w:line="240" w:lineRule="auto"/>
        <w:jc w:val="both"/>
        <w:rPr>
          <w:sz w:val="24"/>
          <w:szCs w:val="24"/>
        </w:rPr>
      </w:pPr>
      <w:r w:rsidRPr="001333FB">
        <w:rPr>
          <w:sz w:val="24"/>
          <w:szCs w:val="24"/>
        </w:rPr>
        <w:t xml:space="preserve">Структура курсовой работы и объем отдельных ее разделов </w:t>
      </w:r>
    </w:p>
    <w:p w:rsidR="005013B0" w:rsidRPr="001333FB" w:rsidRDefault="005013B0" w:rsidP="005013B0">
      <w:pPr>
        <w:spacing w:line="240" w:lineRule="auto"/>
        <w:jc w:val="both"/>
        <w:rPr>
          <w:sz w:val="24"/>
          <w:szCs w:val="24"/>
        </w:rPr>
      </w:pPr>
      <w:r w:rsidRPr="001333FB">
        <w:rPr>
          <w:sz w:val="24"/>
          <w:szCs w:val="24"/>
        </w:rPr>
        <w:t xml:space="preserve"> </w:t>
      </w:r>
      <w:r w:rsidR="00A02E07">
        <w:rPr>
          <w:noProof/>
          <w:sz w:val="24"/>
          <w:szCs w:val="24"/>
          <w:lang w:eastAsia="ru-RU"/>
        </w:rPr>
        <w:drawing>
          <wp:inline distT="0" distB="0" distL="0" distR="0">
            <wp:extent cx="5341620" cy="270700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620" cy="270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3B0" w:rsidRPr="001333FB" w:rsidRDefault="005013B0" w:rsidP="005013B0">
      <w:pPr>
        <w:spacing w:line="240" w:lineRule="auto"/>
        <w:jc w:val="both"/>
        <w:rPr>
          <w:sz w:val="24"/>
          <w:szCs w:val="24"/>
        </w:rPr>
      </w:pPr>
      <w:r w:rsidRPr="001333FB">
        <w:rPr>
          <w:sz w:val="24"/>
          <w:szCs w:val="24"/>
        </w:rPr>
        <w:t>Примечание: В табл. 1 представлена  типовая структура курсовой работы. Все её части должны быть изложены в строгой логической последовательности, вытекать одна из другой и быть взаимосвязанными</w:t>
      </w:r>
    </w:p>
    <w:p w:rsidR="005013B0" w:rsidRPr="001333FB" w:rsidRDefault="005013B0" w:rsidP="005013B0">
      <w:pPr>
        <w:spacing w:line="240" w:lineRule="auto"/>
        <w:jc w:val="both"/>
        <w:rPr>
          <w:sz w:val="24"/>
          <w:szCs w:val="24"/>
        </w:rPr>
      </w:pPr>
      <w:r w:rsidRPr="001333FB">
        <w:rPr>
          <w:sz w:val="24"/>
          <w:szCs w:val="24"/>
        </w:rPr>
        <w:t xml:space="preserve">По своей структуре курсовая работа должна содержать: </w:t>
      </w:r>
    </w:p>
    <w:p w:rsidR="005013B0" w:rsidRPr="001333FB" w:rsidRDefault="005013B0" w:rsidP="005013B0">
      <w:pPr>
        <w:spacing w:line="240" w:lineRule="auto"/>
        <w:jc w:val="both"/>
        <w:rPr>
          <w:sz w:val="24"/>
          <w:szCs w:val="24"/>
        </w:rPr>
      </w:pPr>
      <w:r w:rsidRPr="001333FB">
        <w:rPr>
          <w:sz w:val="24"/>
          <w:szCs w:val="24"/>
        </w:rPr>
        <w:t xml:space="preserve">♦  введение, в котором раскрываются актуальность и значение темы, формулируются цели и задачи работы; </w:t>
      </w:r>
    </w:p>
    <w:p w:rsidR="005013B0" w:rsidRPr="001333FB" w:rsidRDefault="005013B0" w:rsidP="005013B0">
      <w:pPr>
        <w:spacing w:line="240" w:lineRule="auto"/>
        <w:jc w:val="both"/>
        <w:rPr>
          <w:sz w:val="24"/>
          <w:szCs w:val="24"/>
        </w:rPr>
      </w:pPr>
      <w:r w:rsidRPr="001333FB">
        <w:rPr>
          <w:sz w:val="24"/>
          <w:szCs w:val="24"/>
        </w:rPr>
        <w:t xml:space="preserve">♦  обзор литературы, в котором даны история вопроса, уровень разработанности проблемы в теории и на практике посредством сравнительного анализа литературных источников, теоретические основы разрабатываемой темы; </w:t>
      </w:r>
    </w:p>
    <w:p w:rsidR="005013B0" w:rsidRPr="001333FB" w:rsidRDefault="005013B0" w:rsidP="005013B0">
      <w:pPr>
        <w:spacing w:line="240" w:lineRule="auto"/>
        <w:jc w:val="both"/>
        <w:rPr>
          <w:sz w:val="24"/>
          <w:szCs w:val="24"/>
        </w:rPr>
      </w:pPr>
      <w:r w:rsidRPr="001333FB">
        <w:rPr>
          <w:sz w:val="24"/>
          <w:szCs w:val="24"/>
        </w:rPr>
        <w:t xml:space="preserve">♦  практические разработки и рекомендации, основанные на применении  методов теории систем, обоснованные расчетами, графиками, таблицами, схемами; </w:t>
      </w:r>
    </w:p>
    <w:p w:rsidR="005013B0" w:rsidRPr="001333FB" w:rsidRDefault="005013B0" w:rsidP="005013B0">
      <w:pPr>
        <w:spacing w:line="240" w:lineRule="auto"/>
        <w:jc w:val="both"/>
        <w:rPr>
          <w:sz w:val="24"/>
          <w:szCs w:val="24"/>
        </w:rPr>
      </w:pPr>
      <w:r w:rsidRPr="001333FB">
        <w:rPr>
          <w:sz w:val="24"/>
          <w:szCs w:val="24"/>
        </w:rPr>
        <w:t xml:space="preserve">♦  заключение, в котором содержатся выводы и рекомендации относительно возможностей практического применения материалов работы; </w:t>
      </w:r>
    </w:p>
    <w:p w:rsidR="005013B0" w:rsidRPr="001333FB" w:rsidRDefault="005013B0" w:rsidP="005013B0">
      <w:pPr>
        <w:spacing w:line="240" w:lineRule="auto"/>
        <w:jc w:val="both"/>
        <w:rPr>
          <w:sz w:val="24"/>
          <w:szCs w:val="24"/>
        </w:rPr>
      </w:pPr>
      <w:r w:rsidRPr="001333FB">
        <w:rPr>
          <w:sz w:val="24"/>
          <w:szCs w:val="24"/>
        </w:rPr>
        <w:lastRenderedPageBreak/>
        <w:t xml:space="preserve">♦  список используемых источников; </w:t>
      </w:r>
    </w:p>
    <w:p w:rsidR="005013B0" w:rsidRPr="001333FB" w:rsidRDefault="005013B0" w:rsidP="005013B0">
      <w:pPr>
        <w:spacing w:line="240" w:lineRule="auto"/>
        <w:jc w:val="both"/>
        <w:rPr>
          <w:sz w:val="24"/>
          <w:szCs w:val="24"/>
        </w:rPr>
      </w:pPr>
      <w:r w:rsidRPr="001333FB">
        <w:rPr>
          <w:sz w:val="24"/>
          <w:szCs w:val="24"/>
        </w:rPr>
        <w:t xml:space="preserve">♦  приложения (если требуются). </w:t>
      </w:r>
    </w:p>
    <w:p w:rsidR="005013B0" w:rsidRPr="001333FB" w:rsidRDefault="005013B0" w:rsidP="005013B0">
      <w:pPr>
        <w:spacing w:line="240" w:lineRule="auto"/>
        <w:jc w:val="both"/>
        <w:rPr>
          <w:sz w:val="24"/>
          <w:szCs w:val="24"/>
        </w:rPr>
      </w:pPr>
      <w:r w:rsidRPr="001333FB">
        <w:rPr>
          <w:sz w:val="24"/>
          <w:szCs w:val="24"/>
        </w:rPr>
        <w:t xml:space="preserve">Приводимые ниже методические рекомендации по структуризации курсовой работы не являются обязательными. Тем не менее, во избежание недоразумений на этапе защиты, расхождения с ними должны быть мотивированы студентом и согласованы с преподавателем. </w:t>
      </w:r>
    </w:p>
    <w:p w:rsidR="005013B0" w:rsidRPr="00210FF0" w:rsidRDefault="005013B0" w:rsidP="005013B0">
      <w:pPr>
        <w:ind w:firstLine="709"/>
        <w:contextualSpacing/>
        <w:jc w:val="both"/>
        <w:rPr>
          <w:i/>
          <w:sz w:val="24"/>
          <w:szCs w:val="24"/>
        </w:rPr>
      </w:pPr>
    </w:p>
    <w:p w:rsidR="005013B0" w:rsidRDefault="005013B0" w:rsidP="005013B0">
      <w:pPr>
        <w:ind w:firstLine="709"/>
        <w:contextualSpacing/>
        <w:jc w:val="both"/>
        <w:rPr>
          <w:b/>
          <w:sz w:val="24"/>
          <w:szCs w:val="24"/>
        </w:rPr>
      </w:pPr>
      <w:r w:rsidRPr="00A84698">
        <w:rPr>
          <w:b/>
          <w:sz w:val="24"/>
          <w:szCs w:val="24"/>
        </w:rPr>
        <w:t xml:space="preserve">Требования к оформлению </w:t>
      </w:r>
      <w:r>
        <w:rPr>
          <w:b/>
          <w:sz w:val="24"/>
          <w:szCs w:val="24"/>
        </w:rPr>
        <w:t xml:space="preserve">пояснительной записки курсовой работы </w:t>
      </w:r>
    </w:p>
    <w:p w:rsidR="005013B0" w:rsidRPr="001F7640" w:rsidRDefault="005013B0" w:rsidP="005013B0">
      <w:pPr>
        <w:ind w:firstLine="709"/>
        <w:jc w:val="both"/>
        <w:rPr>
          <w:sz w:val="24"/>
          <w:szCs w:val="24"/>
        </w:rPr>
      </w:pPr>
      <w:r w:rsidRPr="001F7640">
        <w:rPr>
          <w:sz w:val="24"/>
          <w:szCs w:val="24"/>
        </w:rPr>
        <w:t>Пояснительная записка должна содержать: титульный лист, на котором указаны (наименование учебного заведения, фамилия, инициалы студента, номер учебной группы, номер кафедры, руководящей курсовым проектированием, фамилия и инициалы преподавателя, наименование курсовой работы, подпись студента и дата); бланк задания, подписанный преподавателем, с датой выдачи задания по принятой форме; сквозную нумерацию; рубрикацию глав пояснительной записки; в начале каждой главы перечень рассмотренных в ней вопросов; в заключение каждой главы выводы, основанные на цифровых расчетах, перечень предложений (мероприятий, требований; общие выводы и предложения по курсовой работе в целом; все расчеты и выводы должны быть обоснованы в тексте принятыми допущениями или промежуточными расчетами; весь необходимый материал, по которому у проверяющего могут возникнуть вопросы.</w:t>
      </w:r>
    </w:p>
    <w:p w:rsidR="005013B0" w:rsidRPr="0067053B" w:rsidRDefault="005013B0" w:rsidP="005013B0">
      <w:pPr>
        <w:ind w:firstLine="709"/>
        <w:jc w:val="both"/>
        <w:rPr>
          <w:sz w:val="24"/>
          <w:szCs w:val="24"/>
        </w:rPr>
      </w:pPr>
      <w:r w:rsidRPr="001F7640">
        <w:rPr>
          <w:sz w:val="24"/>
          <w:szCs w:val="24"/>
        </w:rPr>
        <w:t>Следует помнить, что пояснительная записка является документом, и поэтому при ее составлении не следует прибегать к общим фразам, выдержкам из литературы. Основное содержание записки должны представлять расчетные таблицы и пояснения к ним, допущения с их обоснованиями, промежуточные расчеты, перечень мероприятий. Пояснительную записку следует прошить.</w:t>
      </w:r>
    </w:p>
    <w:p w:rsidR="005013B0" w:rsidRPr="0067053B" w:rsidRDefault="005013B0" w:rsidP="005013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Пояснительная записка курсовой работы  офорляется согласно </w:t>
      </w:r>
      <w:r w:rsidRPr="001F7640">
        <w:rPr>
          <w:rFonts w:ascii="Verdana" w:hAnsi="Verdana"/>
          <w:sz w:val="20"/>
          <w:szCs w:val="20"/>
          <w:shd w:val="clear" w:color="auto" w:fill="FFFFFF"/>
        </w:rPr>
        <w:t xml:space="preserve">ГОСТ 7.32 </w:t>
      </w:r>
      <w:r>
        <w:rPr>
          <w:rFonts w:ascii="Verdana" w:hAnsi="Verdana"/>
          <w:sz w:val="20"/>
          <w:szCs w:val="20"/>
          <w:shd w:val="clear" w:color="auto" w:fill="FFFFFF"/>
        </w:rPr>
        <w:t>–</w:t>
      </w:r>
      <w:r w:rsidRPr="001F7640">
        <w:rPr>
          <w:rFonts w:ascii="Verdana" w:hAnsi="Verdana"/>
          <w:sz w:val="20"/>
          <w:szCs w:val="20"/>
          <w:shd w:val="clear" w:color="auto" w:fill="FFFFFF"/>
        </w:rPr>
        <w:t xml:space="preserve"> 2001</w:t>
      </w:r>
      <w:r w:rsidRPr="001F7640">
        <w:rPr>
          <w:sz w:val="24"/>
          <w:szCs w:val="24"/>
        </w:rPr>
        <w:t>.</w:t>
      </w:r>
    </w:p>
    <w:p w:rsidR="005013B0" w:rsidRPr="001F7640" w:rsidRDefault="005013B0" w:rsidP="005013B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F7640">
        <w:rPr>
          <w:rFonts w:eastAsia="Times New Roman"/>
          <w:sz w:val="24"/>
          <w:szCs w:val="24"/>
          <w:shd w:val="clear" w:color="auto" w:fill="FFFFFF"/>
          <w:lang w:eastAsia="ru-RU"/>
        </w:rPr>
        <w:t>1 Текст работ следует печатать, соблюдая следующие требования:</w:t>
      </w:r>
    </w:p>
    <w:p w:rsidR="005013B0" w:rsidRPr="001F7640" w:rsidRDefault="005013B0" w:rsidP="005013B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F7640">
        <w:rPr>
          <w:rFonts w:eastAsia="Times New Roman"/>
          <w:sz w:val="24"/>
          <w:szCs w:val="24"/>
          <w:lang w:eastAsia="ru-RU"/>
        </w:rPr>
        <w:t>текст набирается шрифтом Times New Roman кеглем не менее 12, строчным, без выделения, с выравниванием по ширине;</w:t>
      </w:r>
    </w:p>
    <w:p w:rsidR="005013B0" w:rsidRPr="001F7640" w:rsidRDefault="005013B0" w:rsidP="005013B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F7640">
        <w:rPr>
          <w:rFonts w:eastAsia="Times New Roman"/>
          <w:sz w:val="24"/>
          <w:szCs w:val="24"/>
          <w:lang w:eastAsia="ru-RU"/>
        </w:rPr>
        <w:t>абзацный отступ должен быть одинаковым и равен по всему тексту 1,27 см;</w:t>
      </w:r>
    </w:p>
    <w:p w:rsidR="005013B0" w:rsidRPr="001F7640" w:rsidRDefault="005013B0" w:rsidP="005013B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F7640">
        <w:rPr>
          <w:rFonts w:eastAsia="Times New Roman"/>
          <w:sz w:val="24"/>
          <w:szCs w:val="24"/>
          <w:lang w:eastAsia="ru-RU"/>
        </w:rPr>
        <w:t>строки разделяются полуторным интервалом;</w:t>
      </w:r>
    </w:p>
    <w:p w:rsidR="005013B0" w:rsidRPr="001F7640" w:rsidRDefault="005013B0" w:rsidP="005013B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F7640">
        <w:rPr>
          <w:rFonts w:eastAsia="Times New Roman"/>
          <w:sz w:val="24"/>
          <w:szCs w:val="24"/>
          <w:lang w:eastAsia="ru-RU"/>
        </w:rPr>
        <w:t>поля страницы: верхнее и нижнее не менее 20 мм, левое не менее 30 мм, правое не менее 10 мм;</w:t>
      </w:r>
    </w:p>
    <w:p w:rsidR="005013B0" w:rsidRPr="001F7640" w:rsidRDefault="005013B0" w:rsidP="005013B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F7640">
        <w:rPr>
          <w:rFonts w:eastAsia="Times New Roman"/>
          <w:sz w:val="24"/>
          <w:szCs w:val="24"/>
          <w:lang w:eastAsia="ru-RU"/>
        </w:rPr>
        <w:t>полужирный шрифт не применяется;</w:t>
      </w:r>
    </w:p>
    <w:p w:rsidR="005013B0" w:rsidRPr="001F7640" w:rsidRDefault="005013B0" w:rsidP="005013B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F7640">
        <w:rPr>
          <w:rFonts w:eastAsia="Times New Roman"/>
          <w:sz w:val="24"/>
          <w:szCs w:val="24"/>
          <w:lang w:eastAsia="ru-RU"/>
        </w:rPr>
        <w:t>разрешается использовать компьютерные возможности акцентирования внимания на определенных терминах, формулах, теоремах, применяя шрифты разной гарнитуры;</w:t>
      </w:r>
    </w:p>
    <w:p w:rsidR="005013B0" w:rsidRPr="001F7640" w:rsidRDefault="005013B0" w:rsidP="005013B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F7640">
        <w:rPr>
          <w:rFonts w:eastAsia="Times New Roman"/>
          <w:sz w:val="24"/>
          <w:szCs w:val="24"/>
          <w:lang w:eastAsia="ru-RU"/>
        </w:rPr>
        <w:t>введение и заключение не нумеруются.</w:t>
      </w:r>
    </w:p>
    <w:p w:rsidR="005013B0" w:rsidRPr="001F7640" w:rsidRDefault="005013B0" w:rsidP="005013B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F7640">
        <w:rPr>
          <w:rFonts w:eastAsia="Times New Roman"/>
          <w:sz w:val="24"/>
          <w:szCs w:val="24"/>
          <w:shd w:val="clear" w:color="auto" w:fill="FFFFFF"/>
          <w:lang w:eastAsia="ru-RU"/>
        </w:rPr>
        <w:t>2 Основную часть работы следует делить на разделы и подразделы:</w:t>
      </w:r>
    </w:p>
    <w:p w:rsidR="005013B0" w:rsidRPr="001F7640" w:rsidRDefault="005013B0" w:rsidP="005013B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F7640">
        <w:rPr>
          <w:rFonts w:eastAsia="Times New Roman"/>
          <w:sz w:val="24"/>
          <w:szCs w:val="24"/>
          <w:lang w:eastAsia="ru-RU"/>
        </w:rPr>
        <w:t>разделы и подразделы должны иметь порядковую нумерацию в пределах всего текста, за исключением приложений;</w:t>
      </w:r>
    </w:p>
    <w:p w:rsidR="005013B0" w:rsidRPr="001F7640" w:rsidRDefault="005013B0" w:rsidP="005013B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F7640">
        <w:rPr>
          <w:rFonts w:eastAsia="Times New Roman"/>
          <w:sz w:val="24"/>
          <w:szCs w:val="24"/>
          <w:lang w:eastAsia="ru-RU"/>
        </w:rPr>
        <w:t>нумеровать их следует арабскими цифрами;</w:t>
      </w:r>
    </w:p>
    <w:p w:rsidR="005013B0" w:rsidRPr="001F7640" w:rsidRDefault="005013B0" w:rsidP="005013B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F7640">
        <w:rPr>
          <w:rFonts w:eastAsia="Times New Roman"/>
          <w:sz w:val="24"/>
          <w:szCs w:val="24"/>
          <w:lang w:eastAsia="ru-RU"/>
        </w:rPr>
        <w:t>номер подраздела включает номер раздела и порядковый номер подраздела, разделенные точкой;</w:t>
      </w:r>
    </w:p>
    <w:p w:rsidR="005013B0" w:rsidRPr="001F7640" w:rsidRDefault="005013B0" w:rsidP="005013B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F7640">
        <w:rPr>
          <w:rFonts w:eastAsia="Times New Roman"/>
          <w:sz w:val="24"/>
          <w:szCs w:val="24"/>
          <w:lang w:eastAsia="ru-RU"/>
        </w:rPr>
        <w:t>после номера раздела и подраздела в тексте точку не ставят;</w:t>
      </w:r>
    </w:p>
    <w:p w:rsidR="005013B0" w:rsidRPr="001F7640" w:rsidRDefault="005013B0" w:rsidP="005013B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F7640">
        <w:rPr>
          <w:rFonts w:eastAsia="Times New Roman"/>
          <w:sz w:val="24"/>
          <w:szCs w:val="24"/>
          <w:lang w:eastAsia="ru-RU"/>
        </w:rPr>
        <w:lastRenderedPageBreak/>
        <w:t>разделы и подразделы должны иметь заголовки;</w:t>
      </w:r>
    </w:p>
    <w:p w:rsidR="005013B0" w:rsidRPr="001F7640" w:rsidRDefault="005013B0" w:rsidP="005013B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F7640">
        <w:rPr>
          <w:rFonts w:eastAsia="Times New Roman"/>
          <w:sz w:val="24"/>
          <w:szCs w:val="24"/>
          <w:lang w:eastAsia="ru-RU"/>
        </w:rPr>
        <w:t>заголовки разделов и подразделов следует печатать с абзацного отступа с прописной буквы без точки в конце, не подчеркивая;</w:t>
      </w:r>
    </w:p>
    <w:p w:rsidR="005013B0" w:rsidRPr="001F7640" w:rsidRDefault="005013B0" w:rsidP="005013B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F7640">
        <w:rPr>
          <w:rFonts w:eastAsia="Times New Roman"/>
          <w:sz w:val="24"/>
          <w:szCs w:val="24"/>
          <w:lang w:eastAsia="ru-RU"/>
        </w:rPr>
        <w:t>если заголовок состоит из двух предложений, их разделяют точкой;</w:t>
      </w:r>
    </w:p>
    <w:p w:rsidR="005013B0" w:rsidRPr="001F7640" w:rsidRDefault="005013B0" w:rsidP="005013B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F7640">
        <w:rPr>
          <w:rFonts w:eastAsia="Times New Roman"/>
          <w:sz w:val="24"/>
          <w:szCs w:val="24"/>
          <w:lang w:eastAsia="ru-RU"/>
        </w:rPr>
        <w:t>переносы слов в заголовках не допускаются;</w:t>
      </w:r>
    </w:p>
    <w:p w:rsidR="005013B0" w:rsidRPr="001F7640" w:rsidRDefault="005013B0" w:rsidP="005013B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F7640">
        <w:rPr>
          <w:rFonts w:eastAsia="Times New Roman"/>
          <w:sz w:val="24"/>
          <w:szCs w:val="24"/>
          <w:shd w:val="clear" w:color="auto" w:fill="FFFFFF"/>
          <w:lang w:eastAsia="ru-RU"/>
        </w:rPr>
        <w:t>3 Нумерация страниц текстовых документов:</w:t>
      </w:r>
    </w:p>
    <w:p w:rsidR="005013B0" w:rsidRPr="001F7640" w:rsidRDefault="005013B0" w:rsidP="005013B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F7640">
        <w:rPr>
          <w:rFonts w:eastAsia="Times New Roman"/>
          <w:sz w:val="24"/>
          <w:szCs w:val="24"/>
          <w:lang w:eastAsia="ru-RU"/>
        </w:rPr>
        <w:t>страницы работ следует нумеровать арабскими цифрами, соблюдая сквозную нумерацию по всему тексту работ;</w:t>
      </w:r>
    </w:p>
    <w:p w:rsidR="005013B0" w:rsidRPr="001F7640" w:rsidRDefault="005013B0" w:rsidP="005013B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F7640">
        <w:rPr>
          <w:rFonts w:eastAsia="Times New Roman"/>
          <w:sz w:val="24"/>
          <w:szCs w:val="24"/>
          <w:lang w:eastAsia="ru-RU"/>
        </w:rPr>
        <w:t>титульный лист включают в общую нумерацию страниц работ;</w:t>
      </w:r>
    </w:p>
    <w:p w:rsidR="005013B0" w:rsidRPr="001F7640" w:rsidRDefault="005013B0" w:rsidP="005013B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F7640">
        <w:rPr>
          <w:rFonts w:eastAsia="Times New Roman"/>
          <w:sz w:val="24"/>
          <w:szCs w:val="24"/>
          <w:lang w:eastAsia="ru-RU"/>
        </w:rPr>
        <w:t>номер страницы на титульном листе не проставляют;</w:t>
      </w:r>
    </w:p>
    <w:p w:rsidR="005013B0" w:rsidRPr="005013B0" w:rsidRDefault="005013B0" w:rsidP="005013B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F7640">
        <w:rPr>
          <w:rFonts w:eastAsia="Times New Roman"/>
          <w:sz w:val="24"/>
          <w:szCs w:val="24"/>
          <w:lang w:eastAsia="ru-RU"/>
        </w:rPr>
        <w:t>номер страницы проставляют в центре нижней части листа без точки.</w:t>
      </w:r>
    </w:p>
    <w:p w:rsidR="005013B0" w:rsidRPr="00D37F59" w:rsidRDefault="005013B0" w:rsidP="005013B0">
      <w:pPr>
        <w:spacing w:after="0" w:line="240" w:lineRule="auto"/>
        <w:jc w:val="both"/>
        <w:rPr>
          <w:i/>
          <w:sz w:val="24"/>
          <w:szCs w:val="24"/>
        </w:rPr>
      </w:pPr>
      <w:r w:rsidRPr="00D37F59">
        <w:rPr>
          <w:i/>
          <w:sz w:val="24"/>
          <w:szCs w:val="24"/>
        </w:rPr>
        <w:t xml:space="preserve">Методические указания </w:t>
      </w:r>
      <w:r>
        <w:rPr>
          <w:i/>
          <w:sz w:val="24"/>
          <w:szCs w:val="24"/>
        </w:rPr>
        <w:t>по самостоятельной работе студента</w:t>
      </w:r>
    </w:p>
    <w:p w:rsidR="005013B0" w:rsidRPr="00184BD7" w:rsidRDefault="005013B0" w:rsidP="005013B0">
      <w:pPr>
        <w:spacing w:after="0" w:line="240" w:lineRule="auto"/>
        <w:ind w:firstLine="567"/>
        <w:jc w:val="both"/>
        <w:rPr>
          <w:sz w:val="24"/>
          <w:szCs w:val="24"/>
        </w:rPr>
      </w:pPr>
      <w:r w:rsidRPr="00184BD7">
        <w:rPr>
          <w:sz w:val="24"/>
          <w:szCs w:val="24"/>
        </w:rPr>
        <w:t xml:space="preserve">Любая самостоятельная работа подразумевает получение задания, которое необходимо сделать дома, пользуясь рекомендованной литературой и источниками. </w:t>
      </w:r>
    </w:p>
    <w:p w:rsidR="005013B0" w:rsidRPr="00184BD7" w:rsidRDefault="005013B0" w:rsidP="005013B0">
      <w:pPr>
        <w:spacing w:after="0" w:line="240" w:lineRule="auto"/>
        <w:ind w:firstLine="567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Вся литература и источники могут быть разделены на три условных группы в зависимости от их информативной ценности. В первую группу входят литература и источники, полностью соответствующие теме, которые требуют тщательного изучения и глубокой проработки. Вторая группа включает литературу и источники из близких по содержанию областей знания или другие издания, рассматривающие смежные проблемы. Их содержание изучается выборочно. К третьей группе относятся литература и источники с информацией, имеющей опосредованное отношение к изучаемой теме. Достаточно знать о существовании этих источников и самом общем их содержании, поэтому эти книги можно просто просмотреть.</w:t>
      </w:r>
    </w:p>
    <w:p w:rsidR="005013B0" w:rsidRPr="00184BD7" w:rsidRDefault="005013B0" w:rsidP="005013B0">
      <w:pPr>
        <w:spacing w:after="0" w:line="240" w:lineRule="auto"/>
        <w:ind w:firstLine="567"/>
        <w:jc w:val="both"/>
        <w:rPr>
          <w:sz w:val="24"/>
          <w:szCs w:val="24"/>
        </w:rPr>
      </w:pPr>
      <w:r w:rsidRPr="00184BD7">
        <w:rPr>
          <w:sz w:val="24"/>
          <w:szCs w:val="24"/>
        </w:rPr>
        <w:t xml:space="preserve">Существует два метода работы над источниками: сплошное и выборочное чтение. Сплошное чтение обязательно для студента при изучении учебника, глав монографии или статьи, т.е. того, что имеет учебное значение. Как правило, необходимо повторное чтение, для того чтобы понять написанное, а не только «зазубрить». Выборочное чтение дополняет сплошное чтение; оно применяется для поисков дополнительных, уточняющих необходимых сведений в словарях, энциклопедиях, иных справочных изданиях. Выборочное чтение крайне важно для повторения изученного и его закрепления, особенно при подготовке к экзаменам и зачетам. </w:t>
      </w:r>
    </w:p>
    <w:p w:rsidR="005013B0" w:rsidRPr="00184BD7" w:rsidRDefault="005013B0" w:rsidP="005013B0">
      <w:pPr>
        <w:spacing w:after="0" w:line="240" w:lineRule="auto"/>
        <w:ind w:firstLine="567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При изучении конкретной темы по учебнику принципиальное значение имеет умение правильно читать текст. В процессе чтения необходимо вырабатывать самостоятельные суждения, принимая или отвергая те идеи, которые изложены в учебниках.</w:t>
      </w:r>
    </w:p>
    <w:p w:rsidR="005013B0" w:rsidRPr="00184BD7" w:rsidRDefault="005013B0" w:rsidP="005013B0">
      <w:pPr>
        <w:spacing w:after="0" w:line="240" w:lineRule="auto"/>
        <w:ind w:firstLine="567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Реферат – это наиболее сложный вид самостоятельной творческой работы студента, начальная форма научной и учебно-исследовательской работы. Последовательность работы над рефератом включает следующие этапы:</w:t>
      </w:r>
    </w:p>
    <w:p w:rsidR="005013B0" w:rsidRPr="00184BD7" w:rsidRDefault="005013B0" w:rsidP="005013B0">
      <w:pPr>
        <w:spacing w:after="0" w:line="240" w:lineRule="auto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- выбор темы;</w:t>
      </w:r>
    </w:p>
    <w:p w:rsidR="005013B0" w:rsidRPr="00184BD7" w:rsidRDefault="005013B0" w:rsidP="005013B0">
      <w:pPr>
        <w:spacing w:after="0" w:line="240" w:lineRule="auto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- первичное ознакомление с научными источниками по теме;</w:t>
      </w:r>
    </w:p>
    <w:p w:rsidR="005013B0" w:rsidRPr="00184BD7" w:rsidRDefault="005013B0" w:rsidP="005013B0">
      <w:pPr>
        <w:spacing w:after="0" w:line="240" w:lineRule="auto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- определение возможности исследования темы;</w:t>
      </w:r>
    </w:p>
    <w:p w:rsidR="005013B0" w:rsidRPr="00184BD7" w:rsidRDefault="005013B0" w:rsidP="005013B0">
      <w:pPr>
        <w:spacing w:after="0" w:line="240" w:lineRule="auto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- уточнение формулировки темы по найденным материалам;</w:t>
      </w:r>
    </w:p>
    <w:p w:rsidR="005013B0" w:rsidRPr="00184BD7" w:rsidRDefault="005013B0" w:rsidP="005013B0">
      <w:pPr>
        <w:spacing w:after="0" w:line="240" w:lineRule="auto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- разработка примерного содержания;</w:t>
      </w:r>
    </w:p>
    <w:p w:rsidR="005013B0" w:rsidRPr="00184BD7" w:rsidRDefault="005013B0" w:rsidP="005013B0">
      <w:pPr>
        <w:spacing w:after="0" w:line="240" w:lineRule="auto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- изучение подобранных источников в рамках содержания;</w:t>
      </w:r>
    </w:p>
    <w:p w:rsidR="005013B0" w:rsidRPr="00184BD7" w:rsidRDefault="005013B0" w:rsidP="005013B0">
      <w:pPr>
        <w:spacing w:after="0" w:line="240" w:lineRule="auto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- собственный анализ найденных теорий;</w:t>
      </w:r>
    </w:p>
    <w:p w:rsidR="005013B0" w:rsidRPr="00184BD7" w:rsidRDefault="005013B0" w:rsidP="005013B0">
      <w:pPr>
        <w:spacing w:after="0" w:line="240" w:lineRule="auto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- написание введения;</w:t>
      </w:r>
    </w:p>
    <w:p w:rsidR="005013B0" w:rsidRPr="00184BD7" w:rsidRDefault="005013B0" w:rsidP="005013B0">
      <w:pPr>
        <w:spacing w:after="0" w:line="240" w:lineRule="auto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- написание теоретических разделов;</w:t>
      </w:r>
    </w:p>
    <w:p w:rsidR="005013B0" w:rsidRPr="00184BD7" w:rsidRDefault="005013B0" w:rsidP="005013B0">
      <w:pPr>
        <w:spacing w:after="0" w:line="240" w:lineRule="auto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- подготовка приложений;</w:t>
      </w:r>
    </w:p>
    <w:p w:rsidR="005013B0" w:rsidRPr="00184BD7" w:rsidRDefault="005013B0" w:rsidP="005013B0">
      <w:pPr>
        <w:spacing w:after="0" w:line="240" w:lineRule="auto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- написание заключения;</w:t>
      </w:r>
    </w:p>
    <w:p w:rsidR="005013B0" w:rsidRPr="00184BD7" w:rsidRDefault="005013B0" w:rsidP="005013B0">
      <w:pPr>
        <w:spacing w:after="0" w:line="240" w:lineRule="auto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- составление списка использованных источников и литературы;</w:t>
      </w:r>
    </w:p>
    <w:p w:rsidR="005013B0" w:rsidRPr="00184BD7" w:rsidRDefault="005013B0" w:rsidP="005013B0">
      <w:pPr>
        <w:spacing w:after="0" w:line="240" w:lineRule="auto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- обработка текста, включая оформление по ГОСТ;</w:t>
      </w:r>
    </w:p>
    <w:p w:rsidR="005013B0" w:rsidRPr="00184BD7" w:rsidRDefault="005013B0" w:rsidP="005013B0">
      <w:pPr>
        <w:spacing w:after="0" w:line="240" w:lineRule="auto"/>
        <w:jc w:val="both"/>
        <w:rPr>
          <w:sz w:val="24"/>
          <w:szCs w:val="24"/>
        </w:rPr>
      </w:pPr>
      <w:r w:rsidRPr="00184BD7">
        <w:rPr>
          <w:sz w:val="24"/>
          <w:szCs w:val="24"/>
        </w:rPr>
        <w:lastRenderedPageBreak/>
        <w:t>- чтение текста преподавателем;</w:t>
      </w:r>
    </w:p>
    <w:p w:rsidR="005013B0" w:rsidRPr="00184BD7" w:rsidRDefault="005013B0" w:rsidP="005013B0">
      <w:pPr>
        <w:spacing w:after="0" w:line="240" w:lineRule="auto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- доработка по замечаниям.</w:t>
      </w:r>
    </w:p>
    <w:p w:rsidR="005013B0" w:rsidRPr="00184BD7" w:rsidRDefault="005013B0" w:rsidP="005013B0">
      <w:pPr>
        <w:spacing w:after="0" w:line="240" w:lineRule="auto"/>
        <w:ind w:firstLine="567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Самый важный итог и результат работы над рефератом – это появление и постепенное формирование собственной позиции.</w:t>
      </w:r>
    </w:p>
    <w:p w:rsidR="005013B0" w:rsidRPr="00184BD7" w:rsidRDefault="005013B0" w:rsidP="005013B0">
      <w:pPr>
        <w:spacing w:after="0" w:line="240" w:lineRule="auto"/>
        <w:ind w:firstLine="567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Доклад в данном случае представляет собой устное сообщение по теме, изложенной в реферате. Он должен быть кратким, лаконичным, с упором на собственный анализ материала и свои выводы. Время доклада не более 7 минут. При выступлении не следует читать текст прямо из реферата. Необходимо излагать его собственными словами. После доклада следует быть готовым отвечать на вопросы и участвовать в возможной дискуссии с другими студентами под руководством преподавателя.</w:t>
      </w:r>
    </w:p>
    <w:p w:rsidR="005013B0" w:rsidRDefault="005013B0" w:rsidP="005013B0">
      <w:pPr>
        <w:spacing w:after="0" w:line="240" w:lineRule="auto"/>
        <w:ind w:firstLine="567"/>
        <w:jc w:val="both"/>
        <w:rPr>
          <w:sz w:val="24"/>
          <w:szCs w:val="24"/>
        </w:rPr>
      </w:pPr>
      <w:r w:rsidRPr="00184BD7">
        <w:rPr>
          <w:sz w:val="24"/>
          <w:szCs w:val="24"/>
        </w:rPr>
        <w:t xml:space="preserve">Подготовка к текущему контролю подразумевает изучение теоретического материала дисциплины дома, используя рекомендованную литературу и источники, конспект лекций и материалы практических занятий, так как без этого невозможно работать с проверочными тестами, делать контрольные задания, решать задачи. </w:t>
      </w:r>
    </w:p>
    <w:p w:rsidR="005013B0" w:rsidRPr="00184BD7" w:rsidRDefault="005013B0" w:rsidP="005013B0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5013B0" w:rsidRPr="005F3082" w:rsidRDefault="005013B0" w:rsidP="005013B0">
      <w:pPr>
        <w:ind w:firstLine="709"/>
        <w:contextualSpacing/>
        <w:jc w:val="both"/>
        <w:rPr>
          <w:b/>
          <w:sz w:val="24"/>
          <w:szCs w:val="24"/>
        </w:rPr>
      </w:pPr>
      <w:r w:rsidRPr="00DF73D6">
        <w:rPr>
          <w:b/>
          <w:bCs/>
          <w:sz w:val="24"/>
          <w:szCs w:val="24"/>
        </w:rPr>
        <w:t xml:space="preserve">Методические указания для обучающихся по </w:t>
      </w:r>
      <w:r>
        <w:rPr>
          <w:b/>
          <w:bCs/>
          <w:sz w:val="24"/>
          <w:szCs w:val="24"/>
        </w:rPr>
        <w:t>прохождению</w:t>
      </w:r>
      <w:r w:rsidRPr="00916DEB">
        <w:rPr>
          <w:b/>
          <w:sz w:val="24"/>
          <w:szCs w:val="24"/>
        </w:rPr>
        <w:t xml:space="preserve"> </w:t>
      </w:r>
      <w:r w:rsidRPr="005F3082">
        <w:rPr>
          <w:b/>
          <w:sz w:val="24"/>
          <w:szCs w:val="24"/>
        </w:rPr>
        <w:t>промежуточной аттестации</w:t>
      </w:r>
      <w:r>
        <w:rPr>
          <w:b/>
          <w:sz w:val="24"/>
          <w:szCs w:val="24"/>
        </w:rPr>
        <w:t xml:space="preserve"> </w:t>
      </w:r>
    </w:p>
    <w:p w:rsidR="005013B0" w:rsidRPr="005F3082" w:rsidRDefault="005013B0" w:rsidP="005013B0">
      <w:pPr>
        <w:ind w:firstLine="709"/>
        <w:contextualSpacing/>
        <w:jc w:val="both"/>
        <w:rPr>
          <w:sz w:val="24"/>
          <w:szCs w:val="24"/>
        </w:rPr>
      </w:pPr>
      <w:r w:rsidRPr="00F66001">
        <w:rPr>
          <w:sz w:val="24"/>
          <w:szCs w:val="24"/>
        </w:rPr>
        <w:t xml:space="preserve">Промежуточная аттестация обучающихся </w:t>
      </w:r>
      <w:r>
        <w:rPr>
          <w:sz w:val="24"/>
          <w:szCs w:val="24"/>
        </w:rPr>
        <w:t xml:space="preserve">предусматривает </w:t>
      </w:r>
      <w:r w:rsidRPr="00F66001">
        <w:rPr>
          <w:sz w:val="24"/>
          <w:szCs w:val="24"/>
        </w:rPr>
        <w:t>оценивание промежуточных и окончательных резул</w:t>
      </w:r>
      <w:r>
        <w:rPr>
          <w:sz w:val="24"/>
          <w:szCs w:val="24"/>
        </w:rPr>
        <w:t xml:space="preserve">ьтатов обучения по дисциплине. Она </w:t>
      </w:r>
      <w:r w:rsidRPr="00B3496A">
        <w:rPr>
          <w:sz w:val="24"/>
          <w:szCs w:val="24"/>
        </w:rPr>
        <w:t>включает</w:t>
      </w:r>
      <w:r>
        <w:rPr>
          <w:sz w:val="24"/>
          <w:szCs w:val="24"/>
        </w:rPr>
        <w:t xml:space="preserve"> в себя</w:t>
      </w:r>
      <w:r w:rsidRPr="005F3082">
        <w:rPr>
          <w:sz w:val="24"/>
          <w:szCs w:val="24"/>
        </w:rPr>
        <w:t>:</w:t>
      </w:r>
    </w:p>
    <w:p w:rsidR="005013B0" w:rsidRPr="00B3496A" w:rsidRDefault="005013B0" w:rsidP="005013B0">
      <w:pPr>
        <w:numPr>
          <w:ilvl w:val="0"/>
          <w:numId w:val="21"/>
        </w:numPr>
        <w:tabs>
          <w:tab w:val="left" w:pos="110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5F3082">
        <w:rPr>
          <w:sz w:val="24"/>
          <w:szCs w:val="24"/>
        </w:rPr>
        <w:t>зачет –</w:t>
      </w:r>
      <w:r w:rsidRPr="00B3496A">
        <w:rPr>
          <w:sz w:val="24"/>
          <w:szCs w:val="24"/>
        </w:rPr>
        <w:t xml:space="preserve"> это форма оценки знаний, полученных </w:t>
      </w:r>
      <w:r>
        <w:rPr>
          <w:sz w:val="24"/>
          <w:szCs w:val="24"/>
        </w:rPr>
        <w:t>обучающимся</w:t>
      </w:r>
      <w:r w:rsidRPr="00B3496A">
        <w:rPr>
          <w:sz w:val="24"/>
          <w:szCs w:val="24"/>
        </w:rPr>
        <w:t xml:space="preserve"> в ходе изучения учебной дисциплины в целом или промежуточная (по окончании семестра) оценка знаний </w:t>
      </w:r>
      <w:r>
        <w:rPr>
          <w:sz w:val="24"/>
          <w:szCs w:val="24"/>
        </w:rPr>
        <w:t>обучающимся</w:t>
      </w:r>
      <w:r w:rsidRPr="00B3496A">
        <w:rPr>
          <w:sz w:val="24"/>
          <w:szCs w:val="24"/>
        </w:rPr>
        <w:t xml:space="preserve"> по отдельным разделам дисциплины с аттестационной оценкой «зачтено» или «не зачтено».</w:t>
      </w:r>
    </w:p>
    <w:p w:rsidR="005013B0" w:rsidRDefault="005013B0" w:rsidP="005013B0">
      <w:pPr>
        <w:ind w:firstLine="709"/>
        <w:contextualSpacing/>
        <w:jc w:val="both"/>
        <w:rPr>
          <w:sz w:val="24"/>
          <w:szCs w:val="24"/>
        </w:rPr>
      </w:pPr>
      <w:r w:rsidRPr="005F3082">
        <w:rPr>
          <w:sz w:val="24"/>
          <w:szCs w:val="24"/>
        </w:rPr>
        <w:t xml:space="preserve">Система оценок при проведении промежуточной аттестации осуществляется в соответствии с требованиями </w:t>
      </w:r>
      <w:r w:rsidRPr="00FC3E26">
        <w:rPr>
          <w:sz w:val="24"/>
          <w:szCs w:val="24"/>
        </w:rPr>
        <w:t>Положени</w:t>
      </w:r>
      <w:r>
        <w:rPr>
          <w:sz w:val="24"/>
          <w:szCs w:val="24"/>
        </w:rPr>
        <w:t>й</w:t>
      </w:r>
      <w:r w:rsidRPr="00FC3E26">
        <w:rPr>
          <w:sz w:val="24"/>
          <w:szCs w:val="24"/>
        </w:rPr>
        <w:t xml:space="preserve"> «О текущем контроле успеваемости и промежуточной аттестации студентов ГУАП, обучающихся по программ</w:t>
      </w:r>
      <w:r>
        <w:rPr>
          <w:sz w:val="24"/>
          <w:szCs w:val="24"/>
        </w:rPr>
        <w:t>ам</w:t>
      </w:r>
      <w:r w:rsidRPr="00FC3E26">
        <w:rPr>
          <w:sz w:val="24"/>
          <w:szCs w:val="24"/>
        </w:rPr>
        <w:t xml:space="preserve"> высшего образования» и «О модульно-рейтинговой системе оценки качества учебной работы студентов в ГУАП»</w:t>
      </w:r>
      <w:r>
        <w:rPr>
          <w:sz w:val="24"/>
          <w:szCs w:val="24"/>
        </w:rPr>
        <w:t>.</w:t>
      </w:r>
    </w:p>
    <w:p w:rsidR="00480480" w:rsidRPr="00480480" w:rsidRDefault="005013B0" w:rsidP="00480480">
      <w:pPr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br w:type="page"/>
      </w:r>
      <w:r w:rsidR="00480480" w:rsidRPr="00480480">
        <w:rPr>
          <w:rFonts w:eastAsia="Times New Roman"/>
          <w:szCs w:val="20"/>
          <w:lang w:eastAsia="ru-RU"/>
        </w:rPr>
        <w:lastRenderedPageBreak/>
        <w:t>Лист внесения изменений в рабочую программу дисциплины</w:t>
      </w:r>
    </w:p>
    <w:p w:rsidR="00480480" w:rsidRPr="00480480" w:rsidRDefault="00480480" w:rsidP="00480480">
      <w:pPr>
        <w:tabs>
          <w:tab w:val="left" w:pos="1080"/>
        </w:tabs>
        <w:spacing w:after="0" w:line="240" w:lineRule="auto"/>
        <w:rPr>
          <w:rFonts w:eastAsia="Times New Roman"/>
          <w:szCs w:val="20"/>
          <w:lang w:eastAsia="ru-RU"/>
        </w:rPr>
      </w:pPr>
    </w:p>
    <w:tbl>
      <w:tblPr>
        <w:tblW w:w="101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4962"/>
        <w:gridCol w:w="1701"/>
        <w:gridCol w:w="1392"/>
      </w:tblGrid>
      <w:tr w:rsidR="00480480" w:rsidRPr="00480480">
        <w:trPr>
          <w:trHeight w:val="938"/>
        </w:trPr>
        <w:tc>
          <w:tcPr>
            <w:tcW w:w="2127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80480">
              <w:rPr>
                <w:rFonts w:eastAsia="Times New Roman"/>
                <w:bCs/>
                <w:sz w:val="22"/>
                <w:szCs w:val="22"/>
                <w:lang w:eastAsia="ru-RU"/>
              </w:rPr>
              <w:t>Дата внесения изменений и дополнений.</w:t>
            </w:r>
          </w:p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80480">
              <w:rPr>
                <w:rFonts w:eastAsia="Times New Roman"/>
                <w:bCs/>
                <w:sz w:val="22"/>
                <w:szCs w:val="22"/>
                <w:lang w:eastAsia="ru-RU"/>
              </w:rPr>
              <w:t>Подпись внесшего изменения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80480">
              <w:rPr>
                <w:rFonts w:eastAsia="Times New Roman"/>
                <w:bCs/>
                <w:sz w:val="22"/>
                <w:szCs w:val="22"/>
                <w:lang w:eastAsia="ru-RU"/>
              </w:rPr>
              <w:t>Содержание изменений и дополнений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80480">
              <w:rPr>
                <w:rFonts w:eastAsia="Times New Roman"/>
                <w:bCs/>
                <w:sz w:val="22"/>
                <w:szCs w:val="22"/>
                <w:lang w:eastAsia="ru-RU"/>
              </w:rPr>
              <w:t>Дата и № протокола заседания кафедры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80480">
              <w:rPr>
                <w:rFonts w:eastAsia="Times New Roman"/>
                <w:bCs/>
                <w:sz w:val="22"/>
                <w:szCs w:val="22"/>
                <w:lang w:eastAsia="ru-RU"/>
              </w:rPr>
              <w:t>Подпись зав. кафедрой</w:t>
            </w:r>
          </w:p>
        </w:tc>
      </w:tr>
      <w:tr w:rsidR="00480480" w:rsidRPr="00480480">
        <w:trPr>
          <w:trHeight w:val="313"/>
        </w:trPr>
        <w:tc>
          <w:tcPr>
            <w:tcW w:w="2127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480480" w:rsidRPr="00480480">
        <w:trPr>
          <w:trHeight w:val="313"/>
        </w:trPr>
        <w:tc>
          <w:tcPr>
            <w:tcW w:w="2127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480480" w:rsidRPr="00480480">
        <w:trPr>
          <w:trHeight w:val="313"/>
        </w:trPr>
        <w:tc>
          <w:tcPr>
            <w:tcW w:w="2127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480480" w:rsidRPr="00480480">
        <w:trPr>
          <w:trHeight w:val="313"/>
        </w:trPr>
        <w:tc>
          <w:tcPr>
            <w:tcW w:w="2127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480480" w:rsidRPr="00480480">
        <w:trPr>
          <w:trHeight w:val="313"/>
        </w:trPr>
        <w:tc>
          <w:tcPr>
            <w:tcW w:w="2127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</w:tbl>
    <w:p w:rsidR="00480480" w:rsidRPr="00480480" w:rsidRDefault="00480480" w:rsidP="00480480">
      <w:pPr>
        <w:tabs>
          <w:tab w:val="left" w:pos="1080"/>
        </w:tabs>
        <w:spacing w:after="0" w:line="240" w:lineRule="auto"/>
        <w:rPr>
          <w:rFonts w:eastAsia="Times New Roman"/>
          <w:szCs w:val="20"/>
          <w:lang w:eastAsia="ru-RU"/>
        </w:rPr>
      </w:pPr>
    </w:p>
    <w:p w:rsidR="002B16EA" w:rsidRPr="00812D1E" w:rsidRDefault="002B16EA" w:rsidP="000737C5">
      <w:pPr>
        <w:spacing w:after="0"/>
      </w:pPr>
    </w:p>
    <w:sectPr w:rsidR="002B16EA" w:rsidRPr="00812D1E" w:rsidSect="00364548">
      <w:headerReference w:type="even" r:id="rId34"/>
      <w:headerReference w:type="default" r:id="rId35"/>
      <w:pgSz w:w="11906" w:h="16838"/>
      <w:pgMar w:top="851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151" w:rsidRDefault="00A91151" w:rsidP="00105C01">
      <w:pPr>
        <w:spacing w:after="0" w:line="240" w:lineRule="auto"/>
      </w:pPr>
      <w:r>
        <w:separator/>
      </w:r>
    </w:p>
  </w:endnote>
  <w:endnote w:type="continuationSeparator" w:id="0">
    <w:p w:rsidR="00A91151" w:rsidRDefault="00A91151" w:rsidP="00105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151" w:rsidRDefault="00A91151" w:rsidP="00105C01">
      <w:pPr>
        <w:spacing w:after="0" w:line="240" w:lineRule="auto"/>
      </w:pPr>
      <w:r>
        <w:separator/>
      </w:r>
    </w:p>
  </w:footnote>
  <w:footnote w:type="continuationSeparator" w:id="0">
    <w:p w:rsidR="00A91151" w:rsidRDefault="00A91151" w:rsidP="00105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548" w:rsidRDefault="00687387" w:rsidP="00DA736D">
    <w:pPr>
      <w:pStyle w:val="ac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364548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364548" w:rsidRDefault="00364548" w:rsidP="00364548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548" w:rsidRDefault="00687387" w:rsidP="00DA736D">
    <w:pPr>
      <w:pStyle w:val="ac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364548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695635">
      <w:rPr>
        <w:rStyle w:val="af9"/>
        <w:noProof/>
      </w:rPr>
      <w:t>4</w:t>
    </w:r>
    <w:r>
      <w:rPr>
        <w:rStyle w:val="af9"/>
      </w:rPr>
      <w:fldChar w:fldCharType="end"/>
    </w:r>
  </w:p>
  <w:p w:rsidR="000216AE" w:rsidRDefault="000216AE" w:rsidP="00364548">
    <w:pPr>
      <w:pStyle w:val="ac"/>
      <w:ind w:right="360"/>
      <w:jc w:val="right"/>
    </w:pPr>
  </w:p>
  <w:p w:rsidR="000216AE" w:rsidRDefault="000216A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6896"/>
    <w:multiLevelType w:val="multilevel"/>
    <w:tmpl w:val="680891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cs="Times New Roman" w:hint="default"/>
      </w:rPr>
    </w:lvl>
  </w:abstractNum>
  <w:abstractNum w:abstractNumId="1">
    <w:nsid w:val="060403B1"/>
    <w:multiLevelType w:val="hybridMultilevel"/>
    <w:tmpl w:val="9F40E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0179C"/>
    <w:multiLevelType w:val="hybridMultilevel"/>
    <w:tmpl w:val="D80856CA"/>
    <w:lvl w:ilvl="0" w:tplc="BFACA3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">
    <w:nsid w:val="08031E1E"/>
    <w:multiLevelType w:val="multilevel"/>
    <w:tmpl w:val="3B60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4103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DF1314"/>
    <w:multiLevelType w:val="multilevel"/>
    <w:tmpl w:val="3734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8C345C"/>
    <w:multiLevelType w:val="hybridMultilevel"/>
    <w:tmpl w:val="D3867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905B2"/>
    <w:multiLevelType w:val="hybridMultilevel"/>
    <w:tmpl w:val="555E6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A185D"/>
    <w:multiLevelType w:val="multilevel"/>
    <w:tmpl w:val="3BEE9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24854C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6C10701"/>
    <w:multiLevelType w:val="singleLevel"/>
    <w:tmpl w:val="DC80AF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2B3B3284"/>
    <w:multiLevelType w:val="multilevel"/>
    <w:tmpl w:val="039262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061398"/>
    <w:multiLevelType w:val="hybridMultilevel"/>
    <w:tmpl w:val="BA56E5C6"/>
    <w:lvl w:ilvl="0" w:tplc="C6A436AA">
      <w:start w:val="1"/>
      <w:numFmt w:val="bullet"/>
      <w:lvlText w:val=""/>
      <w:lvlJc w:val="left"/>
      <w:pPr>
        <w:tabs>
          <w:tab w:val="num" w:pos="360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E7B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8FF3D46"/>
    <w:multiLevelType w:val="multilevel"/>
    <w:tmpl w:val="EC680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0E14A60"/>
    <w:multiLevelType w:val="hybridMultilevel"/>
    <w:tmpl w:val="03926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EE69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5B908AF"/>
    <w:multiLevelType w:val="multilevel"/>
    <w:tmpl w:val="D3E6B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489302C8"/>
    <w:multiLevelType w:val="multilevel"/>
    <w:tmpl w:val="DEDC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A31532"/>
    <w:multiLevelType w:val="hybridMultilevel"/>
    <w:tmpl w:val="9DCE87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E604F72"/>
    <w:multiLevelType w:val="singleLevel"/>
    <w:tmpl w:val="0284BF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63F17144"/>
    <w:multiLevelType w:val="multilevel"/>
    <w:tmpl w:val="BEFC45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6FD4CDA"/>
    <w:multiLevelType w:val="hybridMultilevel"/>
    <w:tmpl w:val="02FA8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BD19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7AB131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CF8043D"/>
    <w:multiLevelType w:val="hybridMultilevel"/>
    <w:tmpl w:val="B1BC1AD0"/>
    <w:lvl w:ilvl="0" w:tplc="0419000F">
      <w:start w:val="1"/>
      <w:numFmt w:val="decimal"/>
      <w:lvlText w:val="%1."/>
      <w:lvlJc w:val="left"/>
      <w:pPr>
        <w:ind w:left="1368" w:hanging="360"/>
      </w:p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6">
    <w:nsid w:val="7FA410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15"/>
  </w:num>
  <w:num w:numId="3">
    <w:abstractNumId w:val="22"/>
  </w:num>
  <w:num w:numId="4">
    <w:abstractNumId w:val="26"/>
  </w:num>
  <w:num w:numId="5">
    <w:abstractNumId w:val="4"/>
  </w:num>
  <w:num w:numId="6">
    <w:abstractNumId w:val="16"/>
  </w:num>
  <w:num w:numId="7">
    <w:abstractNumId w:val="17"/>
  </w:num>
  <w:num w:numId="8">
    <w:abstractNumId w:val="1"/>
  </w:num>
  <w:num w:numId="9">
    <w:abstractNumId w:val="13"/>
  </w:num>
  <w:num w:numId="10">
    <w:abstractNumId w:val="9"/>
  </w:num>
  <w:num w:numId="11">
    <w:abstractNumId w:val="24"/>
  </w:num>
  <w:num w:numId="12">
    <w:abstractNumId w:val="19"/>
  </w:num>
  <w:num w:numId="13">
    <w:abstractNumId w:val="14"/>
  </w:num>
  <w:num w:numId="14">
    <w:abstractNumId w:val="25"/>
  </w:num>
  <w:num w:numId="15">
    <w:abstractNumId w:val="7"/>
  </w:num>
  <w:num w:numId="16">
    <w:abstractNumId w:val="0"/>
  </w:num>
  <w:num w:numId="17">
    <w:abstractNumId w:val="11"/>
  </w:num>
  <w:num w:numId="18">
    <w:abstractNumId w:val="12"/>
  </w:num>
  <w:num w:numId="19">
    <w:abstractNumId w:val="8"/>
  </w:num>
  <w:num w:numId="20">
    <w:abstractNumId w:val="6"/>
  </w:num>
  <w:num w:numId="21">
    <w:abstractNumId w:val="2"/>
  </w:num>
  <w:num w:numId="22">
    <w:abstractNumId w:val="20"/>
  </w:num>
  <w:num w:numId="23">
    <w:abstractNumId w:val="23"/>
  </w:num>
  <w:num w:numId="24">
    <w:abstractNumId w:val="10"/>
  </w:num>
  <w:num w:numId="25">
    <w:abstractNumId w:val="3"/>
  </w:num>
  <w:num w:numId="26">
    <w:abstractNumId w:val="18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A35"/>
    <w:rsid w:val="00000347"/>
    <w:rsid w:val="00001668"/>
    <w:rsid w:val="00004D52"/>
    <w:rsid w:val="000177C4"/>
    <w:rsid w:val="000216AE"/>
    <w:rsid w:val="00026A81"/>
    <w:rsid w:val="0002756A"/>
    <w:rsid w:val="00032E0A"/>
    <w:rsid w:val="000420E9"/>
    <w:rsid w:val="00043237"/>
    <w:rsid w:val="0005259B"/>
    <w:rsid w:val="000737C5"/>
    <w:rsid w:val="00084C0D"/>
    <w:rsid w:val="0009260D"/>
    <w:rsid w:val="000933AF"/>
    <w:rsid w:val="000A37D1"/>
    <w:rsid w:val="000B691E"/>
    <w:rsid w:val="000C0F46"/>
    <w:rsid w:val="000D0D85"/>
    <w:rsid w:val="000D5ABA"/>
    <w:rsid w:val="000F2C1D"/>
    <w:rsid w:val="000F4904"/>
    <w:rsid w:val="00105C01"/>
    <w:rsid w:val="00106F86"/>
    <w:rsid w:val="001079FC"/>
    <w:rsid w:val="001104DF"/>
    <w:rsid w:val="00110C38"/>
    <w:rsid w:val="001153A2"/>
    <w:rsid w:val="00116E47"/>
    <w:rsid w:val="00130291"/>
    <w:rsid w:val="00154A90"/>
    <w:rsid w:val="001611E2"/>
    <w:rsid w:val="0016140A"/>
    <w:rsid w:val="00163F69"/>
    <w:rsid w:val="001655ED"/>
    <w:rsid w:val="001676B9"/>
    <w:rsid w:val="00172F06"/>
    <w:rsid w:val="00180C1B"/>
    <w:rsid w:val="00185272"/>
    <w:rsid w:val="00187400"/>
    <w:rsid w:val="00187664"/>
    <w:rsid w:val="00196CA3"/>
    <w:rsid w:val="001A1109"/>
    <w:rsid w:val="001A1987"/>
    <w:rsid w:val="001A24A5"/>
    <w:rsid w:val="001A4CD6"/>
    <w:rsid w:val="001A4DF7"/>
    <w:rsid w:val="001A6574"/>
    <w:rsid w:val="001A6EC0"/>
    <w:rsid w:val="001A7986"/>
    <w:rsid w:val="001B04CE"/>
    <w:rsid w:val="001B1C63"/>
    <w:rsid w:val="001C69D8"/>
    <w:rsid w:val="001E164D"/>
    <w:rsid w:val="001E1939"/>
    <w:rsid w:val="001E39DA"/>
    <w:rsid w:val="001F2897"/>
    <w:rsid w:val="001F585E"/>
    <w:rsid w:val="00203B23"/>
    <w:rsid w:val="00203CEE"/>
    <w:rsid w:val="0020592F"/>
    <w:rsid w:val="00212F44"/>
    <w:rsid w:val="00236A96"/>
    <w:rsid w:val="002379EF"/>
    <w:rsid w:val="00244759"/>
    <w:rsid w:val="0025470D"/>
    <w:rsid w:val="002557AE"/>
    <w:rsid w:val="0025730C"/>
    <w:rsid w:val="00264BDA"/>
    <w:rsid w:val="0026682E"/>
    <w:rsid w:val="0027393A"/>
    <w:rsid w:val="00274E92"/>
    <w:rsid w:val="002753C5"/>
    <w:rsid w:val="00275B9C"/>
    <w:rsid w:val="00284951"/>
    <w:rsid w:val="0029327D"/>
    <w:rsid w:val="00293B43"/>
    <w:rsid w:val="002B16EA"/>
    <w:rsid w:val="002B71B5"/>
    <w:rsid w:val="002C100E"/>
    <w:rsid w:val="002C460D"/>
    <w:rsid w:val="002E2277"/>
    <w:rsid w:val="002E58E6"/>
    <w:rsid w:val="002F713B"/>
    <w:rsid w:val="0031382D"/>
    <w:rsid w:val="00321D57"/>
    <w:rsid w:val="00322224"/>
    <w:rsid w:val="00324F0B"/>
    <w:rsid w:val="00336F16"/>
    <w:rsid w:val="00337648"/>
    <w:rsid w:val="00337ADA"/>
    <w:rsid w:val="00341978"/>
    <w:rsid w:val="00350A30"/>
    <w:rsid w:val="00355029"/>
    <w:rsid w:val="00364548"/>
    <w:rsid w:val="00376585"/>
    <w:rsid w:val="00376C64"/>
    <w:rsid w:val="003821A6"/>
    <w:rsid w:val="00392529"/>
    <w:rsid w:val="00393C46"/>
    <w:rsid w:val="00394A92"/>
    <w:rsid w:val="00396367"/>
    <w:rsid w:val="003A26CB"/>
    <w:rsid w:val="003A368A"/>
    <w:rsid w:val="003A539D"/>
    <w:rsid w:val="003A6F64"/>
    <w:rsid w:val="003A707E"/>
    <w:rsid w:val="003C25DD"/>
    <w:rsid w:val="003C5567"/>
    <w:rsid w:val="003C64D0"/>
    <w:rsid w:val="003D546C"/>
    <w:rsid w:val="003E16C9"/>
    <w:rsid w:val="003E3A98"/>
    <w:rsid w:val="003E5ABD"/>
    <w:rsid w:val="003F04D4"/>
    <w:rsid w:val="003F1E2E"/>
    <w:rsid w:val="003F22F3"/>
    <w:rsid w:val="00402ACF"/>
    <w:rsid w:val="00405D9F"/>
    <w:rsid w:val="00421F39"/>
    <w:rsid w:val="00426706"/>
    <w:rsid w:val="0043150E"/>
    <w:rsid w:val="004322C4"/>
    <w:rsid w:val="00440D6F"/>
    <w:rsid w:val="0044479C"/>
    <w:rsid w:val="00450810"/>
    <w:rsid w:val="004558D5"/>
    <w:rsid w:val="00460A39"/>
    <w:rsid w:val="004626C3"/>
    <w:rsid w:val="004630C2"/>
    <w:rsid w:val="00473CA0"/>
    <w:rsid w:val="004779BC"/>
    <w:rsid w:val="00480480"/>
    <w:rsid w:val="00480EA6"/>
    <w:rsid w:val="00497B9F"/>
    <w:rsid w:val="004A01F9"/>
    <w:rsid w:val="004A210D"/>
    <w:rsid w:val="004B4951"/>
    <w:rsid w:val="004C327D"/>
    <w:rsid w:val="004C3CE4"/>
    <w:rsid w:val="004D36E5"/>
    <w:rsid w:val="004D58DB"/>
    <w:rsid w:val="004E1B6E"/>
    <w:rsid w:val="004E7582"/>
    <w:rsid w:val="004F1246"/>
    <w:rsid w:val="004F2437"/>
    <w:rsid w:val="005013B0"/>
    <w:rsid w:val="00506BC9"/>
    <w:rsid w:val="00531B25"/>
    <w:rsid w:val="0058132D"/>
    <w:rsid w:val="00583C01"/>
    <w:rsid w:val="005866FD"/>
    <w:rsid w:val="0059381D"/>
    <w:rsid w:val="0059506F"/>
    <w:rsid w:val="005A5C34"/>
    <w:rsid w:val="005A7FC6"/>
    <w:rsid w:val="005B33B8"/>
    <w:rsid w:val="005B3E80"/>
    <w:rsid w:val="005B62C6"/>
    <w:rsid w:val="005C06FA"/>
    <w:rsid w:val="005C13B6"/>
    <w:rsid w:val="005C30D3"/>
    <w:rsid w:val="005D3CE0"/>
    <w:rsid w:val="005D5ED7"/>
    <w:rsid w:val="005E2647"/>
    <w:rsid w:val="005E5A6C"/>
    <w:rsid w:val="005F5A41"/>
    <w:rsid w:val="005F5D42"/>
    <w:rsid w:val="00614161"/>
    <w:rsid w:val="00617D01"/>
    <w:rsid w:val="00620203"/>
    <w:rsid w:val="00624FC7"/>
    <w:rsid w:val="00625F3B"/>
    <w:rsid w:val="006273DF"/>
    <w:rsid w:val="00631B28"/>
    <w:rsid w:val="00634537"/>
    <w:rsid w:val="0063756E"/>
    <w:rsid w:val="0064099D"/>
    <w:rsid w:val="00640AE3"/>
    <w:rsid w:val="0064360B"/>
    <w:rsid w:val="006466BF"/>
    <w:rsid w:val="00647672"/>
    <w:rsid w:val="00647870"/>
    <w:rsid w:val="006511C8"/>
    <w:rsid w:val="006551A7"/>
    <w:rsid w:val="006579A9"/>
    <w:rsid w:val="00661F16"/>
    <w:rsid w:val="00667350"/>
    <w:rsid w:val="006673BE"/>
    <w:rsid w:val="00670F67"/>
    <w:rsid w:val="00674DA0"/>
    <w:rsid w:val="0068016E"/>
    <w:rsid w:val="00687387"/>
    <w:rsid w:val="00695635"/>
    <w:rsid w:val="006C007B"/>
    <w:rsid w:val="006C25E0"/>
    <w:rsid w:val="006C699C"/>
    <w:rsid w:val="006D239A"/>
    <w:rsid w:val="006E372F"/>
    <w:rsid w:val="00710B80"/>
    <w:rsid w:val="007211A0"/>
    <w:rsid w:val="0072258C"/>
    <w:rsid w:val="00722834"/>
    <w:rsid w:val="0073509B"/>
    <w:rsid w:val="007436CE"/>
    <w:rsid w:val="00743B38"/>
    <w:rsid w:val="0075079C"/>
    <w:rsid w:val="007634C3"/>
    <w:rsid w:val="007646AA"/>
    <w:rsid w:val="00766098"/>
    <w:rsid w:val="007665E2"/>
    <w:rsid w:val="00773046"/>
    <w:rsid w:val="00784533"/>
    <w:rsid w:val="007A3068"/>
    <w:rsid w:val="007A47F6"/>
    <w:rsid w:val="007B3335"/>
    <w:rsid w:val="007B6EF1"/>
    <w:rsid w:val="007C2D08"/>
    <w:rsid w:val="007C3A35"/>
    <w:rsid w:val="007C4706"/>
    <w:rsid w:val="007C7C80"/>
    <w:rsid w:val="007D28DC"/>
    <w:rsid w:val="007D2AF1"/>
    <w:rsid w:val="007E45B8"/>
    <w:rsid w:val="007E79E7"/>
    <w:rsid w:val="007F013E"/>
    <w:rsid w:val="007F3864"/>
    <w:rsid w:val="00811108"/>
    <w:rsid w:val="00812D1E"/>
    <w:rsid w:val="00823F89"/>
    <w:rsid w:val="0082582E"/>
    <w:rsid w:val="00825D2F"/>
    <w:rsid w:val="0083172B"/>
    <w:rsid w:val="008341E9"/>
    <w:rsid w:val="00836872"/>
    <w:rsid w:val="008369DC"/>
    <w:rsid w:val="00855107"/>
    <w:rsid w:val="00856AF6"/>
    <w:rsid w:val="00857214"/>
    <w:rsid w:val="00862956"/>
    <w:rsid w:val="00867CAB"/>
    <w:rsid w:val="008709EC"/>
    <w:rsid w:val="00883D9F"/>
    <w:rsid w:val="00883E55"/>
    <w:rsid w:val="00886D32"/>
    <w:rsid w:val="008C49E3"/>
    <w:rsid w:val="008C66A0"/>
    <w:rsid w:val="008D035E"/>
    <w:rsid w:val="008E07A4"/>
    <w:rsid w:val="008F4109"/>
    <w:rsid w:val="008F642B"/>
    <w:rsid w:val="009021B8"/>
    <w:rsid w:val="00904A42"/>
    <w:rsid w:val="00904C75"/>
    <w:rsid w:val="0091488A"/>
    <w:rsid w:val="00915524"/>
    <w:rsid w:val="0091798B"/>
    <w:rsid w:val="00920502"/>
    <w:rsid w:val="00922CD8"/>
    <w:rsid w:val="009241D8"/>
    <w:rsid w:val="00926DEB"/>
    <w:rsid w:val="00930963"/>
    <w:rsid w:val="009411A1"/>
    <w:rsid w:val="0094271E"/>
    <w:rsid w:val="00944F86"/>
    <w:rsid w:val="00957949"/>
    <w:rsid w:val="0096138D"/>
    <w:rsid w:val="00965B01"/>
    <w:rsid w:val="00973EDB"/>
    <w:rsid w:val="0097507C"/>
    <w:rsid w:val="00985F14"/>
    <w:rsid w:val="009928D9"/>
    <w:rsid w:val="0099790D"/>
    <w:rsid w:val="009A34D0"/>
    <w:rsid w:val="009A74CE"/>
    <w:rsid w:val="009B394B"/>
    <w:rsid w:val="009B45F2"/>
    <w:rsid w:val="009D1FAB"/>
    <w:rsid w:val="009D54D2"/>
    <w:rsid w:val="009E5D81"/>
    <w:rsid w:val="009E65CE"/>
    <w:rsid w:val="009E7FF2"/>
    <w:rsid w:val="00A02E07"/>
    <w:rsid w:val="00A1787D"/>
    <w:rsid w:val="00A34268"/>
    <w:rsid w:val="00A351BD"/>
    <w:rsid w:val="00A3708B"/>
    <w:rsid w:val="00A376C4"/>
    <w:rsid w:val="00A531B8"/>
    <w:rsid w:val="00A57F9F"/>
    <w:rsid w:val="00A63072"/>
    <w:rsid w:val="00A76E72"/>
    <w:rsid w:val="00A80586"/>
    <w:rsid w:val="00A828A5"/>
    <w:rsid w:val="00A82A7A"/>
    <w:rsid w:val="00A82BA0"/>
    <w:rsid w:val="00A91151"/>
    <w:rsid w:val="00AA196D"/>
    <w:rsid w:val="00AA65BD"/>
    <w:rsid w:val="00AB31E8"/>
    <w:rsid w:val="00AB3303"/>
    <w:rsid w:val="00AB5AC5"/>
    <w:rsid w:val="00AB6795"/>
    <w:rsid w:val="00AC0208"/>
    <w:rsid w:val="00AC0B53"/>
    <w:rsid w:val="00AC24A8"/>
    <w:rsid w:val="00AC3A5D"/>
    <w:rsid w:val="00AC5BA6"/>
    <w:rsid w:val="00AC6E25"/>
    <w:rsid w:val="00AD11AF"/>
    <w:rsid w:val="00AD3F3E"/>
    <w:rsid w:val="00AD7B9D"/>
    <w:rsid w:val="00AD7D08"/>
    <w:rsid w:val="00AE61E3"/>
    <w:rsid w:val="00B00E8D"/>
    <w:rsid w:val="00B0442B"/>
    <w:rsid w:val="00B07E8E"/>
    <w:rsid w:val="00B10EF4"/>
    <w:rsid w:val="00B14A1B"/>
    <w:rsid w:val="00B17908"/>
    <w:rsid w:val="00B221FB"/>
    <w:rsid w:val="00B25D14"/>
    <w:rsid w:val="00B269B3"/>
    <w:rsid w:val="00B30B07"/>
    <w:rsid w:val="00B33515"/>
    <w:rsid w:val="00B51DAC"/>
    <w:rsid w:val="00B66CFF"/>
    <w:rsid w:val="00B67565"/>
    <w:rsid w:val="00B718D6"/>
    <w:rsid w:val="00B83779"/>
    <w:rsid w:val="00B93FB7"/>
    <w:rsid w:val="00BA7AC1"/>
    <w:rsid w:val="00BB232C"/>
    <w:rsid w:val="00BB3A32"/>
    <w:rsid w:val="00BB4863"/>
    <w:rsid w:val="00BB6189"/>
    <w:rsid w:val="00BC58E1"/>
    <w:rsid w:val="00BD1097"/>
    <w:rsid w:val="00BE133C"/>
    <w:rsid w:val="00BE1BC5"/>
    <w:rsid w:val="00BE2FCF"/>
    <w:rsid w:val="00BE364B"/>
    <w:rsid w:val="00C211B2"/>
    <w:rsid w:val="00C2180B"/>
    <w:rsid w:val="00C24653"/>
    <w:rsid w:val="00C32A99"/>
    <w:rsid w:val="00C36C1E"/>
    <w:rsid w:val="00C4109D"/>
    <w:rsid w:val="00C53C14"/>
    <w:rsid w:val="00C55E1F"/>
    <w:rsid w:val="00C57200"/>
    <w:rsid w:val="00C73563"/>
    <w:rsid w:val="00C73900"/>
    <w:rsid w:val="00C82A10"/>
    <w:rsid w:val="00C91F84"/>
    <w:rsid w:val="00CA3BF5"/>
    <w:rsid w:val="00CC501E"/>
    <w:rsid w:val="00CD2C05"/>
    <w:rsid w:val="00CD4B12"/>
    <w:rsid w:val="00CE0758"/>
    <w:rsid w:val="00CE10AA"/>
    <w:rsid w:val="00CF3C2F"/>
    <w:rsid w:val="00CF6628"/>
    <w:rsid w:val="00D00901"/>
    <w:rsid w:val="00D06387"/>
    <w:rsid w:val="00D13C1D"/>
    <w:rsid w:val="00D16CAB"/>
    <w:rsid w:val="00D1711B"/>
    <w:rsid w:val="00D47DE6"/>
    <w:rsid w:val="00D52135"/>
    <w:rsid w:val="00D53DAD"/>
    <w:rsid w:val="00D639AF"/>
    <w:rsid w:val="00D640AF"/>
    <w:rsid w:val="00D65560"/>
    <w:rsid w:val="00D65F78"/>
    <w:rsid w:val="00D72164"/>
    <w:rsid w:val="00D772D6"/>
    <w:rsid w:val="00D95E7E"/>
    <w:rsid w:val="00DA1C1A"/>
    <w:rsid w:val="00DA2805"/>
    <w:rsid w:val="00DA3F94"/>
    <w:rsid w:val="00DA736D"/>
    <w:rsid w:val="00DA7CA0"/>
    <w:rsid w:val="00DB0BA7"/>
    <w:rsid w:val="00DB3495"/>
    <w:rsid w:val="00DC503A"/>
    <w:rsid w:val="00DC6FD9"/>
    <w:rsid w:val="00DD1BD8"/>
    <w:rsid w:val="00DD2DCD"/>
    <w:rsid w:val="00DF4C5E"/>
    <w:rsid w:val="00E0516B"/>
    <w:rsid w:val="00E06818"/>
    <w:rsid w:val="00E10469"/>
    <w:rsid w:val="00E127EA"/>
    <w:rsid w:val="00E14F87"/>
    <w:rsid w:val="00E216C9"/>
    <w:rsid w:val="00E42B64"/>
    <w:rsid w:val="00E45175"/>
    <w:rsid w:val="00E4527D"/>
    <w:rsid w:val="00E5187C"/>
    <w:rsid w:val="00E637BF"/>
    <w:rsid w:val="00E675D1"/>
    <w:rsid w:val="00E71A3C"/>
    <w:rsid w:val="00E73A27"/>
    <w:rsid w:val="00E811AA"/>
    <w:rsid w:val="00E876DA"/>
    <w:rsid w:val="00E9187D"/>
    <w:rsid w:val="00E95712"/>
    <w:rsid w:val="00E96A2E"/>
    <w:rsid w:val="00E979D8"/>
    <w:rsid w:val="00EA457B"/>
    <w:rsid w:val="00EA5D5B"/>
    <w:rsid w:val="00EB1087"/>
    <w:rsid w:val="00EB3079"/>
    <w:rsid w:val="00EC2F30"/>
    <w:rsid w:val="00EC34D3"/>
    <w:rsid w:val="00ED236E"/>
    <w:rsid w:val="00EE2B47"/>
    <w:rsid w:val="00EE6608"/>
    <w:rsid w:val="00EE766E"/>
    <w:rsid w:val="00F017CE"/>
    <w:rsid w:val="00F03E5F"/>
    <w:rsid w:val="00F256F0"/>
    <w:rsid w:val="00F33423"/>
    <w:rsid w:val="00F34570"/>
    <w:rsid w:val="00F36A58"/>
    <w:rsid w:val="00F43CB0"/>
    <w:rsid w:val="00F54448"/>
    <w:rsid w:val="00F56434"/>
    <w:rsid w:val="00F60103"/>
    <w:rsid w:val="00F67AAA"/>
    <w:rsid w:val="00F81CEF"/>
    <w:rsid w:val="00F9466F"/>
    <w:rsid w:val="00FB7C91"/>
    <w:rsid w:val="00FC15BD"/>
    <w:rsid w:val="00FC6B43"/>
    <w:rsid w:val="00FD16A6"/>
    <w:rsid w:val="00FE092E"/>
    <w:rsid w:val="00FF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23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B718D6"/>
    <w:pPr>
      <w:keepNext/>
      <w:spacing w:after="0" w:line="240" w:lineRule="auto"/>
      <w:jc w:val="center"/>
      <w:outlineLvl w:val="0"/>
    </w:pPr>
    <w:rPr>
      <w:rFonts w:eastAsia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03E5F"/>
    <w:pPr>
      <w:keepNext/>
      <w:spacing w:before="240" w:after="60"/>
      <w:outlineLvl w:val="1"/>
    </w:pPr>
    <w:rPr>
      <w:rFonts w:ascii="Calibri" w:eastAsia="MS Gothic" w:hAnsi="Calibri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semiHidden/>
    <w:unhideWhenUsed/>
    <w:rsid w:val="0068016E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link w:val="21"/>
    <w:uiPriority w:val="99"/>
    <w:semiHidden/>
    <w:rsid w:val="0068016E"/>
    <w:rPr>
      <w:rFonts w:ascii="Calibri" w:hAnsi="Calibri"/>
      <w:sz w:val="22"/>
      <w:szCs w:val="22"/>
      <w:lang w:eastAsia="en-US"/>
    </w:rPr>
  </w:style>
  <w:style w:type="paragraph" w:styleId="a3">
    <w:name w:val="Plain Text"/>
    <w:basedOn w:val="a"/>
    <w:link w:val="a4"/>
    <w:rsid w:val="00350A30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4">
    <w:name w:val="Текст Знак"/>
    <w:link w:val="a3"/>
    <w:rsid w:val="00350A30"/>
    <w:rPr>
      <w:rFonts w:ascii="Courier New" w:eastAsia="Times New Roman" w:hAnsi="Courier New"/>
    </w:rPr>
  </w:style>
  <w:style w:type="paragraph" w:styleId="3">
    <w:name w:val="Body Text 3"/>
    <w:basedOn w:val="a"/>
    <w:link w:val="30"/>
    <w:rsid w:val="00350A30"/>
    <w:pPr>
      <w:spacing w:after="120" w:line="240" w:lineRule="auto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link w:val="3"/>
    <w:rsid w:val="00350A30"/>
    <w:rPr>
      <w:rFonts w:eastAsia="Times New Roman"/>
      <w:sz w:val="16"/>
      <w:szCs w:val="16"/>
    </w:rPr>
  </w:style>
  <w:style w:type="character" w:styleId="a5">
    <w:name w:val="annotation reference"/>
    <w:uiPriority w:val="99"/>
    <w:semiHidden/>
    <w:unhideWhenUsed/>
    <w:rsid w:val="00F9466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9466F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F9466F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9466F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F9466F"/>
    <w:rPr>
      <w:b/>
      <w:bCs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9466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9466F"/>
    <w:rPr>
      <w:rFonts w:ascii="Tahoma" w:hAnsi="Tahoma" w:cs="Tahoma"/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rsid w:val="00F9466F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d">
    <w:name w:val="Верхний колонтитул Знак"/>
    <w:link w:val="ac"/>
    <w:uiPriority w:val="99"/>
    <w:rsid w:val="00F9466F"/>
    <w:rPr>
      <w:rFonts w:eastAsia="Times New Roman"/>
    </w:rPr>
  </w:style>
  <w:style w:type="paragraph" w:styleId="ae">
    <w:name w:val="Body Text Indent"/>
    <w:basedOn w:val="a"/>
    <w:link w:val="af"/>
    <w:uiPriority w:val="99"/>
    <w:unhideWhenUsed/>
    <w:rsid w:val="001A4CD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1A4CD6"/>
    <w:rPr>
      <w:sz w:val="28"/>
      <w:szCs w:val="28"/>
      <w:lang w:eastAsia="en-US"/>
    </w:rPr>
  </w:style>
  <w:style w:type="paragraph" w:styleId="af0">
    <w:name w:val="List Paragraph"/>
    <w:basedOn w:val="a"/>
    <w:uiPriority w:val="34"/>
    <w:qFormat/>
    <w:rsid w:val="00154A90"/>
    <w:pPr>
      <w:ind w:left="708"/>
    </w:pPr>
  </w:style>
  <w:style w:type="table" w:styleId="af1">
    <w:name w:val="Table Grid"/>
    <w:basedOn w:val="a1"/>
    <w:uiPriority w:val="59"/>
    <w:rsid w:val="00CD2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semiHidden/>
    <w:unhideWhenUsed/>
    <w:rsid w:val="00105C0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105C01"/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B718D6"/>
    <w:rPr>
      <w:rFonts w:eastAsia="Times New Roman"/>
      <w:sz w:val="24"/>
    </w:rPr>
  </w:style>
  <w:style w:type="paragraph" w:styleId="af4">
    <w:name w:val="Document Map"/>
    <w:basedOn w:val="a"/>
    <w:link w:val="af5"/>
    <w:uiPriority w:val="99"/>
    <w:semiHidden/>
    <w:unhideWhenUsed/>
    <w:rsid w:val="00F67AAA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F67AAA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C91F84"/>
    <w:pPr>
      <w:spacing w:after="0" w:line="240" w:lineRule="auto"/>
      <w:ind w:left="720"/>
    </w:pPr>
    <w:rPr>
      <w:rFonts w:eastAsia="Times New Roman"/>
      <w:sz w:val="24"/>
      <w:szCs w:val="24"/>
      <w:lang w:eastAsia="ru-RU"/>
    </w:rPr>
  </w:style>
  <w:style w:type="character" w:customStyle="1" w:styleId="PlainTextChar">
    <w:name w:val="Plain Text Char"/>
    <w:locked/>
    <w:rsid w:val="00C91F84"/>
    <w:rPr>
      <w:rFonts w:ascii="Courier New" w:hAnsi="Courier New"/>
    </w:rPr>
  </w:style>
  <w:style w:type="character" w:customStyle="1" w:styleId="0pt">
    <w:name w:val="Основной текст + Интервал 0 pt"/>
    <w:rsid w:val="00C91F84"/>
    <w:rPr>
      <w:rFonts w:ascii="Times New Roman" w:hAnsi="Times New Roman"/>
      <w:color w:val="000000"/>
      <w:spacing w:val="-10"/>
      <w:sz w:val="28"/>
      <w:lang w:eastAsia="ru-RU"/>
    </w:rPr>
  </w:style>
  <w:style w:type="character" w:customStyle="1" w:styleId="apple-converted-space">
    <w:name w:val="apple-converted-space"/>
    <w:basedOn w:val="a0"/>
    <w:rsid w:val="000737C5"/>
  </w:style>
  <w:style w:type="character" w:styleId="af6">
    <w:name w:val="Strong"/>
    <w:basedOn w:val="a0"/>
    <w:uiPriority w:val="22"/>
    <w:qFormat/>
    <w:rsid w:val="000737C5"/>
    <w:rPr>
      <w:b/>
      <w:bCs/>
    </w:rPr>
  </w:style>
  <w:style w:type="character" w:styleId="af7">
    <w:name w:val="Emphasis"/>
    <w:basedOn w:val="a0"/>
    <w:uiPriority w:val="20"/>
    <w:qFormat/>
    <w:rsid w:val="000737C5"/>
    <w:rPr>
      <w:i/>
      <w:iCs/>
    </w:rPr>
  </w:style>
  <w:style w:type="paragraph" w:styleId="af8">
    <w:name w:val="Normal (Web)"/>
    <w:basedOn w:val="a"/>
    <w:uiPriority w:val="99"/>
    <w:unhideWhenUsed/>
    <w:rsid w:val="000737C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9">
    <w:name w:val="page number"/>
    <w:basedOn w:val="a0"/>
    <w:rsid w:val="00364548"/>
  </w:style>
  <w:style w:type="character" w:styleId="afa">
    <w:name w:val="Hyperlink"/>
    <w:basedOn w:val="a0"/>
    <w:uiPriority w:val="99"/>
    <w:unhideWhenUsed/>
    <w:rsid w:val="00B00E8D"/>
    <w:rPr>
      <w:color w:val="0000FF"/>
      <w:u w:val="single"/>
    </w:rPr>
  </w:style>
  <w:style w:type="character" w:styleId="afb">
    <w:name w:val="FollowedHyperlink"/>
    <w:basedOn w:val="a0"/>
    <w:uiPriority w:val="99"/>
    <w:semiHidden/>
    <w:unhideWhenUsed/>
    <w:rsid w:val="00B00E8D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F03E5F"/>
    <w:rPr>
      <w:rFonts w:ascii="Calibri" w:eastAsia="MS Gothic" w:hAnsi="Calibri"/>
      <w:b/>
      <w:bCs/>
      <w:i/>
      <w:iCs/>
      <w:sz w:val="28"/>
      <w:szCs w:val="28"/>
      <w:lang w:eastAsia="en-US"/>
    </w:rPr>
  </w:style>
  <w:style w:type="paragraph" w:customStyle="1" w:styleId="12">
    <w:name w:val="Обычный1"/>
    <w:rsid w:val="00F03E5F"/>
    <w:rPr>
      <w:rFonts w:eastAsia="Times New Roman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znanium.com/catalog/product/774757" TargetMode="External"/><Relationship Id="rId18" Type="http://schemas.openxmlformats.org/officeDocument/2006/relationships/hyperlink" Target="http://www.customs.ru" TargetMode="External"/><Relationship Id="rId26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hyperlink" Target="http://www.salogistics.ru" TargetMode="External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znanium.com/catalog.php?bookinfo=462620" TargetMode="External"/><Relationship Id="rId25" Type="http://schemas.openxmlformats.org/officeDocument/2006/relationships/image" Target="media/image7.wmf"/><Relationship Id="rId33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hyperlink" Target="http://znanium.com/catalog.php?bookinfo=508766" TargetMode="External"/><Relationship Id="rId20" Type="http://schemas.openxmlformats.org/officeDocument/2006/relationships/hyperlink" Target="http://www.tks.ru" TargetMode="External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://www.ctm.ru/" TargetMode="External"/><Relationship Id="rId32" Type="http://schemas.openxmlformats.org/officeDocument/2006/relationships/image" Target="media/image14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znanium.com/catalog/product/954462" TargetMode="External"/><Relationship Id="rId23" Type="http://schemas.openxmlformats.org/officeDocument/2006/relationships/hyperlink" Target="http://szfo-online.ru/customs-posts/" TargetMode="External"/><Relationship Id="rId28" Type="http://schemas.openxmlformats.org/officeDocument/2006/relationships/image" Target="media/image10.wmf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://www.vch.ru" TargetMode="External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http://znanium.com/catalog.php?bookinfo=661773" TargetMode="External"/><Relationship Id="rId22" Type="http://schemas.openxmlformats.org/officeDocument/2006/relationships/hyperlink" Target="http://sztu.customs.ru/" TargetMode="External"/><Relationship Id="rId27" Type="http://schemas.openxmlformats.org/officeDocument/2006/relationships/image" Target="media/image9.wmf"/><Relationship Id="rId30" Type="http://schemas.openxmlformats.org/officeDocument/2006/relationships/image" Target="media/image12.wmf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9572</Words>
  <Characters>54565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Кафедра 43</Company>
  <LinksUpToDate>false</LinksUpToDate>
  <CharactersWithSpaces>64009</CharactersWithSpaces>
  <SharedDoc>false</SharedDoc>
  <HLinks>
    <vt:vector size="66" baseType="variant">
      <vt:variant>
        <vt:i4>7864447</vt:i4>
      </vt:variant>
      <vt:variant>
        <vt:i4>30</vt:i4>
      </vt:variant>
      <vt:variant>
        <vt:i4>0</vt:i4>
      </vt:variant>
      <vt:variant>
        <vt:i4>5</vt:i4>
      </vt:variant>
      <vt:variant>
        <vt:lpwstr>http://www.ctm.ru/</vt:lpwstr>
      </vt:variant>
      <vt:variant>
        <vt:lpwstr/>
      </vt:variant>
      <vt:variant>
        <vt:i4>5832790</vt:i4>
      </vt:variant>
      <vt:variant>
        <vt:i4>27</vt:i4>
      </vt:variant>
      <vt:variant>
        <vt:i4>0</vt:i4>
      </vt:variant>
      <vt:variant>
        <vt:i4>5</vt:i4>
      </vt:variant>
      <vt:variant>
        <vt:lpwstr>http://szfo-online.ru/customs-posts/</vt:lpwstr>
      </vt:variant>
      <vt:variant>
        <vt:lpwstr/>
      </vt:variant>
      <vt:variant>
        <vt:i4>3473528</vt:i4>
      </vt:variant>
      <vt:variant>
        <vt:i4>24</vt:i4>
      </vt:variant>
      <vt:variant>
        <vt:i4>0</vt:i4>
      </vt:variant>
      <vt:variant>
        <vt:i4>5</vt:i4>
      </vt:variant>
      <vt:variant>
        <vt:lpwstr>http://sztu.customs.ru/</vt:lpwstr>
      </vt:variant>
      <vt:variant>
        <vt:lpwstr/>
      </vt:variant>
      <vt:variant>
        <vt:i4>6750331</vt:i4>
      </vt:variant>
      <vt:variant>
        <vt:i4>21</vt:i4>
      </vt:variant>
      <vt:variant>
        <vt:i4>0</vt:i4>
      </vt:variant>
      <vt:variant>
        <vt:i4>5</vt:i4>
      </vt:variant>
      <vt:variant>
        <vt:lpwstr>http://www.salogistics.ru/</vt:lpwstr>
      </vt:variant>
      <vt:variant>
        <vt:lpwstr/>
      </vt:variant>
      <vt:variant>
        <vt:i4>7405664</vt:i4>
      </vt:variant>
      <vt:variant>
        <vt:i4>18</vt:i4>
      </vt:variant>
      <vt:variant>
        <vt:i4>0</vt:i4>
      </vt:variant>
      <vt:variant>
        <vt:i4>5</vt:i4>
      </vt:variant>
      <vt:variant>
        <vt:lpwstr>http://www.tks.ru/</vt:lpwstr>
      </vt:variant>
      <vt:variant>
        <vt:lpwstr/>
      </vt:variant>
      <vt:variant>
        <vt:i4>6815848</vt:i4>
      </vt:variant>
      <vt:variant>
        <vt:i4>15</vt:i4>
      </vt:variant>
      <vt:variant>
        <vt:i4>0</vt:i4>
      </vt:variant>
      <vt:variant>
        <vt:i4>5</vt:i4>
      </vt:variant>
      <vt:variant>
        <vt:lpwstr>http://www.vch.ru/</vt:lpwstr>
      </vt:variant>
      <vt:variant>
        <vt:lpwstr/>
      </vt:variant>
      <vt:variant>
        <vt:i4>7995495</vt:i4>
      </vt:variant>
      <vt:variant>
        <vt:i4>12</vt:i4>
      </vt:variant>
      <vt:variant>
        <vt:i4>0</vt:i4>
      </vt:variant>
      <vt:variant>
        <vt:i4>5</vt:i4>
      </vt:variant>
      <vt:variant>
        <vt:lpwstr>http://www.customs.ru/</vt:lpwstr>
      </vt:variant>
      <vt:variant>
        <vt:lpwstr/>
      </vt:variant>
      <vt:variant>
        <vt:i4>2687029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http://znanium.com/catalog.php?bookinfo=462620</vt:lpwstr>
      </vt:variant>
      <vt:variant>
        <vt:lpwstr/>
      </vt:variant>
      <vt:variant>
        <vt:i4>2621498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http://znanium.com/catalog.php?bookinfo=508766</vt:lpwstr>
      </vt:variant>
      <vt:variant>
        <vt:lpwstr/>
      </vt:variant>
      <vt:variant>
        <vt:i4>2883632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http://znanium.com/catalog.php?bookinfo=412276</vt:lpwstr>
      </vt:variant>
      <vt:variant>
        <vt:lpwstr/>
      </vt:variant>
      <vt:variant>
        <vt:i4>2818097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http://znanium.com/catalog.php?bookinfo=661773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guap</dc:creator>
  <cp:lastModifiedBy>user</cp:lastModifiedBy>
  <cp:revision>15</cp:revision>
  <cp:lastPrinted>2015-09-08T06:12:00Z</cp:lastPrinted>
  <dcterms:created xsi:type="dcterms:W3CDTF">2019-08-22T11:37:00Z</dcterms:created>
  <dcterms:modified xsi:type="dcterms:W3CDTF">2020-06-17T14:03:00Z</dcterms:modified>
</cp:coreProperties>
</file>