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4A05" w14:textId="77777777" w:rsidR="008C7B80" w:rsidRPr="0094371F" w:rsidRDefault="008C7B80" w:rsidP="00D81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BAC4A06" w14:textId="77777777" w:rsidR="008C7B80" w:rsidRPr="0094371F" w:rsidRDefault="008C7B80" w:rsidP="00D81386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94371F">
        <w:rPr>
          <w:rFonts w:ascii="Times New Roman" w:hAnsi="Times New Roman" w:cs="Times New Roman"/>
          <w:spacing w:val="-8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3BAC4A07" w14:textId="77777777" w:rsidR="008C7B80" w:rsidRPr="0094371F" w:rsidRDefault="008C7B80" w:rsidP="00D81386">
      <w:pPr>
        <w:spacing w:after="0" w:line="240" w:lineRule="auto"/>
        <w:jc w:val="center"/>
      </w:pPr>
      <w:r w:rsidRPr="0094371F">
        <w:rPr>
          <w:rFonts w:ascii="Times New Roman" w:hAnsi="Times New Roman" w:cs="Times New Roman"/>
          <w:sz w:val="24"/>
          <w:szCs w:val="24"/>
        </w:rPr>
        <w:t>«Санкт-Петербургский государственный университет</w:t>
      </w:r>
      <w:r w:rsidRPr="0094371F">
        <w:rPr>
          <w:rFonts w:ascii="Times New Roman" w:hAnsi="Times New Roman" w:cs="Times New Roman"/>
          <w:sz w:val="24"/>
          <w:szCs w:val="24"/>
        </w:rPr>
        <w:br/>
        <w:t>аэрокосмического приборостроения»</w:t>
      </w:r>
    </w:p>
    <w:p w14:paraId="3BAC4A08" w14:textId="77777777" w:rsidR="008C7B80" w:rsidRPr="0094371F" w:rsidRDefault="008C7B80" w:rsidP="00D81386">
      <w:pPr>
        <w:spacing w:line="360" w:lineRule="auto"/>
      </w:pPr>
    </w:p>
    <w:p w14:paraId="3BAC4A09" w14:textId="77777777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C4A0A" w14:textId="7C12A216" w:rsidR="008C7B80" w:rsidRPr="0094371F" w:rsidRDefault="00C119CA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F73529" wp14:editId="505E0B03">
            <wp:simplePos x="0" y="0"/>
            <wp:positionH relativeFrom="column">
              <wp:posOffset>3468370</wp:posOffset>
            </wp:positionH>
            <wp:positionV relativeFrom="paragraph">
              <wp:posOffset>105410</wp:posOffset>
            </wp:positionV>
            <wp:extent cx="1962785" cy="9632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7B80" w:rsidRPr="0094371F">
        <w:rPr>
          <w:rFonts w:ascii="Times New Roman" w:hAnsi="Times New Roman" w:cs="Times New Roman"/>
          <w:sz w:val="24"/>
          <w:szCs w:val="24"/>
        </w:rPr>
        <w:t>УТВЕРЖДАЮ</w:t>
      </w:r>
    </w:p>
    <w:p w14:paraId="3BAC4A0B" w14:textId="4F29EBA9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Руководитель направления 11.03.01</w:t>
      </w:r>
    </w:p>
    <w:p w14:paraId="3BAC4A0C" w14:textId="607155D0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канд. техн. наук</w:t>
      </w:r>
      <w:r>
        <w:rPr>
          <w:rFonts w:ascii="Times New Roman" w:hAnsi="Times New Roman" w:cs="Times New Roman"/>
          <w:sz w:val="24"/>
          <w:szCs w:val="24"/>
        </w:rPr>
        <w:t>, доц.</w:t>
      </w:r>
    </w:p>
    <w:p w14:paraId="3BAC4A0D" w14:textId="540B962B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C4A0E" w14:textId="1E13E3B0" w:rsidR="008C7B80" w:rsidRPr="0094371F" w:rsidRDefault="008C7B80" w:rsidP="00D81386">
      <w:pPr>
        <w:tabs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____________</w:t>
      </w:r>
      <w:r w:rsidRPr="009437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F6D">
        <w:rPr>
          <w:rFonts w:ascii="Times New Roman" w:hAnsi="Times New Roman" w:cs="Times New Roman"/>
          <w:sz w:val="24"/>
          <w:szCs w:val="24"/>
          <w:u w:val="single"/>
        </w:rPr>
        <w:t>Н. В. Поваренкин</w:t>
      </w:r>
    </w:p>
    <w:p w14:paraId="3BAC4A0F" w14:textId="77777777" w:rsidR="008C7B80" w:rsidRPr="0094371F" w:rsidRDefault="008C7B80" w:rsidP="00D81386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371F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437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14:paraId="3BAC4A10" w14:textId="77777777" w:rsidR="008C7B80" w:rsidRPr="0094371F" w:rsidRDefault="00630339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39">
        <w:rPr>
          <w:rFonts w:ascii="Times New Roman" w:hAnsi="Times New Roman" w:cs="Times New Roman"/>
          <w:sz w:val="24"/>
          <w:szCs w:val="24"/>
        </w:rPr>
        <w:t>31. 08.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30339">
        <w:rPr>
          <w:rFonts w:ascii="Times New Roman" w:hAnsi="Times New Roman" w:cs="Times New Roman"/>
          <w:sz w:val="24"/>
          <w:szCs w:val="24"/>
        </w:rPr>
        <w:t>21</w:t>
      </w:r>
      <w:r w:rsidR="008C7B80" w:rsidRPr="0094371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BAC4A11" w14:textId="77777777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C4A12" w14:textId="77777777" w:rsidR="008C7B80" w:rsidRPr="0094371F" w:rsidRDefault="008C7B80" w:rsidP="00D81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AC4A13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C4A14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C4A15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1F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</w:p>
    <w:p w14:paraId="3BAC4A16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1F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высшего образования</w:t>
      </w:r>
    </w:p>
    <w:p w14:paraId="3BAC4A17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C4A18" w14:textId="77777777" w:rsidR="008C7B80" w:rsidRPr="0094371F" w:rsidRDefault="008C7B80" w:rsidP="00D813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C4A19" w14:textId="77777777" w:rsidR="008C7B80" w:rsidRPr="0094371F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Укрупненная группа подготовки: 11.00.00 Электроника, радиотехника и системы связи</w:t>
      </w:r>
    </w:p>
    <w:p w14:paraId="3BAC4A1A" w14:textId="77777777" w:rsidR="008C7B80" w:rsidRPr="0094371F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Уровень высшего образования: бакалавриат</w:t>
      </w:r>
    </w:p>
    <w:p w14:paraId="3BAC4A1B" w14:textId="77777777" w:rsidR="008C7B80" w:rsidRPr="00405577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Направление подготовки: 11.03.01 Радиотехника</w:t>
      </w:r>
    </w:p>
    <w:p w14:paraId="3BAC4A1C" w14:textId="77777777" w:rsidR="008C7B80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Направленность (профиль): Радиотехнические средства передачи, приема и обработки сигналов</w:t>
      </w:r>
    </w:p>
    <w:p w14:paraId="3BAC4A1D" w14:textId="77777777" w:rsidR="008C7B80" w:rsidRPr="0094371F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3BAC4A1E" w14:textId="77777777" w:rsidR="008C7B80" w:rsidRPr="0094371F" w:rsidRDefault="008C7B80" w:rsidP="00D81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AC4A1F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0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1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2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3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4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5" w14:textId="77777777" w:rsidR="008C7B80" w:rsidRPr="0094371F" w:rsidRDefault="008C7B80" w:rsidP="00FF6EE1">
      <w:pPr>
        <w:tabs>
          <w:tab w:val="left" w:pos="1260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6" w14:textId="77777777" w:rsidR="008C7B80" w:rsidRPr="0094371F" w:rsidRDefault="008C7B80" w:rsidP="00FF6EE1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7" w14:textId="77777777" w:rsidR="008C7B80" w:rsidRPr="0094371F" w:rsidRDefault="008C7B80" w:rsidP="00FF6EE1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4A28" w14:textId="77777777" w:rsidR="008C7B80" w:rsidRPr="00D47220" w:rsidRDefault="008C7B80" w:rsidP="006E5F6D">
      <w:pPr>
        <w:tabs>
          <w:tab w:val="left" w:pos="12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Санкт</w:t>
      </w:r>
      <w:r w:rsidR="00630339">
        <w:rPr>
          <w:rFonts w:ascii="Times New Roman" w:hAnsi="Times New Roman" w:cs="Times New Roman"/>
          <w:sz w:val="24"/>
          <w:szCs w:val="24"/>
        </w:rPr>
        <w:t>-Петербург 20</w:t>
      </w:r>
      <w:r w:rsidR="000D4AB4" w:rsidRPr="00D47220">
        <w:rPr>
          <w:rFonts w:ascii="Times New Roman" w:hAnsi="Times New Roman" w:cs="Times New Roman"/>
          <w:sz w:val="24"/>
          <w:szCs w:val="24"/>
        </w:rPr>
        <w:t>19</w:t>
      </w:r>
    </w:p>
    <w:p w14:paraId="3BAC4A29" w14:textId="77777777" w:rsidR="008C7B80" w:rsidRPr="0094371F" w:rsidRDefault="008C7B80" w:rsidP="006E5F6D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br w:type="page"/>
      </w:r>
      <w:r w:rsidRPr="006E5F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94371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3BAC4A2A" w14:textId="77777777" w:rsidR="008C7B80" w:rsidRPr="0094371F" w:rsidRDefault="008C7B80" w:rsidP="00780900">
      <w:pPr>
        <w:numPr>
          <w:ilvl w:val="1"/>
          <w:numId w:val="8"/>
        </w:numPr>
        <w:tabs>
          <w:tab w:val="clear" w:pos="792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Общие сведения об образовательной программе (ОП)</w:t>
      </w:r>
    </w:p>
    <w:p w14:paraId="3BAC4A2B" w14:textId="77777777" w:rsidR="008C7B80" w:rsidRPr="0094371F" w:rsidRDefault="008C7B80" w:rsidP="006E5F6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Образовательная программа по направлению 11.03.01 «Радиотехника» направленности «Радиотехнические средства передачи, приема и обработки сигналов» разработана в соответствии с Федеральным государственным образовательным стандартом высшего образования по направлению подготовки 11.03.01 Радиотехника (зарегистрирован Минюстом России 12.10.2017, регистрационный №48534), а также государственными нормативными актами и локальными актами ГУАП.</w:t>
      </w:r>
    </w:p>
    <w:p w14:paraId="3BAC4A2C" w14:textId="77777777" w:rsidR="008C7B80" w:rsidRPr="0094371F" w:rsidRDefault="008C7B80" w:rsidP="00A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разработана с учетом: </w:t>
      </w:r>
    </w:p>
    <w:p w14:paraId="3BAC4A2D" w14:textId="77777777" w:rsidR="008C7B80" w:rsidRPr="0094371F" w:rsidRDefault="008C7B80" w:rsidP="00A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профессиональных стандартов, соответствующих профессиональной деятельности выпускников, перечень которых приведен в Приложении 1.</w:t>
      </w:r>
    </w:p>
    <w:p w14:paraId="3BAC4A2E" w14:textId="77777777" w:rsidR="008C7B80" w:rsidRPr="0094371F" w:rsidRDefault="008C7B80" w:rsidP="00A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Выпускнику, освоившему образовательную программу, присваивается квалификация: «бакалавр».</w:t>
      </w:r>
    </w:p>
    <w:p w14:paraId="3BAC4A2F" w14:textId="77777777" w:rsidR="008C7B80" w:rsidRPr="0094371F" w:rsidRDefault="008C7B80" w:rsidP="00A7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очной форме. Срок обучения по очной форме - 4 года.</w:t>
      </w:r>
    </w:p>
    <w:p w14:paraId="3BAC4A30" w14:textId="77777777" w:rsidR="008C7B80" w:rsidRPr="0094371F" w:rsidRDefault="008C7B80" w:rsidP="00A7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 – 240 зачетных единиц. </w:t>
      </w:r>
    </w:p>
    <w:p w14:paraId="3BAC4A31" w14:textId="77777777" w:rsidR="008C7B80" w:rsidRPr="0094371F" w:rsidRDefault="008C7B80" w:rsidP="00A75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образовательная деятельность: русский.</w:t>
      </w:r>
    </w:p>
    <w:p w14:paraId="3BAC4A32" w14:textId="77777777" w:rsidR="008C7B80" w:rsidRPr="0094371F" w:rsidRDefault="008C7B80" w:rsidP="00FF6EE1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AC4A33" w14:textId="77777777" w:rsidR="008C7B80" w:rsidRPr="0094371F" w:rsidRDefault="008C7B80" w:rsidP="002A23AC">
      <w:pPr>
        <w:numPr>
          <w:ilvl w:val="1"/>
          <w:numId w:val="8"/>
        </w:numPr>
        <w:tabs>
          <w:tab w:val="clear" w:pos="792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Цель образовательной программы</w:t>
      </w:r>
    </w:p>
    <w:p w14:paraId="3BAC4A34" w14:textId="77777777" w:rsidR="008C7B80" w:rsidRPr="0094371F" w:rsidRDefault="008C7B80" w:rsidP="006E5F6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Целью образовательной программы является формирование у выпускника:</w:t>
      </w:r>
    </w:p>
    <w:p w14:paraId="3BAC4A35" w14:textId="77777777" w:rsidR="008C7B80" w:rsidRPr="0094371F" w:rsidRDefault="008C7B80" w:rsidP="006E5F6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универсальных и общепрофессиональных компетенций в соответствии с ФГОС ВО;</w:t>
      </w:r>
    </w:p>
    <w:p w14:paraId="3BAC4A36" w14:textId="77777777" w:rsidR="008C7B80" w:rsidRDefault="008C7B80" w:rsidP="006E5F6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профессиональных компетенций, установленных ГУАП, на основе профессиональных стандартов, соответствующих профессиональной деятельности выпускников, а также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приведенных в разделе 2 настоящего документа.</w:t>
      </w:r>
    </w:p>
    <w:p w14:paraId="3BAC4A37" w14:textId="77777777" w:rsidR="008C7B80" w:rsidRPr="0094371F" w:rsidRDefault="008C7B80" w:rsidP="006E5F6D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BAC4A38" w14:textId="77777777" w:rsidR="008C7B80" w:rsidRPr="0094371F" w:rsidRDefault="008C7B80" w:rsidP="00C41FDD">
      <w:pPr>
        <w:numPr>
          <w:ilvl w:val="1"/>
          <w:numId w:val="8"/>
        </w:numPr>
        <w:tabs>
          <w:tab w:val="clear" w:pos="792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Структура образовательной программы</w:t>
      </w:r>
    </w:p>
    <w:p w14:paraId="3BAC4A39" w14:textId="77777777" w:rsidR="008C7B80" w:rsidRPr="006E5F6D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6D">
        <w:rPr>
          <w:rFonts w:ascii="Times New Roman" w:hAnsi="Times New Roman" w:cs="Times New Roman"/>
          <w:sz w:val="24"/>
          <w:szCs w:val="24"/>
        </w:rPr>
        <w:t xml:space="preserve">Структура образовательной программы включает следующие блоки: </w:t>
      </w:r>
      <w:hyperlink w:anchor="P94#P94" w:history="1">
        <w:r w:rsidRPr="006E5F6D">
          <w:rPr>
            <w:rFonts w:ascii="Times New Roman" w:hAnsi="Times New Roman" w:cs="Times New Roman"/>
            <w:sz w:val="24"/>
            <w:szCs w:val="24"/>
          </w:rPr>
          <w:t>Блок 1</w:t>
        </w:r>
      </w:hyperlink>
      <w:r w:rsidRPr="006E5F6D">
        <w:rPr>
          <w:rFonts w:ascii="Times New Roman" w:hAnsi="Times New Roman" w:cs="Times New Roman"/>
          <w:sz w:val="24"/>
          <w:szCs w:val="24"/>
        </w:rPr>
        <w:t xml:space="preserve"> "Дисциплины (модули)"; </w:t>
      </w:r>
      <w:hyperlink w:anchor="P97#P97" w:history="1">
        <w:r w:rsidRPr="006E5F6D">
          <w:rPr>
            <w:rFonts w:ascii="Times New Roman" w:hAnsi="Times New Roman" w:cs="Times New Roman"/>
            <w:sz w:val="24"/>
            <w:szCs w:val="24"/>
          </w:rPr>
          <w:t>Блок 2</w:t>
        </w:r>
      </w:hyperlink>
      <w:r w:rsidRPr="006E5F6D">
        <w:rPr>
          <w:rFonts w:ascii="Times New Roman" w:hAnsi="Times New Roman" w:cs="Times New Roman"/>
          <w:sz w:val="24"/>
          <w:szCs w:val="24"/>
        </w:rPr>
        <w:t xml:space="preserve"> "Практика"; </w:t>
      </w:r>
      <w:hyperlink w:anchor="P100#P100" w:history="1">
        <w:r w:rsidRPr="006E5F6D">
          <w:rPr>
            <w:rFonts w:ascii="Times New Roman" w:hAnsi="Times New Roman" w:cs="Times New Roman"/>
            <w:sz w:val="24"/>
            <w:szCs w:val="24"/>
          </w:rPr>
          <w:t>Блок 3</w:t>
        </w:r>
      </w:hyperlink>
      <w:r w:rsidRPr="006E5F6D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аттестация".</w:t>
      </w:r>
    </w:p>
    <w:p w14:paraId="3BAC4A3A" w14:textId="77777777" w:rsidR="008C7B80" w:rsidRPr="006E5F6D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6D">
        <w:rPr>
          <w:rFonts w:ascii="Times New Roman" w:hAnsi="Times New Roman" w:cs="Times New Roman"/>
          <w:sz w:val="24"/>
          <w:szCs w:val="24"/>
        </w:rPr>
        <w:t>В рамках образовательной программы выделяется обязательная часть, установленная ФГОС ВО, и часть, формируемая участниками образовательных отношений.</w:t>
      </w:r>
    </w:p>
    <w:p w14:paraId="3BAC4A3B" w14:textId="77777777" w:rsidR="008C7B80" w:rsidRPr="006E5F6D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F6D">
        <w:rPr>
          <w:rFonts w:ascii="Times New Roman" w:hAnsi="Times New Roman" w:cs="Times New Roman"/>
          <w:sz w:val="24"/>
          <w:szCs w:val="24"/>
        </w:rPr>
        <w:t>Объем обязательной части, без учета объема государственной итоговой аттестации, составляет не менее 30 процентов общего объема образовательной программы.</w:t>
      </w:r>
    </w:p>
    <w:p w14:paraId="3BAC4A3C" w14:textId="77777777" w:rsidR="008C7B80" w:rsidRDefault="008C7B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AC4A3D" w14:textId="77777777" w:rsidR="008C7B80" w:rsidRPr="0094371F" w:rsidRDefault="008C7B80" w:rsidP="006E5F6D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1F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ХАРАКТЕРИСТИКА ПРОФЕССИОНАЛЬНОЙ ДЕЯТЕЛЬНОСТИ ВЫПУСКНИКОВ</w:t>
      </w:r>
    </w:p>
    <w:p w14:paraId="3BAC4A3E" w14:textId="77777777" w:rsidR="008C7B80" w:rsidRPr="0094371F" w:rsidRDefault="008C7B80" w:rsidP="007862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2.1 Общее описание профессиональной деятельности выпускников</w:t>
      </w:r>
    </w:p>
    <w:p w14:paraId="3BAC4A3F" w14:textId="77777777" w:rsidR="008C7B80" w:rsidRPr="0094371F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</w:r>
    </w:p>
    <w:p w14:paraId="3BAC4A40" w14:textId="2CB464F5" w:rsidR="008C7B80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25 Ракетно-космическая промышленность (в сфере проектирования, разработки, монтажа и эксплуатации систем и средств ракетно-космической промышленности)</w:t>
      </w:r>
      <w:r w:rsidR="007C4C48">
        <w:rPr>
          <w:rFonts w:ascii="Times New Roman" w:hAnsi="Times New Roman" w:cs="Times New Roman"/>
          <w:sz w:val="24"/>
          <w:szCs w:val="24"/>
        </w:rPr>
        <w:t>;</w:t>
      </w:r>
    </w:p>
    <w:p w14:paraId="6494ED47" w14:textId="77777777" w:rsidR="00AB0A4C" w:rsidRPr="00F046D6" w:rsidRDefault="00AB0A4C" w:rsidP="00AB0A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C3C">
        <w:rPr>
          <w:rFonts w:ascii="Times New Roman" w:hAnsi="Times New Roman" w:cs="Times New Roman"/>
          <w:sz w:val="24"/>
          <w:szCs w:val="24"/>
        </w:rPr>
        <w:t>06 Связь, информационные и 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C4A41" w14:textId="77777777" w:rsidR="008C7B80" w:rsidRPr="0094371F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Выпускники, освоившие образовательную программу, готовы решать задачи профессиональной деятельности следующих типов:</w:t>
      </w:r>
    </w:p>
    <w:p w14:paraId="3BAC4A42" w14:textId="77777777" w:rsidR="008C7B80" w:rsidRPr="0094371F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- научно-исследовательский;</w:t>
      </w:r>
    </w:p>
    <w:p w14:paraId="3BAC4A43" w14:textId="77777777" w:rsidR="008C7B80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- проектный.</w:t>
      </w:r>
    </w:p>
    <w:p w14:paraId="3BAC4A44" w14:textId="77777777" w:rsidR="008C7B80" w:rsidRPr="0094371F" w:rsidRDefault="008C7B80" w:rsidP="006E5F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A45" w14:textId="77777777" w:rsidR="008C7B80" w:rsidRPr="0094371F" w:rsidRDefault="008C7B80" w:rsidP="007E11C4">
      <w:pPr>
        <w:tabs>
          <w:tab w:val="num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2.2 Перечень основных задач и объектов (или областей знаний) профессиональной деятельности (ПД) выпускников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167"/>
        <w:gridCol w:w="3305"/>
        <w:gridCol w:w="2204"/>
      </w:tblGrid>
      <w:tr w:rsidR="008C7B80" w:rsidRPr="00E96DFC" w14:paraId="3BAC4A4A" w14:textId="77777777">
        <w:trPr>
          <w:tblHeader/>
        </w:trPr>
        <w:tc>
          <w:tcPr>
            <w:tcW w:w="2007" w:type="dxa"/>
            <w:vAlign w:val="center"/>
          </w:tcPr>
          <w:p w14:paraId="3BAC4A46" w14:textId="77777777" w:rsidR="008C7B80" w:rsidRPr="00E96DFC" w:rsidRDefault="008C7B80" w:rsidP="006E5F6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Область ПД </w:t>
            </w: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2167" w:type="dxa"/>
            <w:vAlign w:val="center"/>
          </w:tcPr>
          <w:p w14:paraId="3BAC4A47" w14:textId="77777777" w:rsidR="008C7B80" w:rsidRPr="00E96DFC" w:rsidRDefault="008C7B80" w:rsidP="006E5F6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Типы задач ПД</w:t>
            </w:r>
          </w:p>
        </w:tc>
        <w:tc>
          <w:tcPr>
            <w:tcW w:w="3305" w:type="dxa"/>
            <w:vAlign w:val="center"/>
          </w:tcPr>
          <w:p w14:paraId="3BAC4A48" w14:textId="77777777" w:rsidR="008C7B80" w:rsidRPr="00E96DFC" w:rsidRDefault="008C7B80" w:rsidP="006E5F6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ПД</w:t>
            </w:r>
          </w:p>
        </w:tc>
        <w:tc>
          <w:tcPr>
            <w:tcW w:w="2204" w:type="dxa"/>
            <w:vAlign w:val="center"/>
          </w:tcPr>
          <w:p w14:paraId="3BAC4A49" w14:textId="77777777" w:rsidR="008C7B80" w:rsidRPr="00E96DFC" w:rsidRDefault="008C7B80" w:rsidP="006E5F6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ПД (или области знания)</w:t>
            </w:r>
          </w:p>
        </w:tc>
      </w:tr>
      <w:tr w:rsidR="00AB0A4C" w:rsidRPr="00E96DFC" w14:paraId="3BAC4A53" w14:textId="77777777">
        <w:tc>
          <w:tcPr>
            <w:tcW w:w="2007" w:type="dxa"/>
            <w:vMerge w:val="restart"/>
          </w:tcPr>
          <w:p w14:paraId="3BAC4A4B" w14:textId="126F0FA4" w:rsidR="00AB0A4C" w:rsidRPr="00E96DFC" w:rsidRDefault="00AB0A4C" w:rsidP="00AB0A4C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25 Ракетно-космическая промышленность</w:t>
            </w:r>
          </w:p>
        </w:tc>
        <w:tc>
          <w:tcPr>
            <w:tcW w:w="2167" w:type="dxa"/>
          </w:tcPr>
          <w:p w14:paraId="3BAC4A4C" w14:textId="77777777" w:rsidR="00AB0A4C" w:rsidRPr="00E96DFC" w:rsidRDefault="00AB0A4C" w:rsidP="000C32D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3305" w:type="dxa"/>
          </w:tcPr>
          <w:p w14:paraId="3BAC4A4D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Анализ научно-технической информации, отечественного и зарубежного опыта по тематике исследования;</w:t>
            </w:r>
          </w:p>
          <w:p w14:paraId="3BAC4A4E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и процессов, в том числе с использованием стандартных пакетов прикладных программ;</w:t>
            </w:r>
          </w:p>
          <w:p w14:paraId="3BAC4A4F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Участие в планировании и проведении экспериментов по заданной методике, обработка результатов с применением современных информационных технологий и технических средств;</w:t>
            </w:r>
          </w:p>
          <w:p w14:paraId="3BAC4A50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Составление обзоров и отчетов по результатам проводимых исследований;</w:t>
            </w:r>
          </w:p>
          <w:p w14:paraId="3BAC4A51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Организация защиты объектов интеллектуальной собственности и результатов исследований и разработок;</w:t>
            </w:r>
          </w:p>
        </w:tc>
        <w:tc>
          <w:tcPr>
            <w:tcW w:w="2204" w:type="dxa"/>
          </w:tcPr>
          <w:p w14:paraId="3BAC4A52" w14:textId="77777777" w:rsidR="00AB0A4C" w:rsidRPr="00E96DFC" w:rsidRDefault="00AB0A4C" w:rsidP="00A44FAE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Модели, узлы, блоки радиотехнических устройств и систем</w:t>
            </w:r>
          </w:p>
        </w:tc>
      </w:tr>
      <w:tr w:rsidR="00AB0A4C" w:rsidRPr="00E96DFC" w14:paraId="3BAC4A5C" w14:textId="77777777">
        <w:tc>
          <w:tcPr>
            <w:tcW w:w="2007" w:type="dxa"/>
            <w:vMerge/>
          </w:tcPr>
          <w:p w14:paraId="3BAC4A54" w14:textId="122C5576" w:rsidR="00AB0A4C" w:rsidRPr="00E96DFC" w:rsidRDefault="00AB0A4C" w:rsidP="00D72374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BAC4A55" w14:textId="77777777" w:rsidR="00AB0A4C" w:rsidRPr="00E96DFC" w:rsidRDefault="00AB0A4C" w:rsidP="00D7237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</w:p>
        </w:tc>
        <w:tc>
          <w:tcPr>
            <w:tcW w:w="3305" w:type="dxa"/>
          </w:tcPr>
          <w:p w14:paraId="3BAC4A56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предварительного технико-экономического обоснования проектов радиотехнических устройств и систем; </w:t>
            </w:r>
          </w:p>
          <w:p w14:paraId="3BAC4A57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Сбор и анализ исходных данных для расчета и проектирования деталей, узлов и устройств радиотехнических систем;</w:t>
            </w:r>
          </w:p>
          <w:p w14:paraId="3BAC4A58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проектирование деталей, узлов и устройств радиотехнических систем в соответствии с техническим заданием с использованием средств автоматизации проектирования; </w:t>
            </w:r>
          </w:p>
          <w:p w14:paraId="3BAC4A59" w14:textId="77777777" w:rsidR="00AB0A4C" w:rsidRPr="00E96DFC" w:rsidRDefault="00AB0A4C" w:rsidP="006E5F6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проектной и технической документации, оформление законченных проектно-конструкторских работ; </w:t>
            </w:r>
          </w:p>
          <w:p w14:paraId="3BAC4A5A" w14:textId="77777777" w:rsidR="00AB0A4C" w:rsidRPr="00E96DFC" w:rsidRDefault="00AB0A4C" w:rsidP="00E96DFC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2204" w:type="dxa"/>
          </w:tcPr>
          <w:p w14:paraId="3BAC4A5B" w14:textId="77777777" w:rsidR="00AB0A4C" w:rsidRPr="00E96DFC" w:rsidRDefault="00AB0A4C" w:rsidP="00D7237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Детали, узлы и устройства радиотехнических систем</w:t>
            </w:r>
          </w:p>
        </w:tc>
      </w:tr>
      <w:tr w:rsidR="00D026CB" w:rsidRPr="00E96DFC" w14:paraId="2F1AB12B" w14:textId="77777777">
        <w:tc>
          <w:tcPr>
            <w:tcW w:w="2007" w:type="dxa"/>
          </w:tcPr>
          <w:p w14:paraId="2BB45F9B" w14:textId="0AA04FA4" w:rsidR="00D026CB" w:rsidRPr="00D026CB" w:rsidRDefault="00D026CB" w:rsidP="00D026CB">
            <w:pPr>
              <w:spacing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  <w:tc>
          <w:tcPr>
            <w:tcW w:w="2167" w:type="dxa"/>
          </w:tcPr>
          <w:p w14:paraId="41C497D2" w14:textId="431BEEF7" w:rsidR="00D026CB" w:rsidRPr="00E96DFC" w:rsidRDefault="00D026CB" w:rsidP="00D026C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</w:p>
        </w:tc>
        <w:tc>
          <w:tcPr>
            <w:tcW w:w="3305" w:type="dxa"/>
          </w:tcPr>
          <w:p w14:paraId="21AB4FE6" w14:textId="77777777" w:rsidR="00D026CB" w:rsidRDefault="00D026CB" w:rsidP="00D026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3">
              <w:rPr>
                <w:rFonts w:ascii="Times New Roman" w:hAnsi="Times New Roman" w:cs="Times New Roman"/>
                <w:sz w:val="20"/>
                <w:szCs w:val="20"/>
              </w:rPr>
              <w:t>разработка структурных и функциональных схем радиоэлектронных систем и комплексов и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решений;</w:t>
            </w:r>
          </w:p>
          <w:p w14:paraId="4425000C" w14:textId="77777777" w:rsidR="00D026CB" w:rsidRPr="00395E53" w:rsidRDefault="00D026CB" w:rsidP="00D026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3">
              <w:rPr>
                <w:rFonts w:ascii="Times New Roman" w:hAnsi="Times New Roman" w:cs="Times New Roman"/>
                <w:sz w:val="20"/>
                <w:szCs w:val="20"/>
              </w:rPr>
              <w:t>выбор оптимальных проектных решений на всех этапах проектного процесса от технического задания до производства изделий, отвечающих целям функционирования, технологии производства и обеспечения характеристик объекта, определяющих его качество;</w:t>
            </w:r>
          </w:p>
          <w:p w14:paraId="2E013D50" w14:textId="5A7FAFDD" w:rsidR="00D026CB" w:rsidRPr="00E96DFC" w:rsidRDefault="00D026CB" w:rsidP="00D026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E53">
              <w:rPr>
                <w:rFonts w:ascii="Times New Roman" w:hAnsi="Times New Roman" w:cs="Times New Roman"/>
                <w:sz w:val="20"/>
                <w:szCs w:val="20"/>
              </w:rPr>
              <w:t>участие в наладке, испытаниях и сдаче в эксплуатацию опытных образцов радиоэлектронных устройств и систем</w:t>
            </w:r>
          </w:p>
        </w:tc>
        <w:tc>
          <w:tcPr>
            <w:tcW w:w="2204" w:type="dxa"/>
          </w:tcPr>
          <w:p w14:paraId="009A00BB" w14:textId="6F8A9383" w:rsidR="00D026CB" w:rsidRPr="00E96DFC" w:rsidRDefault="00D026CB" w:rsidP="00D026C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470">
              <w:rPr>
                <w:rFonts w:ascii="Times New Roman" w:hAnsi="Times New Roman" w:cs="Times New Roman"/>
                <w:sz w:val="20"/>
                <w:szCs w:val="20"/>
              </w:rPr>
              <w:t>Модели, узлы, блоки радиотехнических устройств и систем</w:t>
            </w:r>
          </w:p>
        </w:tc>
      </w:tr>
    </w:tbl>
    <w:p w14:paraId="3BAC4A5D" w14:textId="77777777" w:rsidR="008C7B80" w:rsidRPr="00175CAE" w:rsidRDefault="008C7B80" w:rsidP="003A6E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BAC4A5E" w14:textId="77777777" w:rsidR="008C7B80" w:rsidRPr="00175CAE" w:rsidRDefault="008C7B80" w:rsidP="003A6E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75CAE">
        <w:rPr>
          <w:rFonts w:ascii="Times New Roman" w:hAnsi="Times New Roman" w:cs="Times New Roman"/>
          <w:b/>
          <w:bCs/>
          <w:caps/>
          <w:sz w:val="24"/>
          <w:szCs w:val="24"/>
        </w:rPr>
        <w:t>3 Планируемые результаты освоения ОП</w:t>
      </w:r>
    </w:p>
    <w:p w14:paraId="3BAC4A5F" w14:textId="77777777" w:rsidR="008C7B80" w:rsidRPr="00175CAE" w:rsidRDefault="008C7B80" w:rsidP="003A6E5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5CAE">
        <w:rPr>
          <w:rFonts w:ascii="Times New Roman" w:hAnsi="Times New Roman" w:cs="Times New Roman"/>
          <w:sz w:val="24"/>
          <w:szCs w:val="24"/>
        </w:rPr>
        <w:t>3.1 Универсальные компетенции выпускников и индикаторы их достижения (УК)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2316"/>
        <w:gridCol w:w="5491"/>
      </w:tblGrid>
      <w:tr w:rsidR="008C7B80" w:rsidRPr="00E96DFC" w14:paraId="3BAC4A63" w14:textId="77777777" w:rsidTr="00D47220">
        <w:trPr>
          <w:tblHeader/>
        </w:trPr>
        <w:tc>
          <w:tcPr>
            <w:tcW w:w="1876" w:type="dxa"/>
            <w:vAlign w:val="center"/>
          </w:tcPr>
          <w:p w14:paraId="3BAC4A60" w14:textId="77777777" w:rsidR="008C7B80" w:rsidRPr="00E96DFC" w:rsidRDefault="008C7B80" w:rsidP="00D4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(группа) УК</w:t>
            </w:r>
          </w:p>
        </w:tc>
        <w:tc>
          <w:tcPr>
            <w:tcW w:w="2316" w:type="dxa"/>
            <w:vAlign w:val="center"/>
          </w:tcPr>
          <w:p w14:paraId="3BAC4A61" w14:textId="77777777" w:rsidR="008C7B80" w:rsidRPr="00E96DFC" w:rsidRDefault="008C7B80" w:rsidP="00D4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УК</w:t>
            </w:r>
          </w:p>
        </w:tc>
        <w:tc>
          <w:tcPr>
            <w:tcW w:w="5491" w:type="dxa"/>
            <w:vAlign w:val="center"/>
          </w:tcPr>
          <w:p w14:paraId="3BAC4A62" w14:textId="77777777" w:rsidR="008C7B80" w:rsidRPr="00E96DFC" w:rsidRDefault="008C7B80" w:rsidP="00D47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индикатора достижения УК</w:t>
            </w:r>
          </w:p>
        </w:tc>
      </w:tr>
      <w:tr w:rsidR="008C7B80" w:rsidRPr="00E96DFC" w14:paraId="3BAC4A69" w14:textId="77777777">
        <w:tc>
          <w:tcPr>
            <w:tcW w:w="1876" w:type="dxa"/>
          </w:tcPr>
          <w:p w14:paraId="3BAC4A64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2316" w:type="dxa"/>
          </w:tcPr>
          <w:p w14:paraId="3BAC4A65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491" w:type="dxa"/>
          </w:tcPr>
          <w:p w14:paraId="3BAC4A66" w14:textId="77777777" w:rsidR="008C7B80" w:rsidRPr="00595BA5" w:rsidRDefault="008C7B80" w:rsidP="007C174A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56CC" w:rsidRPr="00595BA5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Знать: методики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AC4A67" w14:textId="77777777" w:rsidR="008C7B80" w:rsidRPr="00595BA5" w:rsidRDefault="008C7B80" w:rsidP="007C174A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56CC" w:rsidRPr="00595BA5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="009456CC" w:rsidRPr="0059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Уметь: применять методики поиска, сбора и обработки 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AC4A68" w14:textId="77777777" w:rsidR="009456CC" w:rsidRPr="00595BA5" w:rsidRDefault="009456CC" w:rsidP="00595BA5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1.В.</w:t>
            </w:r>
            <w:proofErr w:type="gramEnd"/>
            <w:r w:rsidRPr="00595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B80" w:rsidRPr="00595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C7B80" w:rsidRPr="00595BA5">
              <w:rPr>
                <w:rFonts w:ascii="Times New Roman" w:hAnsi="Times New Roman" w:cs="Times New Roman"/>
                <w:sz w:val="20"/>
                <w:szCs w:val="20"/>
              </w:rPr>
              <w:t>Владеть: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C7B80" w:rsidRPr="00E96DFC" w14:paraId="3BAC4A6F" w14:textId="77777777">
        <w:tc>
          <w:tcPr>
            <w:tcW w:w="1876" w:type="dxa"/>
          </w:tcPr>
          <w:p w14:paraId="3BAC4A6A" w14:textId="77777777" w:rsidR="008C7B80" w:rsidRPr="00E96DFC" w:rsidRDefault="008C7B80" w:rsidP="00C81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2316" w:type="dxa"/>
          </w:tcPr>
          <w:p w14:paraId="3BAC4A6B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491" w:type="dxa"/>
          </w:tcPr>
          <w:p w14:paraId="3BAC4A6C" w14:textId="77777777" w:rsidR="008C7B80" w:rsidRPr="00E96DFC" w:rsidRDefault="008C7B80" w:rsidP="007C174A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5BA5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 Знать: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3BAC4A6D" w14:textId="77777777" w:rsidR="008C7B80" w:rsidRPr="00E96DFC" w:rsidRDefault="008C7B80" w:rsidP="007C174A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5BA5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="004A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Уметь: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3BAC4A6E" w14:textId="77777777" w:rsidR="008C7B80" w:rsidRPr="00E96DFC" w:rsidRDefault="008C7B80" w:rsidP="007C174A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95BA5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="004A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Владеть: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8C7B80" w:rsidRPr="00E96DFC" w14:paraId="3BAC4A75" w14:textId="77777777">
        <w:tc>
          <w:tcPr>
            <w:tcW w:w="1876" w:type="dxa"/>
          </w:tcPr>
          <w:p w14:paraId="3BAC4A70" w14:textId="77777777" w:rsidR="008C7B80" w:rsidRPr="00E96DFC" w:rsidRDefault="008C7B80" w:rsidP="00C81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Командная работа и лидерство</w:t>
            </w:r>
          </w:p>
        </w:tc>
        <w:tc>
          <w:tcPr>
            <w:tcW w:w="2316" w:type="dxa"/>
          </w:tcPr>
          <w:p w14:paraId="3BAC4A71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5491" w:type="dxa"/>
          </w:tcPr>
          <w:p w14:paraId="3BAC4A72" w14:textId="77777777" w:rsidR="00595BA5" w:rsidRPr="00E96DFC" w:rsidRDefault="00595BA5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D00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 Уметь: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3BAC4A73" w14:textId="77777777" w:rsidR="008C7B80" w:rsidRPr="00E96DFC" w:rsidRDefault="008C7B80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 Знать: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3BAC4A74" w14:textId="77777777" w:rsidR="008C7B80" w:rsidRPr="00E96DFC" w:rsidRDefault="008C7B80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D0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простейшими методами и приемами социального взаимодействия и работы в команде</w:t>
            </w:r>
          </w:p>
        </w:tc>
      </w:tr>
      <w:tr w:rsidR="008C7B80" w:rsidRPr="00E96DFC" w14:paraId="3BAC4A7B" w14:textId="77777777">
        <w:tc>
          <w:tcPr>
            <w:tcW w:w="1876" w:type="dxa"/>
          </w:tcPr>
          <w:p w14:paraId="3BAC4A76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316" w:type="dxa"/>
          </w:tcPr>
          <w:p w14:paraId="3BAC4A77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) языке(ах)</w:t>
            </w:r>
          </w:p>
        </w:tc>
        <w:tc>
          <w:tcPr>
            <w:tcW w:w="5491" w:type="dxa"/>
          </w:tcPr>
          <w:p w14:paraId="3BAC4A78" w14:textId="77777777" w:rsidR="008C7B80" w:rsidRPr="00E96DFC" w:rsidRDefault="008C7B80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07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Знать: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3BAC4A79" w14:textId="77777777" w:rsidR="008C7B80" w:rsidRPr="00E96DFC" w:rsidRDefault="008C7B80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Уметь: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3BAC4A7A" w14:textId="77777777" w:rsidR="008C7B80" w:rsidRPr="00E96DFC" w:rsidRDefault="008C7B80" w:rsidP="003D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Владеть: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C7B80" w:rsidRPr="00E96DFC" w14:paraId="3BAC4A81" w14:textId="77777777">
        <w:tc>
          <w:tcPr>
            <w:tcW w:w="1876" w:type="dxa"/>
          </w:tcPr>
          <w:p w14:paraId="3BAC4A7C" w14:textId="77777777" w:rsidR="008C7B80" w:rsidRPr="00E96DFC" w:rsidRDefault="008C7B80" w:rsidP="006B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2316" w:type="dxa"/>
          </w:tcPr>
          <w:p w14:paraId="3BAC4A7D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491" w:type="dxa"/>
          </w:tcPr>
          <w:p w14:paraId="3BAC4A7E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 Знать: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3BAC4A7F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Уметь: понимать и воспринимать разнообразие общества в социально-историческом, этическом и философском контекстах</w:t>
            </w:r>
          </w:p>
          <w:p w14:paraId="3BAC4A80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Владеть: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C7B80" w:rsidRPr="00E96DFC" w14:paraId="3BAC4A87" w14:textId="77777777">
        <w:tc>
          <w:tcPr>
            <w:tcW w:w="1876" w:type="dxa"/>
          </w:tcPr>
          <w:p w14:paraId="3BAC4A82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2316" w:type="dxa"/>
          </w:tcPr>
          <w:p w14:paraId="3BAC4A83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491" w:type="dxa"/>
          </w:tcPr>
          <w:p w14:paraId="3BAC4A84" w14:textId="77777777" w:rsidR="008C7B80" w:rsidRPr="00E96DFC" w:rsidRDefault="008C7B80" w:rsidP="002E1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 Знать: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  <w:p w14:paraId="3BAC4A85" w14:textId="77777777" w:rsidR="008C7B80" w:rsidRPr="00E96DFC" w:rsidRDefault="008C7B80" w:rsidP="002E19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Уметь: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  <w:p w14:paraId="3BAC4A86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Владеть: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C7B80" w:rsidRPr="00E96DFC" w14:paraId="3BAC4A8D" w14:textId="77777777">
        <w:tc>
          <w:tcPr>
            <w:tcW w:w="1876" w:type="dxa"/>
          </w:tcPr>
          <w:p w14:paraId="3BAC4A88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2316" w:type="dxa"/>
          </w:tcPr>
          <w:p w14:paraId="3BAC4A89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5491" w:type="dxa"/>
          </w:tcPr>
          <w:p w14:paraId="3BAC4A8A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1. Знать: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  <w:p w14:paraId="3BAC4A8B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Уметь: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подготовки;-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14:paraId="3BAC4A8C" w14:textId="77777777" w:rsidR="008C7B80" w:rsidRPr="00E96DFC" w:rsidRDefault="008C7B80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3. Владеть: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C7B80" w:rsidRPr="00BC60A4" w14:paraId="3BAC4A94" w14:textId="77777777">
        <w:tc>
          <w:tcPr>
            <w:tcW w:w="1876" w:type="dxa"/>
          </w:tcPr>
          <w:p w14:paraId="3BAC4A8E" w14:textId="77777777" w:rsidR="008C7B80" w:rsidRPr="00E96DFC" w:rsidRDefault="008C7B80" w:rsidP="006B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Безопасность </w:t>
            </w:r>
          </w:p>
          <w:p w14:paraId="3BAC4A8F" w14:textId="77777777" w:rsidR="008C7B80" w:rsidRPr="00E96DFC" w:rsidRDefault="008C7B80" w:rsidP="006B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316" w:type="dxa"/>
          </w:tcPr>
          <w:p w14:paraId="3BAC4A90" w14:textId="77777777" w:rsidR="008C7B80" w:rsidRPr="00E96DF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УК-8</w:t>
            </w:r>
            <w:r w:rsidR="00BC60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60A4" w:rsidRPr="00BC60A4">
              <w:rPr>
                <w:rFonts w:ascii="Times New Roman" w:hAnsi="Times New Roman" w:cs="Times New Roman"/>
                <w:sz w:val="20"/>
                <w:szCs w:val="2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5491" w:type="dxa"/>
          </w:tcPr>
          <w:p w14:paraId="3BAC4A91" w14:textId="77777777" w:rsidR="008C7B80" w:rsidRPr="00E96DFC" w:rsidRDefault="008C7B80" w:rsidP="00BC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proofErr w:type="gramEnd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 Знать: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14:paraId="3BAC4A92" w14:textId="77777777" w:rsidR="008C7B80" w:rsidRPr="00E96DFC" w:rsidRDefault="008C7B80" w:rsidP="00BC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 Уметь: 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  <w:p w14:paraId="3BAC4A93" w14:textId="77777777" w:rsidR="008C7B80" w:rsidRPr="00E96DFC" w:rsidRDefault="008C7B80" w:rsidP="00BC6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proofErr w:type="gramEnd"/>
            <w:r w:rsidR="001C5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Владеть: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9456CC" w:rsidRPr="009456CC" w14:paraId="3BAC4A9A" w14:textId="77777777" w:rsidTr="009456C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5" w14:textId="77777777" w:rsidR="009456CC" w:rsidRPr="001C5C32" w:rsidRDefault="009456CC" w:rsidP="001C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Экономическая культура, в том числе финансовая грамотность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6" w14:textId="77777777" w:rsidR="009456CC" w:rsidRPr="001C5C32" w:rsidRDefault="009456CC" w:rsidP="001C5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7" w14:textId="77777777" w:rsidR="009456CC" w:rsidRPr="001C5C32" w:rsidRDefault="009456CC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9.З.</w:t>
            </w:r>
            <w:proofErr w:type="gramEnd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нать основы экономической теории, необходимые для решения профессиональных задач</w:t>
            </w:r>
          </w:p>
          <w:p w14:paraId="3BAC4A98" w14:textId="77777777" w:rsidR="009456CC" w:rsidRPr="001C5C32" w:rsidRDefault="009456CC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9.У.</w:t>
            </w:r>
            <w:proofErr w:type="gramEnd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C5C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меть обосновывать принятие экономических решений, использовать методы экономического планирования для достижения поставленных целей</w:t>
            </w:r>
          </w:p>
          <w:p w14:paraId="3BAC4A99" w14:textId="77777777" w:rsidR="009456CC" w:rsidRPr="001C5C32" w:rsidRDefault="009456CC" w:rsidP="001C5C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9.В.</w:t>
            </w:r>
            <w:proofErr w:type="gramEnd"/>
            <w:r w:rsidRPr="001C5C3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C5C32">
              <w:rPr>
                <w:rFonts w:ascii="Times New Roman" w:hAnsi="Times New Roman" w:cs="Times New Roman"/>
                <w:sz w:val="20"/>
                <w:szCs w:val="20"/>
              </w:rPr>
              <w:t>ладеть навыками принятия обоснованных экономических решений в различных областях жизнедеятельности</w:t>
            </w:r>
          </w:p>
        </w:tc>
      </w:tr>
      <w:tr w:rsidR="009456CC" w:rsidRPr="009456CC" w14:paraId="3BAC4AA0" w14:textId="77777777" w:rsidTr="009456C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B" w14:textId="77777777" w:rsidR="009456CC" w:rsidRPr="00EA3CA3" w:rsidRDefault="009456CC" w:rsidP="0084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Гражданская позиция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C" w14:textId="77777777" w:rsidR="009456CC" w:rsidRPr="00EA3CA3" w:rsidRDefault="009456CC" w:rsidP="00844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A9D" w14:textId="77777777" w:rsidR="009456CC" w:rsidRPr="00EA3CA3" w:rsidRDefault="009456CC" w:rsidP="00EA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10.З.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нать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</w:t>
            </w:r>
          </w:p>
          <w:p w14:paraId="3BAC4A9E" w14:textId="77777777" w:rsidR="009456CC" w:rsidRPr="00EA3CA3" w:rsidRDefault="009456CC" w:rsidP="00EA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10.У.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определять свою гражданскую позицию и нетерпимое отношение к коррупционному поведению</w:t>
            </w:r>
          </w:p>
          <w:p w14:paraId="3BAC4A9F" w14:textId="77777777" w:rsidR="009456CC" w:rsidRPr="00EA3CA3" w:rsidRDefault="009456CC" w:rsidP="00EA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УК-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10.В.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навыками противодействия различным формам коррупционного поведения</w:t>
            </w:r>
          </w:p>
        </w:tc>
      </w:tr>
    </w:tbl>
    <w:p w14:paraId="3BAC4AA1" w14:textId="77777777" w:rsidR="00EA3CA3" w:rsidRDefault="00EA3CA3" w:rsidP="001F3F0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AC4AA2" w14:textId="77777777" w:rsidR="008C7B80" w:rsidRPr="00175CAE" w:rsidRDefault="008C7B80" w:rsidP="00FF73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5CAE">
        <w:rPr>
          <w:rFonts w:ascii="Times New Roman" w:hAnsi="Times New Roman" w:cs="Times New Roman"/>
          <w:sz w:val="24"/>
          <w:szCs w:val="24"/>
        </w:rPr>
        <w:t>3.2 Общепрофессиональные компетенции выпускников и индикаторы их достижения (ОПК)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8C7B80" w:rsidRPr="00E96DFC" w14:paraId="3BAC4AA7" w14:textId="77777777">
        <w:trPr>
          <w:trHeight w:val="472"/>
          <w:tblHeader/>
        </w:trPr>
        <w:tc>
          <w:tcPr>
            <w:tcW w:w="3708" w:type="dxa"/>
          </w:tcPr>
          <w:p w14:paraId="3BAC4AA3" w14:textId="77777777" w:rsidR="008C7B80" w:rsidRPr="00E96DFC" w:rsidRDefault="008C7B80" w:rsidP="000C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</w:t>
            </w:r>
          </w:p>
          <w:p w14:paraId="3BAC4AA4" w14:textId="77777777" w:rsidR="008C7B80" w:rsidRPr="00E96DFC" w:rsidRDefault="008C7B80" w:rsidP="000C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</w:t>
            </w:r>
          </w:p>
        </w:tc>
        <w:tc>
          <w:tcPr>
            <w:tcW w:w="5940" w:type="dxa"/>
          </w:tcPr>
          <w:p w14:paraId="3BAC4AA5" w14:textId="77777777" w:rsidR="008C7B80" w:rsidRPr="00E96DFC" w:rsidRDefault="008C7B80" w:rsidP="000C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индикатора достижения</w:t>
            </w:r>
          </w:p>
          <w:p w14:paraId="3BAC4AA6" w14:textId="77777777" w:rsidR="008C7B80" w:rsidRPr="00E96DFC" w:rsidRDefault="008C7B80" w:rsidP="000C3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</w:t>
            </w:r>
          </w:p>
        </w:tc>
      </w:tr>
      <w:tr w:rsidR="008C7B80" w:rsidRPr="00E96DFC" w14:paraId="3BAC4AAC" w14:textId="77777777">
        <w:tc>
          <w:tcPr>
            <w:tcW w:w="3708" w:type="dxa"/>
          </w:tcPr>
          <w:p w14:paraId="3BAC4AA8" w14:textId="77777777" w:rsidR="008C7B80" w:rsidRPr="00E96DF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  <w:tc>
          <w:tcPr>
            <w:tcW w:w="5940" w:type="dxa"/>
          </w:tcPr>
          <w:p w14:paraId="3BAC4AA9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ОПК-1.1. Знать: фундаментальные законы природы и основные физические и математические законы</w:t>
            </w:r>
          </w:p>
          <w:p w14:paraId="3BAC4AAA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ОПК-1.2. Уметь: применять физические законы и математические методы для решения задач теоретического и прикладного характера</w:t>
            </w:r>
          </w:p>
          <w:p w14:paraId="3BAC4AAB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ОПК-1.3. Владеть: навыками использования знаний физики и математики при решении практических задач</w:t>
            </w:r>
          </w:p>
        </w:tc>
      </w:tr>
      <w:tr w:rsidR="008C7B80" w:rsidRPr="00E96DFC" w14:paraId="3BAC4AB1" w14:textId="77777777">
        <w:tc>
          <w:tcPr>
            <w:tcW w:w="3708" w:type="dxa"/>
          </w:tcPr>
          <w:p w14:paraId="3BAC4AAD" w14:textId="77777777" w:rsidR="008C7B80" w:rsidRPr="00E96DF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  <w:tc>
          <w:tcPr>
            <w:tcW w:w="5940" w:type="dxa"/>
          </w:tcPr>
          <w:p w14:paraId="3BAC4AAE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ОПК-2.1. Знать: основные методы и средства проведения экспериментальных исследований, системы стандартизации и сертификации</w:t>
            </w:r>
          </w:p>
          <w:p w14:paraId="3BAC4AAF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ОПК-2.2. Уметь: формулировать в рамках поставленной цели проекта совокупность взаимосвязанных задач, обеспечивающих ее достижение; оценивать достоинства и недостатки возможных вариантов решения задачи; определять ожидаемые результаты решения выделенных задач; выбирать способы и средства измерений и проводить экспериментальные исследования</w:t>
            </w:r>
          </w:p>
          <w:p w14:paraId="3BAC4AB0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ОПК-2.3. Владеть: способами обработки и представления полученных данных и оценки погрешности результатов измерений</w:t>
            </w:r>
          </w:p>
        </w:tc>
      </w:tr>
      <w:tr w:rsidR="008C7B80" w:rsidRPr="00E96DFC" w14:paraId="3BAC4AB9" w14:textId="77777777">
        <w:tc>
          <w:tcPr>
            <w:tcW w:w="3708" w:type="dxa"/>
          </w:tcPr>
          <w:p w14:paraId="3BAC4AB2" w14:textId="77777777" w:rsidR="008C7B80" w:rsidRPr="00E96DFC" w:rsidRDefault="008C7B80" w:rsidP="00A759E5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ОПК-3. Способен применять методы 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  <w:tc>
          <w:tcPr>
            <w:tcW w:w="5940" w:type="dxa"/>
          </w:tcPr>
          <w:p w14:paraId="3BAC4AB3" w14:textId="77777777" w:rsidR="008C7B80" w:rsidRPr="00E96DFC" w:rsidRDefault="008C7B80" w:rsidP="00E96DFC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ОПК-3.1. Знать: современные принципы поиска, хранения, 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обработки, анализа и представления в требуемом формате информации</w:t>
            </w:r>
          </w:p>
          <w:p w14:paraId="3BAC4AB4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ОПК-3.2. Знать: вероятные угрозы и уровни развития технологий защиты информации</w:t>
            </w:r>
          </w:p>
          <w:p w14:paraId="3BAC4AB5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ОПК-3.3. Знать</w:t>
            </w:r>
            <w:r w:rsidRPr="00954C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 xml:space="preserve"> основы обеспечения информационной безопасности</w:t>
            </w:r>
          </w:p>
          <w:p w14:paraId="3BAC4AB6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ОПК-3.4. Уметь: решать задачи обработки данных с помощью современных средств автоматизации</w:t>
            </w:r>
          </w:p>
          <w:p w14:paraId="3BAC4AB7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ОПК-3.5. Уметь: применять на практике ключевые методы сбора и обработки информации из различных источников, в том числе из телекоммуникационной сети Интернет</w:t>
            </w:r>
          </w:p>
          <w:p w14:paraId="3BAC4AB8" w14:textId="77777777" w:rsidR="008C7B80" w:rsidRPr="00E96DFC" w:rsidRDefault="008C7B80" w:rsidP="00E96D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DFC">
              <w:rPr>
                <w:rFonts w:ascii="Times New Roman" w:hAnsi="Times New Roman" w:cs="Times New Roman"/>
                <w:sz w:val="20"/>
                <w:szCs w:val="20"/>
              </w:rPr>
              <w:t>ОПК-3.6. Владеть: навыками обеспечения информационной безопасности; информационно-коммуникационными технологиями поиска необходимой информации</w:t>
            </w:r>
          </w:p>
        </w:tc>
      </w:tr>
      <w:tr w:rsidR="0063502A" w:rsidRPr="0063502A" w14:paraId="3BAC4ABF" w14:textId="77777777">
        <w:tc>
          <w:tcPr>
            <w:tcW w:w="3708" w:type="dxa"/>
          </w:tcPr>
          <w:p w14:paraId="3BAC4ABA" w14:textId="77777777" w:rsidR="0063502A" w:rsidRPr="00EA3CA3" w:rsidRDefault="0063502A" w:rsidP="0063502A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940" w:type="dxa"/>
          </w:tcPr>
          <w:p w14:paraId="3BAC4ABB" w14:textId="77777777" w:rsidR="0063502A" w:rsidRPr="00EA3CA3" w:rsidRDefault="0063502A" w:rsidP="00EA3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4.З.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базовые информационные процессы, их характеристики и модели</w:t>
            </w:r>
          </w:p>
          <w:p w14:paraId="3BAC4ABC" w14:textId="77777777" w:rsidR="0063502A" w:rsidRPr="00EA3CA3" w:rsidRDefault="0063502A" w:rsidP="00EA3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4.З.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информационных сетей</w:t>
            </w:r>
          </w:p>
          <w:p w14:paraId="3BAC4ABD" w14:textId="77777777" w:rsidR="0063502A" w:rsidRPr="00EA3CA3" w:rsidRDefault="0063502A" w:rsidP="00EA3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4.У.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использовать современные информационные технологии для решения задач профессиональной деятельности</w:t>
            </w:r>
          </w:p>
          <w:p w14:paraId="3BAC4ABE" w14:textId="77777777" w:rsidR="0063502A" w:rsidRPr="00EA3CA3" w:rsidRDefault="0063502A" w:rsidP="00EA3C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4.В.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навыками работы с системами управления базами данных</w:t>
            </w:r>
          </w:p>
        </w:tc>
      </w:tr>
      <w:tr w:rsidR="0063502A" w:rsidRPr="0063502A" w14:paraId="3BAC4AC4" w14:textId="77777777">
        <w:tc>
          <w:tcPr>
            <w:tcW w:w="3708" w:type="dxa"/>
          </w:tcPr>
          <w:p w14:paraId="3BAC4AC0" w14:textId="77777777" w:rsidR="0063502A" w:rsidRPr="00EA3CA3" w:rsidRDefault="0063502A" w:rsidP="0063502A">
            <w:pPr>
              <w:spacing w:before="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  <w:tc>
          <w:tcPr>
            <w:tcW w:w="5940" w:type="dxa"/>
          </w:tcPr>
          <w:p w14:paraId="3BAC4AC1" w14:textId="77777777" w:rsidR="0063502A" w:rsidRPr="00EA3CA3" w:rsidRDefault="0063502A" w:rsidP="00EA3C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5.З.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основы алгоритмизации инженерных задач и базовые алгоритмы обработки данных</w:t>
            </w:r>
          </w:p>
          <w:p w14:paraId="3BAC4AC2" w14:textId="77777777" w:rsidR="0063502A" w:rsidRPr="00EA3CA3" w:rsidRDefault="0063502A" w:rsidP="00EA3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5.У.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разрабатывать алгоритмы цифровой обработки сигналов и данных для решения практических задач</w:t>
            </w:r>
          </w:p>
          <w:p w14:paraId="3BAC4AC3" w14:textId="77777777" w:rsidR="0063502A" w:rsidRPr="00EA3CA3" w:rsidRDefault="0063502A" w:rsidP="00EA3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ОПК-</w:t>
            </w:r>
            <w:proofErr w:type="gramStart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5.В.</w:t>
            </w:r>
            <w:proofErr w:type="gramEnd"/>
            <w:r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A3CA3" w:rsidRPr="00EA3CA3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EA3CA3">
              <w:rPr>
                <w:rFonts w:ascii="Times New Roman" w:hAnsi="Times New Roman" w:cs="Times New Roman"/>
                <w:sz w:val="20"/>
                <w:szCs w:val="20"/>
              </w:rPr>
              <w:t>навыками разработки компьютерных программ на языках программирования высокого уровня</w:t>
            </w:r>
          </w:p>
        </w:tc>
      </w:tr>
    </w:tbl>
    <w:p w14:paraId="3BAC4AC5" w14:textId="77777777" w:rsidR="00EA3CA3" w:rsidRDefault="00EA3CA3" w:rsidP="0072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AC6" w14:textId="77777777" w:rsidR="008C7B80" w:rsidRPr="00175CAE" w:rsidRDefault="008C7B80" w:rsidP="0072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AE">
        <w:rPr>
          <w:rFonts w:ascii="Times New Roman" w:hAnsi="Times New Roman" w:cs="Times New Roman"/>
          <w:sz w:val="24"/>
          <w:szCs w:val="24"/>
        </w:rPr>
        <w:t>3.3 Профессиональные компетенции (ПК) выпускников и индикаторы их достижения на основе профессиональных стандартов (ПС) (обобщенных трудовых функций (ОТФ)/трудовых функций (ТФ), анализа опыта и пр.:</w:t>
      </w:r>
    </w:p>
    <w:tbl>
      <w:tblPr>
        <w:tblW w:w="9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73"/>
        <w:gridCol w:w="2047"/>
        <w:gridCol w:w="2263"/>
        <w:gridCol w:w="1248"/>
      </w:tblGrid>
      <w:tr w:rsidR="008C7B80" w:rsidRPr="0004229C" w14:paraId="3BAC4ACC" w14:textId="77777777">
        <w:trPr>
          <w:tblHeader/>
        </w:trPr>
        <w:tc>
          <w:tcPr>
            <w:tcW w:w="2088" w:type="dxa"/>
            <w:vAlign w:val="center"/>
          </w:tcPr>
          <w:p w14:paraId="3BAC4AC7" w14:textId="77777777" w:rsidR="008C7B80" w:rsidRPr="0004229C" w:rsidRDefault="008C7B80" w:rsidP="001F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ПД</w:t>
            </w:r>
          </w:p>
        </w:tc>
        <w:tc>
          <w:tcPr>
            <w:tcW w:w="2273" w:type="dxa"/>
            <w:vAlign w:val="center"/>
          </w:tcPr>
          <w:p w14:paraId="3BAC4AC8" w14:textId="77777777" w:rsidR="008C7B80" w:rsidRPr="0004229C" w:rsidRDefault="008C7B80" w:rsidP="001F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или область знания</w:t>
            </w:r>
          </w:p>
        </w:tc>
        <w:tc>
          <w:tcPr>
            <w:tcW w:w="2047" w:type="dxa"/>
            <w:vAlign w:val="center"/>
          </w:tcPr>
          <w:p w14:paraId="3BAC4AC9" w14:textId="77777777" w:rsidR="008C7B80" w:rsidRPr="0004229C" w:rsidRDefault="008C7B80" w:rsidP="001F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ПК</w:t>
            </w:r>
          </w:p>
        </w:tc>
        <w:tc>
          <w:tcPr>
            <w:tcW w:w="2263" w:type="dxa"/>
            <w:vAlign w:val="center"/>
          </w:tcPr>
          <w:p w14:paraId="3BAC4ACA" w14:textId="77777777" w:rsidR="008C7B80" w:rsidRPr="0004229C" w:rsidRDefault="008C7B80" w:rsidP="001F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индикатора достижения ПК</w:t>
            </w:r>
          </w:p>
        </w:tc>
        <w:tc>
          <w:tcPr>
            <w:tcW w:w="1248" w:type="dxa"/>
            <w:vAlign w:val="center"/>
          </w:tcPr>
          <w:p w14:paraId="3BAC4ACB" w14:textId="77777777" w:rsidR="008C7B80" w:rsidRPr="0004229C" w:rsidRDefault="008C7B80" w:rsidP="001F3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(ПС(ТФ/ОТФ), анализ опыта)</w:t>
            </w:r>
          </w:p>
        </w:tc>
      </w:tr>
      <w:tr w:rsidR="008C7B80" w:rsidRPr="0004229C" w14:paraId="3BAC4ACE" w14:textId="77777777">
        <w:tc>
          <w:tcPr>
            <w:tcW w:w="9919" w:type="dxa"/>
            <w:gridSpan w:val="5"/>
            <w:vAlign w:val="center"/>
          </w:tcPr>
          <w:p w14:paraId="3BAC4ACD" w14:textId="77777777" w:rsidR="008C7B80" w:rsidRPr="0004229C" w:rsidRDefault="008C7B80" w:rsidP="00720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8C7B80" w:rsidRPr="0004229C" w14:paraId="3BAC4AD7" w14:textId="77777777">
        <w:tc>
          <w:tcPr>
            <w:tcW w:w="2088" w:type="dxa"/>
          </w:tcPr>
          <w:p w14:paraId="3BAC4ACF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Анализ научно-технической информации, отечественного и зарубежного опыта по тематике исследования;</w:t>
            </w:r>
          </w:p>
          <w:p w14:paraId="3BAC4AD0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Моделирование объектов и процессов, в том числе с использованием стандартных пакетов прикладных программ;</w:t>
            </w:r>
          </w:p>
        </w:tc>
        <w:tc>
          <w:tcPr>
            <w:tcW w:w="2273" w:type="dxa"/>
          </w:tcPr>
          <w:p w14:paraId="3BAC4AD1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Модели, узлы, блоки радиотехнических устройств и систем</w:t>
            </w:r>
          </w:p>
        </w:tc>
        <w:tc>
          <w:tcPr>
            <w:tcW w:w="2047" w:type="dxa"/>
          </w:tcPr>
          <w:p w14:paraId="3BAC4AD2" w14:textId="77777777" w:rsidR="008C7B80" w:rsidRPr="0004229C" w:rsidRDefault="008C7B80" w:rsidP="0004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ПК-1. Способен выполнять математическое моделирование объектов и процессов по типовым методикам, в том числе с использованием стандартных пакетов прикладных программ</w:t>
            </w:r>
          </w:p>
        </w:tc>
        <w:tc>
          <w:tcPr>
            <w:tcW w:w="2263" w:type="dxa"/>
          </w:tcPr>
          <w:p w14:paraId="3BAC4AD3" w14:textId="77777777" w:rsidR="008C7B80" w:rsidRPr="0004229C" w:rsidRDefault="008C7B80" w:rsidP="00E1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ПК-1.1. Знать: методы и программные средства моделирования аппаратной части</w:t>
            </w:r>
          </w:p>
          <w:p w14:paraId="3BAC4AD4" w14:textId="77777777" w:rsidR="008C7B80" w:rsidRPr="0004229C" w:rsidRDefault="008C7B80" w:rsidP="00E1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ПК-1.2. Уметь: строить физические и математические модели моделей, узлов, блоков радиотехнических устройств и систем</w:t>
            </w:r>
          </w:p>
          <w:p w14:paraId="3BAC4AD5" w14:textId="77777777" w:rsidR="008C7B80" w:rsidRPr="0004229C" w:rsidRDefault="008C7B80" w:rsidP="00C82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ПК-1.3. Владеть: навыками компьютерного моделирования</w:t>
            </w:r>
          </w:p>
        </w:tc>
        <w:tc>
          <w:tcPr>
            <w:tcW w:w="1248" w:type="dxa"/>
          </w:tcPr>
          <w:p w14:paraId="3BAC4AD6" w14:textId="77777777" w:rsidR="008C7B80" w:rsidRPr="0004229C" w:rsidRDefault="008C7B80" w:rsidP="00042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25.036 В/01.6 </w:t>
            </w:r>
          </w:p>
        </w:tc>
      </w:tr>
      <w:tr w:rsidR="008C7B80" w:rsidRPr="0004229C" w14:paraId="3BAC4AE1" w14:textId="77777777">
        <w:tc>
          <w:tcPr>
            <w:tcW w:w="2088" w:type="dxa"/>
          </w:tcPr>
          <w:p w14:paraId="3BAC4AD8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планировании и проведении экспериментов по заданной методике, обработка результатов с применением </w:t>
            </w: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современных информационных технологий и технических средств; </w:t>
            </w:r>
          </w:p>
          <w:p w14:paraId="3BAC4AD9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обзоров и отчетов по результатам проводимых исследований; </w:t>
            </w:r>
          </w:p>
          <w:p w14:paraId="3BAC4ADA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Организация защиты объектов интеллектуальной собственности и результатов исследований и разработок;</w:t>
            </w:r>
          </w:p>
        </w:tc>
        <w:tc>
          <w:tcPr>
            <w:tcW w:w="2273" w:type="dxa"/>
          </w:tcPr>
          <w:p w14:paraId="3BAC4ADB" w14:textId="77777777" w:rsidR="008C7B80" w:rsidRPr="0004229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Модели, узлы, блоки радиотехнических устройств и систем</w:t>
            </w:r>
          </w:p>
        </w:tc>
        <w:tc>
          <w:tcPr>
            <w:tcW w:w="2047" w:type="dxa"/>
          </w:tcPr>
          <w:p w14:paraId="3BAC4ADC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ПК-2. Способен реализовывать программы экспериментальных исследований, включая выбор технических средств и обработку </w:t>
            </w: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результатов </w:t>
            </w:r>
          </w:p>
        </w:tc>
        <w:tc>
          <w:tcPr>
            <w:tcW w:w="2263" w:type="dxa"/>
          </w:tcPr>
          <w:p w14:paraId="3BAC4ADD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ПК-2.1. Знать: методики проведения исследований параметров и характеристик узлов, блоков радиотехнических устройств и систем; </w:t>
            </w:r>
          </w:p>
          <w:p w14:paraId="3BAC4ADE" w14:textId="77777777" w:rsidR="008C7B80" w:rsidRPr="0004229C" w:rsidRDefault="008C7B80" w:rsidP="00C82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ПК-2.2. Уметь: проводить исследования характеристик радиотехнических устройств и систем</w:t>
            </w:r>
          </w:p>
          <w:p w14:paraId="3BAC4ADF" w14:textId="77777777" w:rsidR="008C7B80" w:rsidRPr="0004229C" w:rsidRDefault="008C7B80" w:rsidP="00C826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ПК-2.3. Владеть: методами обработки результатов эксперимента</w:t>
            </w:r>
          </w:p>
        </w:tc>
        <w:tc>
          <w:tcPr>
            <w:tcW w:w="1248" w:type="dxa"/>
          </w:tcPr>
          <w:p w14:paraId="3BAC4AE0" w14:textId="77777777" w:rsidR="008C7B80" w:rsidRPr="0004229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25.036 В/01.6 </w:t>
            </w:r>
          </w:p>
        </w:tc>
      </w:tr>
      <w:tr w:rsidR="008C7B80" w:rsidRPr="0004229C" w14:paraId="3BAC4AE3" w14:textId="77777777">
        <w:tc>
          <w:tcPr>
            <w:tcW w:w="9919" w:type="dxa"/>
            <w:gridSpan w:val="5"/>
          </w:tcPr>
          <w:p w14:paraId="3BAC4AE2" w14:textId="77777777" w:rsidR="008C7B80" w:rsidRPr="0004229C" w:rsidRDefault="008C7B80" w:rsidP="00251C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задач профессиональной деятельности: проектный</w:t>
            </w:r>
          </w:p>
        </w:tc>
      </w:tr>
      <w:tr w:rsidR="008C7B80" w:rsidRPr="0004229C" w14:paraId="3BAC4AEC" w14:textId="77777777">
        <w:tc>
          <w:tcPr>
            <w:tcW w:w="2088" w:type="dxa"/>
          </w:tcPr>
          <w:p w14:paraId="3BAC4AE4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предварительного технико-экономического обоснования проектов радиотехнических устройств и систем; </w:t>
            </w:r>
          </w:p>
          <w:p w14:paraId="3BAC4AE5" w14:textId="77777777" w:rsidR="008C7B80" w:rsidRPr="0004229C" w:rsidRDefault="008C7B80" w:rsidP="001F3F0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Сбор и анализ исходных данных для расчета и проектирования деталей, узлов и устройств радиотехнических систем/</w:t>
            </w:r>
          </w:p>
        </w:tc>
        <w:tc>
          <w:tcPr>
            <w:tcW w:w="2273" w:type="dxa"/>
          </w:tcPr>
          <w:p w14:paraId="3BAC4AE6" w14:textId="77777777" w:rsidR="008C7B80" w:rsidRPr="0004229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Детали, узлы и устройства радиотехнических систем</w:t>
            </w:r>
          </w:p>
        </w:tc>
        <w:tc>
          <w:tcPr>
            <w:tcW w:w="2047" w:type="dxa"/>
          </w:tcPr>
          <w:p w14:paraId="3BAC4AE7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ПК-3. Способен осуществлять сбор и анализ исходных данных для расчета и проектирования деталей, узлов и устройств радиотехнических систем</w:t>
            </w:r>
          </w:p>
        </w:tc>
        <w:tc>
          <w:tcPr>
            <w:tcW w:w="2263" w:type="dxa"/>
          </w:tcPr>
          <w:p w14:paraId="3BAC4AE8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ПК-3.1. Знать: основные технические характеристики радиотехнических систем</w:t>
            </w:r>
          </w:p>
          <w:p w14:paraId="3BAC4AE9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ПК-3.2. Уметь: осуществлять сбор и анализ исходных данных для расчета и проектирования деталей, узлов и устройств радиотехнических систем</w:t>
            </w:r>
          </w:p>
          <w:p w14:paraId="3BAC4AEA" w14:textId="77777777" w:rsidR="008C7B80" w:rsidRPr="0004229C" w:rsidRDefault="008C7B80" w:rsidP="00B3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ПК-3.3. Владеть: навыками обоснования и инженерного расчета основных технических характеристик деталей, узлов и устройств радиотехнических систем</w:t>
            </w:r>
          </w:p>
        </w:tc>
        <w:tc>
          <w:tcPr>
            <w:tcW w:w="1248" w:type="dxa"/>
          </w:tcPr>
          <w:p w14:paraId="3BAC4AEB" w14:textId="77777777" w:rsidR="008C7B80" w:rsidRPr="0004229C" w:rsidRDefault="008C7B80" w:rsidP="001D7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25.036 В/02.6 </w:t>
            </w:r>
          </w:p>
        </w:tc>
      </w:tr>
      <w:tr w:rsidR="008C7B80" w:rsidRPr="0004229C" w14:paraId="3BAC4AF6" w14:textId="77777777">
        <w:tc>
          <w:tcPr>
            <w:tcW w:w="2088" w:type="dxa"/>
          </w:tcPr>
          <w:p w14:paraId="3BAC4AED" w14:textId="77777777" w:rsidR="008C7B80" w:rsidRPr="0004229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проектирование деталей, узлов и устройств радиотехнических систем в соответствии с техническим заданием с использованием средств автоматизации проектирования; Разработка проектной и технической документации, оформление законченных </w:t>
            </w: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проектно-конструкторских работ; 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2273" w:type="dxa"/>
          </w:tcPr>
          <w:p w14:paraId="3BAC4AEE" w14:textId="77777777" w:rsidR="008C7B80" w:rsidRPr="0004229C" w:rsidRDefault="008C7B80" w:rsidP="000C3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Детали, узлы и устройства радиотехнических систем</w:t>
            </w:r>
          </w:p>
        </w:tc>
        <w:tc>
          <w:tcPr>
            <w:tcW w:w="2047" w:type="dxa"/>
          </w:tcPr>
          <w:p w14:paraId="3BAC4AEF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ПК-4. Способен выполнять расчет и проектирование деталей, узлов и устройств радиотехнических систем в соответствии с техническим заданием с использованием средств автоматизации проектирования</w:t>
            </w:r>
          </w:p>
        </w:tc>
        <w:tc>
          <w:tcPr>
            <w:tcW w:w="2263" w:type="dxa"/>
          </w:tcPr>
          <w:p w14:paraId="3BAC4AF0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ПК-4.1. Знать: принципы конструирования отдельных деталей, узлов и </w:t>
            </w:r>
            <w:proofErr w:type="gramStart"/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устройств  радиотехнических</w:t>
            </w:r>
            <w:proofErr w:type="gramEnd"/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 систем; </w:t>
            </w:r>
          </w:p>
          <w:p w14:paraId="3BAC4AF1" w14:textId="77777777" w:rsidR="008C7B80" w:rsidRPr="0004229C" w:rsidRDefault="007A3018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предоставл</w:t>
            </w:r>
            <w:r w:rsidR="008C7B80"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ения разрабатываемых проектов и технической документации на </w:t>
            </w:r>
            <w:proofErr w:type="spellStart"/>
            <w:r w:rsidR="008C7B80" w:rsidRPr="0004229C">
              <w:rPr>
                <w:rFonts w:ascii="Times New Roman" w:hAnsi="Times New Roman" w:cs="Times New Roman"/>
                <w:sz w:val="20"/>
                <w:szCs w:val="20"/>
              </w:rPr>
              <w:t>нормоконтроль</w:t>
            </w:r>
            <w:proofErr w:type="spellEnd"/>
          </w:p>
          <w:p w14:paraId="3BAC4AF2" w14:textId="77777777" w:rsidR="008C7B80" w:rsidRPr="0004229C" w:rsidRDefault="008C7B80" w:rsidP="00D72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 xml:space="preserve">ПК-4.2. Уметь: выполнять расчет и проектирование деталей, узлов и устройств </w:t>
            </w: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радиотехнических систем; использовать нормативные правовые акты, справочные материалы для корректного проектирования деталей, узлов и устройств радиотехнических систем</w:t>
            </w:r>
          </w:p>
          <w:p w14:paraId="3BAC4AF3" w14:textId="77777777" w:rsidR="008C7B80" w:rsidRPr="0004229C" w:rsidRDefault="008C7B80" w:rsidP="00B3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ПК-4.3. Владеть: навыками подготовки структурных и функциональных схем радиоэлектронных устройств и систем в соответствии с требованиями технического задания;</w:t>
            </w:r>
          </w:p>
          <w:p w14:paraId="3BAC4AF4" w14:textId="77777777" w:rsidR="008C7B80" w:rsidRPr="0004229C" w:rsidRDefault="008C7B80" w:rsidP="00B3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t>современными средствами автоматической подготовки проектной и конструкторской документации согласно стандартам серии ЕСКД и СПДС</w:t>
            </w:r>
          </w:p>
        </w:tc>
        <w:tc>
          <w:tcPr>
            <w:tcW w:w="1248" w:type="dxa"/>
          </w:tcPr>
          <w:p w14:paraId="3BAC4AF5" w14:textId="77777777" w:rsidR="008C7B80" w:rsidRPr="0004229C" w:rsidRDefault="008C7B80" w:rsidP="001D7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25.036 В/02.6 </w:t>
            </w:r>
          </w:p>
        </w:tc>
      </w:tr>
      <w:tr w:rsidR="001B214A" w:rsidRPr="00E14830" w14:paraId="3BAC4AFE" w14:textId="77777777">
        <w:tc>
          <w:tcPr>
            <w:tcW w:w="2088" w:type="dxa"/>
          </w:tcPr>
          <w:p w14:paraId="3BAC4AF7" w14:textId="6361C319" w:rsidR="001B214A" w:rsidRP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14A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технической документации, оформление законченных проектно-конструкторских работ</w:t>
            </w:r>
          </w:p>
        </w:tc>
        <w:tc>
          <w:tcPr>
            <w:tcW w:w="2273" w:type="dxa"/>
          </w:tcPr>
          <w:p w14:paraId="3BAC4AF8" w14:textId="7777777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Модели, узлы, блоки радиотехнических устройств и систем</w:t>
            </w:r>
          </w:p>
        </w:tc>
        <w:tc>
          <w:tcPr>
            <w:tcW w:w="2047" w:type="dxa"/>
          </w:tcPr>
          <w:p w14:paraId="3BAC4AF9" w14:textId="7777777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ПК-5. Радиотехника 5G и последующих поколений</w:t>
            </w:r>
          </w:p>
        </w:tc>
        <w:tc>
          <w:tcPr>
            <w:tcW w:w="2263" w:type="dxa"/>
          </w:tcPr>
          <w:p w14:paraId="3BAC4AFA" w14:textId="7777777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5.З.</w:t>
            </w:r>
            <w:proofErr w:type="gramEnd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1. знать принципы организации архитектуры сетей 5G п последующих поколений, конструктивные особенности отдельных элементов, узлов и устройств радиотехнических систем, работающих с сигналами стандартов 5G и последующих поколений; порядок разработки радиотехнических устройств, работающих с широкополосными сигналами и принципы их построения</w:t>
            </w:r>
          </w:p>
          <w:p w14:paraId="3BAC4AFB" w14:textId="7777777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5.У.</w:t>
            </w:r>
            <w:proofErr w:type="gramEnd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 xml:space="preserve">1. уметь выполнять расчет и проектирование деталей, узлов и устройств радиотехнических систем, работающих в стандарте 5G; использовать нормативные правовые </w:t>
            </w:r>
            <w:r w:rsidRPr="00E14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 определяющие введение обновлений, справочные материалы для корректного проектирования деталей, узлов и устройств радиотехнических систем</w:t>
            </w:r>
          </w:p>
          <w:p w14:paraId="3BAC4AFC" w14:textId="7777777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5.В.</w:t>
            </w:r>
            <w:proofErr w:type="gramEnd"/>
            <w:r w:rsidRPr="00E14830">
              <w:rPr>
                <w:rFonts w:ascii="Times New Roman" w:hAnsi="Times New Roman" w:cs="Times New Roman"/>
                <w:sz w:val="20"/>
                <w:szCs w:val="20"/>
              </w:rPr>
              <w:t>1. владеть навыками подготовки структурных и функциональных схем радиоэлектронных устройств и систем, работающих в стандарте 5G и последующих поколений; работы с современными стандартными средствами измерений и автоматизации процессов измерений</w:t>
            </w:r>
          </w:p>
        </w:tc>
        <w:tc>
          <w:tcPr>
            <w:tcW w:w="1248" w:type="dxa"/>
          </w:tcPr>
          <w:p w14:paraId="26FF5967" w14:textId="40F2E0E6" w:rsidR="001B214A" w:rsidRPr="00AF79B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06.005</w:t>
            </w:r>
          </w:p>
          <w:p w14:paraId="3BAC4AFD" w14:textId="6E788BF7" w:rsidR="001B214A" w:rsidRPr="00AF79B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9BA">
              <w:rPr>
                <w:rFonts w:ascii="Times New Roman" w:hAnsi="Times New Roman" w:cs="Times New Roman"/>
                <w:sz w:val="20"/>
                <w:szCs w:val="20"/>
              </w:rPr>
              <w:t>С/02.6</w:t>
            </w:r>
          </w:p>
        </w:tc>
      </w:tr>
      <w:tr w:rsidR="001B214A" w:rsidRPr="00E14830" w14:paraId="267F8967" w14:textId="77777777">
        <w:tc>
          <w:tcPr>
            <w:tcW w:w="2088" w:type="dxa"/>
          </w:tcPr>
          <w:p w14:paraId="52861D0C" w14:textId="2183F752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DC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технической документации, оформление законченных проектно-конструкторских работ</w:t>
            </w:r>
          </w:p>
        </w:tc>
        <w:tc>
          <w:tcPr>
            <w:tcW w:w="2273" w:type="dxa"/>
          </w:tcPr>
          <w:p w14:paraId="7E1531AB" w14:textId="5EB3B6D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81">
              <w:rPr>
                <w:rFonts w:ascii="Times New Roman" w:hAnsi="Times New Roman" w:cs="Times New Roman"/>
                <w:sz w:val="20"/>
                <w:szCs w:val="20"/>
              </w:rPr>
              <w:t>Модели, узлы, блоки радиотехнических устройств и систем</w:t>
            </w:r>
          </w:p>
        </w:tc>
        <w:tc>
          <w:tcPr>
            <w:tcW w:w="2047" w:type="dxa"/>
          </w:tcPr>
          <w:p w14:paraId="0E1F64EF" w14:textId="2F7A3CD5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ПК-6. Готовность использовать знание основных методов искусственного интеллекта в процессе разработки и оптимизации технических решений</w:t>
            </w:r>
          </w:p>
        </w:tc>
        <w:tc>
          <w:tcPr>
            <w:tcW w:w="2263" w:type="dxa"/>
          </w:tcPr>
          <w:p w14:paraId="7F7C9257" w14:textId="77777777" w:rsid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1. зна</w:t>
            </w:r>
            <w:r w:rsidRPr="003E6627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задач и их классификацию, решение которых возможно и целесообразно с использованием методов искусственного интеллекта</w:t>
            </w:r>
          </w:p>
          <w:p w14:paraId="69070113" w14:textId="77777777" w:rsid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2. знать основные методы искусственного интеллекта, применяемые для решения неструктурированных и слабоструктурированных задач на основе мягких вычислений</w:t>
            </w:r>
          </w:p>
          <w:p w14:paraId="4CC11E47" w14:textId="77777777" w:rsid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3. знать принципы построения моделей на базе искусственных нейронных сетей, генетических алгоритмов, нечеткой логики и нечетких множеств</w:t>
            </w:r>
          </w:p>
          <w:p w14:paraId="27B3649C" w14:textId="77777777" w:rsid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знать методы искусственного интеллекта, основанные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гибридных принципах лабиринтного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мультиагентного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моделирования</w:t>
            </w:r>
          </w:p>
          <w:p w14:paraId="28276DD8" w14:textId="77777777" w:rsidR="001B214A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6.У.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1. уметь разрабатывать простейшие математические и информационные модели функционирования радиотехнических систем, комплексов и входящих в их состав электронных устройств с использованием методов искусственного интеллекта</w:t>
            </w:r>
          </w:p>
          <w:p w14:paraId="656FE962" w14:textId="0BADC1A7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6.В.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1. владеть навыками анализа и оптимизации проектно-конструкторских решений при создании радиотехнических систем с использованием методов искусственного интеллекта</w:t>
            </w:r>
          </w:p>
        </w:tc>
        <w:tc>
          <w:tcPr>
            <w:tcW w:w="1248" w:type="dxa"/>
          </w:tcPr>
          <w:p w14:paraId="23EAD067" w14:textId="77777777" w:rsidR="001B214A" w:rsidRPr="00F74581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06.005</w:t>
            </w:r>
          </w:p>
          <w:p w14:paraId="0249C3C2" w14:textId="77777777" w:rsidR="001B214A" w:rsidRPr="00F74581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81">
              <w:rPr>
                <w:rFonts w:ascii="Times New Roman" w:hAnsi="Times New Roman" w:cs="Times New Roman"/>
                <w:sz w:val="20"/>
                <w:szCs w:val="20"/>
              </w:rPr>
              <w:t>В/02.7,</w:t>
            </w:r>
          </w:p>
          <w:p w14:paraId="62E78FC3" w14:textId="77777777" w:rsidR="001B214A" w:rsidRPr="00F74581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32513" w14:textId="77777777" w:rsidR="001B214A" w:rsidRPr="00F74581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81">
              <w:rPr>
                <w:rFonts w:ascii="Times New Roman" w:hAnsi="Times New Roman" w:cs="Times New Roman"/>
                <w:sz w:val="20"/>
                <w:szCs w:val="20"/>
              </w:rPr>
              <w:t>06.047</w:t>
            </w:r>
          </w:p>
          <w:p w14:paraId="11593629" w14:textId="0A3236B4" w:rsidR="001B214A" w:rsidRPr="00E14830" w:rsidRDefault="001B214A" w:rsidP="001B2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581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</w:tr>
    </w:tbl>
    <w:p w14:paraId="3BAC4AFF" w14:textId="77777777" w:rsidR="008C7B80" w:rsidRPr="0094371F" w:rsidRDefault="008C7B80" w:rsidP="00D8138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BAC4B00" w14:textId="77777777" w:rsidR="008C7B80" w:rsidRPr="0094371F" w:rsidRDefault="008C7B80" w:rsidP="002E5E9E">
      <w:pPr>
        <w:ind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4371F">
        <w:rPr>
          <w:rFonts w:ascii="Times New Roman" w:hAnsi="Times New Roman" w:cs="Times New Roman"/>
          <w:b/>
          <w:bCs/>
          <w:caps/>
          <w:sz w:val="24"/>
          <w:szCs w:val="24"/>
        </w:rPr>
        <w:t>4 ХАРАКТЕРИСТИКА РЕСУРСНОГО ОБЕСПЕЧЕНИЯ образовательной программы</w:t>
      </w:r>
    </w:p>
    <w:p w14:paraId="3BAC4B01" w14:textId="77777777" w:rsidR="008C7B80" w:rsidRDefault="008C7B80" w:rsidP="00175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4.1 Общесистемное обеспечение реализации образовательной программы</w:t>
      </w:r>
    </w:p>
    <w:p w14:paraId="3BAC4B02" w14:textId="77777777" w:rsidR="008C7B80" w:rsidRPr="0094371F" w:rsidRDefault="008C7B80" w:rsidP="00175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AC4B03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4.1.1 ГУАП располагает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образовательной программы в соответствии с учебным планом. Материально-техническое обеспечения, в том числе специализированное оборудование и лаборатории, указанные во ФГОС (при наличии), указывается в рабочих программах дисциплин (модулей), программах практик и программе ГИА.</w:t>
      </w:r>
    </w:p>
    <w:p w14:paraId="3BAC4B04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4.1.2. Каждый обучающийся в течение всего периода обучения обеспечивается индивидуальным неограниченным доступом к электронной информационно-образовательной среде «</w:t>
      </w:r>
      <w:r w:rsidRPr="0094371F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43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71F">
        <w:rPr>
          <w:rFonts w:ascii="Times New Roman" w:hAnsi="Times New Roman" w:cs="Times New Roman"/>
          <w:sz w:val="24"/>
          <w:szCs w:val="24"/>
          <w:lang w:val="en-US"/>
        </w:rPr>
        <w:t>guap</w:t>
      </w:r>
      <w:proofErr w:type="spellEnd"/>
      <w:r w:rsidRPr="009437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37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371F">
        <w:rPr>
          <w:rFonts w:ascii="Times New Roman" w:hAnsi="Times New Roman" w:cs="Times New Roman"/>
          <w:sz w:val="24"/>
          <w:szCs w:val="24"/>
        </w:rPr>
        <w:t xml:space="preserve">» (далее - ЭОС ГУАП) из любой точки, в которой имеется доступ к информационно-телекоммуникационной сети "Интернет" (далее - сеть "Интернет"), как на территории ГУАП, так и вне ее. </w:t>
      </w:r>
    </w:p>
    <w:p w14:paraId="3BAC4B05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4.1.3. При реализации образовательной программы возможно применение электронного обучения и/или дистанционных образовательных технологий.</w:t>
      </w:r>
    </w:p>
    <w:p w14:paraId="3BAC4B06" w14:textId="77777777" w:rsidR="008C7B80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4.1.4. Реализация ОП в сетевой форме не предусмотрена.</w:t>
      </w:r>
    </w:p>
    <w:p w14:paraId="3BAC4B07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B08" w14:textId="77777777" w:rsidR="008C7B80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4.2 Материально-техническое и учебно-методическое обеспечение ОП</w:t>
      </w:r>
    </w:p>
    <w:p w14:paraId="3BAC4B09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B0A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lastRenderedPageBreak/>
        <w:t>4.2.1. Помещения представляют собой учебные аудитории для проведения учебных занятий, предусмотренных ОП, оснащенные оборудованием и техническими средствами обучения, перечень и состав которых определяется в рабочих программах дисциплин (модулей), программах практик. Допускается замена оборудования его виртуальными аналогами.</w:t>
      </w:r>
    </w:p>
    <w:p w14:paraId="3BAC4B0B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Перечень помещений для самостоятельной работы обучающихся, оснащенных компьютерной техникой с возможностью подключения к сети "Интернет" и обеспечением доступа в ЭОС ГУАП, указывается в рабочих программах дисциплин (модулей). </w:t>
      </w:r>
    </w:p>
    <w:p w14:paraId="3BAC4B0C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4.2.2. ГУАП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 </w:t>
      </w:r>
    </w:p>
    <w:p w14:paraId="3BAC4B0D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4.2.3. При использовании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14:paraId="3BAC4B0E" w14:textId="77777777" w:rsidR="008C7B80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4.2.4.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в том числе электронно-библиотечным системам, состав которых определяется в рабочих программах дисциплин (модулей) и подлежит обновлению (при необходимости). </w:t>
      </w:r>
    </w:p>
    <w:p w14:paraId="3BAC4B0F" w14:textId="77777777" w:rsidR="008C7B80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B10" w14:textId="77777777" w:rsidR="008C7B80" w:rsidRDefault="008C7B80" w:rsidP="00175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4.3 Кадровое обеспечение реализации ОП</w:t>
      </w:r>
    </w:p>
    <w:p w14:paraId="3BAC4B11" w14:textId="77777777" w:rsidR="008C7B80" w:rsidRPr="0094371F" w:rsidRDefault="008C7B80" w:rsidP="00175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AC4B12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4.3.1. Реализация ОП обеспечивается научно-педагогическими работниками ГУАП (НПР ГУАП), а также лицами, привлекаемыми ГУАП к реализации ОП на иных условиях. </w:t>
      </w:r>
    </w:p>
    <w:p w14:paraId="3BAC4B13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4.3.2. Квалификация научно-педагогических работников отвечает квалификационным требованиям, указанным в квалификационных справочниках и (или) профессиональных стандартах (при наличии). </w:t>
      </w:r>
    </w:p>
    <w:p w14:paraId="3BAC4B14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4.3.2. Не менее 70 процентов численности научно-педагогических работников, участвующих в реализации ОП, и лиц, привлекаемых к реализации ОП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 </w:t>
      </w:r>
    </w:p>
    <w:p w14:paraId="3BAC4B15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4.3.3. Не менее 10 процентов численности научно-педагогических работников ГУАП, участвующих в реализации ОП, и лиц, привлекаемых ГУАП к реализации ОП на иных условиях (исходя из количества замещаемых ставок, приведенного к целочисленным значениям), является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 </w:t>
      </w:r>
    </w:p>
    <w:p w14:paraId="3BAC4B16" w14:textId="77777777" w:rsidR="008C7B80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4.3.4. Не менее 50 процентов численности научно-педагогических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</w:t>
      </w:r>
    </w:p>
    <w:p w14:paraId="3BAC4B17" w14:textId="77777777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AC4B18" w14:textId="77777777" w:rsidR="008C7B80" w:rsidRPr="0094371F" w:rsidRDefault="008C7B80" w:rsidP="00175C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4.4 Оценка качества подготовки обучающихся по ОП</w:t>
      </w:r>
    </w:p>
    <w:p w14:paraId="3BAC4B19" w14:textId="0D137939" w:rsidR="008C7B80" w:rsidRPr="0094371F" w:rsidRDefault="008C7B80" w:rsidP="00175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Оценка качества освоения образовательной программы включает текущий контроль успеваемости, промежуточную аттестацию обучающихся и государственную итоговую </w:t>
      </w:r>
      <w:r w:rsidRPr="0094371F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аттестацию выпускников. Конкретные формы промежуточной аттестации обучающихся </w:t>
      </w:r>
      <w:r w:rsidR="00893F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D34C487" wp14:editId="042F2917">
            <wp:simplePos x="0" y="0"/>
            <wp:positionH relativeFrom="column">
              <wp:posOffset>1849120</wp:posOffset>
            </wp:positionH>
            <wp:positionV relativeFrom="paragraph">
              <wp:posOffset>193040</wp:posOffset>
            </wp:positionV>
            <wp:extent cx="1962785" cy="963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371F">
        <w:rPr>
          <w:rFonts w:ascii="Times New Roman" w:hAnsi="Times New Roman" w:cs="Times New Roman"/>
          <w:sz w:val="24"/>
          <w:szCs w:val="24"/>
        </w:rPr>
        <w:t>определяются учебным пл</w:t>
      </w:r>
      <w:r>
        <w:rPr>
          <w:rFonts w:ascii="Times New Roman" w:hAnsi="Times New Roman" w:cs="Times New Roman"/>
          <w:sz w:val="24"/>
          <w:szCs w:val="24"/>
        </w:rPr>
        <w:t>аном.</w:t>
      </w:r>
    </w:p>
    <w:p w14:paraId="3BAC4B1A" w14:textId="1233DE1F" w:rsidR="008C7B80" w:rsidRPr="0094371F" w:rsidRDefault="008C7B80" w:rsidP="004B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C4B1B" w14:textId="141A21C7" w:rsidR="008C7B80" w:rsidRPr="0094371F" w:rsidRDefault="008C7B80" w:rsidP="004B4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>Ответственный за ОП ВО</w:t>
      </w:r>
    </w:p>
    <w:p w14:paraId="3BAC4B1C" w14:textId="37AD43EC" w:rsidR="008C7B80" w:rsidRPr="0094371F" w:rsidRDefault="008C7B80" w:rsidP="00D81386">
      <w:pPr>
        <w:tabs>
          <w:tab w:val="left" w:pos="12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4371F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94371F">
        <w:rPr>
          <w:rFonts w:ascii="Times New Roman" w:hAnsi="Times New Roman" w:cs="Times New Roman"/>
          <w:sz w:val="24"/>
          <w:szCs w:val="24"/>
        </w:rPr>
        <w:t>, канд. техн. наук</w:t>
      </w:r>
      <w:r w:rsidRPr="0094371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4371F">
        <w:rPr>
          <w:rFonts w:ascii="Times New Roman" w:hAnsi="Times New Roman" w:cs="Times New Roman"/>
          <w:sz w:val="24"/>
          <w:szCs w:val="24"/>
        </w:rPr>
        <w:tab/>
      </w:r>
      <w:r w:rsidRPr="0094371F">
        <w:rPr>
          <w:rFonts w:ascii="Times New Roman" w:hAnsi="Times New Roman" w:cs="Times New Roman"/>
          <w:sz w:val="24"/>
          <w:szCs w:val="24"/>
        </w:rPr>
        <w:tab/>
      </w:r>
      <w:r w:rsidR="00E14830">
        <w:rPr>
          <w:rFonts w:ascii="Times New Roman" w:hAnsi="Times New Roman" w:cs="Times New Roman"/>
          <w:sz w:val="24"/>
          <w:szCs w:val="24"/>
        </w:rPr>
        <w:t>Н</w:t>
      </w:r>
      <w:r w:rsidRPr="0094371F">
        <w:rPr>
          <w:rFonts w:ascii="Times New Roman" w:hAnsi="Times New Roman" w:cs="Times New Roman"/>
          <w:sz w:val="24"/>
          <w:szCs w:val="24"/>
        </w:rPr>
        <w:t xml:space="preserve">. </w:t>
      </w:r>
      <w:r w:rsidR="00E14830">
        <w:rPr>
          <w:rFonts w:ascii="Times New Roman" w:hAnsi="Times New Roman" w:cs="Times New Roman"/>
          <w:sz w:val="24"/>
          <w:szCs w:val="24"/>
        </w:rPr>
        <w:t>В</w:t>
      </w:r>
      <w:r w:rsidRPr="0094371F">
        <w:rPr>
          <w:rFonts w:ascii="Times New Roman" w:hAnsi="Times New Roman" w:cs="Times New Roman"/>
          <w:sz w:val="24"/>
          <w:szCs w:val="24"/>
        </w:rPr>
        <w:t xml:space="preserve">. </w:t>
      </w:r>
      <w:r w:rsidR="00E14830">
        <w:rPr>
          <w:rFonts w:ascii="Times New Roman" w:hAnsi="Times New Roman" w:cs="Times New Roman"/>
          <w:sz w:val="24"/>
          <w:szCs w:val="24"/>
        </w:rPr>
        <w:t>Поваренкин</w:t>
      </w:r>
    </w:p>
    <w:p w14:paraId="3BAC4B1D" w14:textId="77777777" w:rsidR="008C7B80" w:rsidRPr="0094371F" w:rsidRDefault="008C7B80" w:rsidP="00227375">
      <w:pPr>
        <w:tabs>
          <w:tab w:val="left" w:pos="1260"/>
          <w:tab w:val="left" w:pos="3960"/>
          <w:tab w:val="left" w:pos="6480"/>
        </w:tabs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  <w:vertAlign w:val="superscript"/>
        </w:rPr>
        <w:t>(должность, уч. степень)</w:t>
      </w:r>
      <w:r w:rsidRPr="0094371F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9437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(ФИО)</w:t>
      </w:r>
    </w:p>
    <w:p w14:paraId="3BAC4B1E" w14:textId="77777777" w:rsidR="008C7B80" w:rsidRPr="0094371F" w:rsidRDefault="008C7B80" w:rsidP="00037E2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br w:type="page"/>
      </w:r>
      <w:r w:rsidRPr="009437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BAC4B1F" w14:textId="77777777" w:rsidR="008C7B80" w:rsidRPr="0094371F" w:rsidRDefault="008C7B80" w:rsidP="00037E2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71F">
        <w:rPr>
          <w:rFonts w:ascii="Times New Roman" w:hAnsi="Times New Roman" w:cs="Times New Roman"/>
          <w:b/>
          <w:bCs/>
          <w:sz w:val="24"/>
          <w:szCs w:val="24"/>
        </w:rPr>
        <w:t>Перечень профессиональных стандартов, соответствующих профессиональной деятельности выпускников</w:t>
      </w:r>
    </w:p>
    <w:p w14:paraId="3BAC4B20" w14:textId="77777777" w:rsidR="008C7B80" w:rsidRPr="0094371F" w:rsidRDefault="008C7B80" w:rsidP="0003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7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03"/>
        <w:gridCol w:w="7200"/>
      </w:tblGrid>
      <w:tr w:rsidR="008C7B80" w:rsidRPr="00175CAE" w14:paraId="3BAC4B25" w14:textId="77777777">
        <w:tc>
          <w:tcPr>
            <w:tcW w:w="566" w:type="dxa"/>
          </w:tcPr>
          <w:p w14:paraId="3BAC4B21" w14:textId="77777777" w:rsidR="008C7B80" w:rsidRPr="00175CAE" w:rsidRDefault="008C7B80" w:rsidP="00580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3" w:type="dxa"/>
          </w:tcPr>
          <w:p w14:paraId="3BAC4B22" w14:textId="77777777" w:rsidR="008C7B80" w:rsidRPr="00175CAE" w:rsidRDefault="008C7B80" w:rsidP="00580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Код ПС</w:t>
            </w:r>
          </w:p>
        </w:tc>
        <w:tc>
          <w:tcPr>
            <w:tcW w:w="7200" w:type="dxa"/>
          </w:tcPr>
          <w:p w14:paraId="3BAC4B23" w14:textId="77777777" w:rsidR="008C7B80" w:rsidRPr="00175CAE" w:rsidRDefault="008C7B80" w:rsidP="00580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Наименование области профессиональной деятельности.</w:t>
            </w:r>
          </w:p>
          <w:p w14:paraId="3BAC4B24" w14:textId="77777777" w:rsidR="008C7B80" w:rsidRPr="00175CAE" w:rsidRDefault="008C7B80" w:rsidP="00580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Наименование профессионального стандарта</w:t>
            </w:r>
          </w:p>
        </w:tc>
      </w:tr>
      <w:tr w:rsidR="008C7B80" w:rsidRPr="00175CAE" w14:paraId="3BAC4B27" w14:textId="77777777">
        <w:tc>
          <w:tcPr>
            <w:tcW w:w="9069" w:type="dxa"/>
            <w:gridSpan w:val="3"/>
            <w:vAlign w:val="center"/>
          </w:tcPr>
          <w:p w14:paraId="3BAC4B26" w14:textId="77777777" w:rsidR="008C7B80" w:rsidRPr="00175CAE" w:rsidRDefault="008C7B80" w:rsidP="004547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25 Ракетно-космическая промышленность</w:t>
            </w:r>
          </w:p>
        </w:tc>
      </w:tr>
      <w:tr w:rsidR="008C7B80" w:rsidRPr="00175CAE" w14:paraId="3BAC4B2B" w14:textId="77777777">
        <w:tc>
          <w:tcPr>
            <w:tcW w:w="566" w:type="dxa"/>
            <w:vAlign w:val="center"/>
          </w:tcPr>
          <w:p w14:paraId="3BAC4B28" w14:textId="77777777" w:rsidR="008C7B80" w:rsidRPr="00175CAE" w:rsidRDefault="008C7B80" w:rsidP="00580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3" w:type="dxa"/>
            <w:vAlign w:val="center"/>
          </w:tcPr>
          <w:p w14:paraId="3BAC4B29" w14:textId="77777777" w:rsidR="008C7B80" w:rsidRPr="00175CAE" w:rsidRDefault="008C7B80" w:rsidP="00454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25.036</w:t>
            </w:r>
          </w:p>
        </w:tc>
        <w:tc>
          <w:tcPr>
            <w:tcW w:w="7200" w:type="dxa"/>
          </w:tcPr>
          <w:p w14:paraId="3BAC4B2A" w14:textId="77777777" w:rsidR="008C7B80" w:rsidRPr="00175CAE" w:rsidRDefault="008C7B80" w:rsidP="005B15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75CAE">
              <w:rPr>
                <w:rFonts w:ascii="Times New Roman" w:hAnsi="Times New Roman" w:cs="Times New Roman"/>
              </w:rPr>
              <w:t>Профессиональный стандарт "Специалист по электронике бортовых 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100D40" w:rsidRPr="00175CAE" w14:paraId="77A40738" w14:textId="77777777" w:rsidTr="007E592D">
        <w:tc>
          <w:tcPr>
            <w:tcW w:w="9069" w:type="dxa"/>
            <w:gridSpan w:val="3"/>
            <w:vAlign w:val="center"/>
          </w:tcPr>
          <w:p w14:paraId="63EC346C" w14:textId="078307F2" w:rsidR="00100D40" w:rsidRPr="00175CAE" w:rsidRDefault="00100D40" w:rsidP="007D1C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hyperlink r:id="rId9" w:history="1">
              <w:r w:rsidRPr="001951AF">
                <w:rPr>
                  <w:rFonts w:ascii="Times New Roman" w:hAnsi="Times New Roman" w:cs="Times New Roman"/>
                </w:rPr>
                <w:t>Связь, информационные и коммуникационные технологии</w:t>
              </w:r>
            </w:hyperlink>
          </w:p>
        </w:tc>
      </w:tr>
      <w:tr w:rsidR="00B767D4" w:rsidRPr="00175CAE" w14:paraId="71D07E08" w14:textId="77777777">
        <w:tc>
          <w:tcPr>
            <w:tcW w:w="566" w:type="dxa"/>
            <w:vAlign w:val="center"/>
          </w:tcPr>
          <w:p w14:paraId="2CF785E2" w14:textId="1DFF83BD" w:rsidR="00B767D4" w:rsidRPr="00175CAE" w:rsidRDefault="00B767D4" w:rsidP="00B76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  <w:vAlign w:val="center"/>
          </w:tcPr>
          <w:p w14:paraId="2ED7EA25" w14:textId="6E6DA347" w:rsidR="00B767D4" w:rsidRPr="00175CAE" w:rsidRDefault="00B767D4" w:rsidP="00B76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06.005</w:t>
            </w:r>
          </w:p>
        </w:tc>
        <w:tc>
          <w:tcPr>
            <w:tcW w:w="7200" w:type="dxa"/>
          </w:tcPr>
          <w:p w14:paraId="2C3E6C61" w14:textId="30CD18A8" w:rsidR="00B767D4" w:rsidRPr="00175CAE" w:rsidRDefault="006507BB" w:rsidP="00B767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Профессиональный стандарт "</w:t>
            </w:r>
            <w:r>
              <w:rPr>
                <w:rFonts w:ascii="Times New Roman" w:hAnsi="Times New Roman" w:cs="Times New Roman"/>
              </w:rPr>
              <w:t>Специалист по эксплуатации радиоэлектронных средств (инженер-электроник)</w:t>
            </w:r>
            <w:r w:rsidRPr="00F74581">
              <w:rPr>
                <w:rFonts w:ascii="Times New Roman" w:hAnsi="Times New Roman" w:cs="Times New Roman"/>
              </w:rPr>
              <w:t xml:space="preserve">", утвержденный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</w:rPr>
              <w:t>31</w:t>
            </w:r>
            <w:r w:rsidRPr="00F74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Pr="00F745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F74581">
              <w:rPr>
                <w:rFonts w:ascii="Times New Roman" w:hAnsi="Times New Roman" w:cs="Times New Roman"/>
              </w:rPr>
              <w:t xml:space="preserve"> г. N </w:t>
            </w:r>
            <w:r>
              <w:rPr>
                <w:rFonts w:ascii="Times New Roman" w:hAnsi="Times New Roman" w:cs="Times New Roman"/>
              </w:rPr>
              <w:t>540</w:t>
            </w:r>
            <w:r w:rsidRPr="00F74581">
              <w:rPr>
                <w:rFonts w:ascii="Times New Roman" w:hAnsi="Times New Roman" w:cs="Times New Roman"/>
              </w:rPr>
              <w:t xml:space="preserve">н (зарегистрирован Министерством юстиции Российской Федерации </w:t>
            </w:r>
            <w:r>
              <w:rPr>
                <w:rFonts w:ascii="Times New Roman" w:hAnsi="Times New Roman" w:cs="Times New Roman"/>
              </w:rPr>
              <w:t>28</w:t>
            </w:r>
            <w:r w:rsidRPr="00F745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F745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F74581">
              <w:rPr>
                <w:rFonts w:ascii="Times New Roman" w:hAnsi="Times New Roman" w:cs="Times New Roman"/>
              </w:rPr>
              <w:t xml:space="preserve"> г., регистрационный N </w:t>
            </w:r>
            <w:r>
              <w:rPr>
                <w:rFonts w:ascii="Times New Roman" w:hAnsi="Times New Roman" w:cs="Times New Roman"/>
              </w:rPr>
              <w:t>55756</w:t>
            </w:r>
            <w:r w:rsidRPr="00F7458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767D4" w:rsidRPr="00175CAE" w14:paraId="7AFDF74A" w14:textId="77777777">
        <w:tc>
          <w:tcPr>
            <w:tcW w:w="566" w:type="dxa"/>
            <w:vAlign w:val="center"/>
          </w:tcPr>
          <w:p w14:paraId="08B41227" w14:textId="3592AF64" w:rsidR="00B767D4" w:rsidRPr="00175CAE" w:rsidRDefault="00B767D4" w:rsidP="00B76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vAlign w:val="center"/>
          </w:tcPr>
          <w:p w14:paraId="7F290CE0" w14:textId="575F55FC" w:rsidR="00B767D4" w:rsidRPr="00175CAE" w:rsidRDefault="00B767D4" w:rsidP="00B767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06.047</w:t>
            </w:r>
          </w:p>
        </w:tc>
        <w:tc>
          <w:tcPr>
            <w:tcW w:w="7200" w:type="dxa"/>
          </w:tcPr>
          <w:p w14:paraId="64DFDBBE" w14:textId="7F728966" w:rsidR="00B767D4" w:rsidRPr="00175CAE" w:rsidRDefault="00B767D4" w:rsidP="00B767D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74581">
              <w:rPr>
                <w:rFonts w:ascii="Times New Roman" w:hAnsi="Times New Roman" w:cs="Times New Roman"/>
              </w:rPr>
              <w:t>Профессиональный стандарт "Специалист в области радиоприемных устройств", утвержденный приказом Министерства труда и социальной защиты Российской Федерации от 31 августа 2021 г. N 601н (зарегистрирован Министерством юстиции Российской Федерации 01 октября 2021 г., регистрационный N 65225)</w:t>
            </w:r>
          </w:p>
        </w:tc>
      </w:tr>
    </w:tbl>
    <w:p w14:paraId="3BAC4B2C" w14:textId="77777777" w:rsidR="008C7B80" w:rsidRDefault="008C7B80" w:rsidP="00C51C08">
      <w:pPr>
        <w:tabs>
          <w:tab w:val="left" w:pos="1260"/>
          <w:tab w:val="left" w:pos="3960"/>
          <w:tab w:val="left" w:pos="6480"/>
        </w:tabs>
        <w:spacing w:after="0" w:line="240" w:lineRule="auto"/>
        <w:ind w:left="720" w:firstLine="360"/>
      </w:pPr>
    </w:p>
    <w:p w14:paraId="3BAC4B2D" w14:textId="77777777" w:rsidR="008C7B80" w:rsidRDefault="008C7B80" w:rsidP="00C51C08">
      <w:pPr>
        <w:tabs>
          <w:tab w:val="left" w:pos="1260"/>
          <w:tab w:val="left" w:pos="3960"/>
          <w:tab w:val="left" w:pos="6480"/>
        </w:tabs>
        <w:spacing w:after="0" w:line="240" w:lineRule="auto"/>
        <w:ind w:left="720" w:firstLine="360"/>
      </w:pPr>
    </w:p>
    <w:sectPr w:rsidR="008C7B80" w:rsidSect="007152F2">
      <w:footerReference w:type="default" r:id="rId10"/>
      <w:pgSz w:w="11906" w:h="16838"/>
      <w:pgMar w:top="851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CDC2" w14:textId="77777777" w:rsidR="00387BAC" w:rsidRDefault="00387BAC" w:rsidP="006E5F6D">
      <w:pPr>
        <w:spacing w:after="0" w:line="240" w:lineRule="auto"/>
      </w:pPr>
      <w:r>
        <w:separator/>
      </w:r>
    </w:p>
  </w:endnote>
  <w:endnote w:type="continuationSeparator" w:id="0">
    <w:p w14:paraId="0936D3BD" w14:textId="77777777" w:rsidR="00387BAC" w:rsidRDefault="00387BAC" w:rsidP="006E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4B32" w14:textId="77777777" w:rsidR="007A3018" w:rsidRDefault="00CE53F1">
    <w:pPr>
      <w:pStyle w:val="a7"/>
      <w:jc w:val="right"/>
    </w:pPr>
    <w:r w:rsidRPr="006E5F6D">
      <w:rPr>
        <w:rFonts w:ascii="Times New Roman" w:hAnsi="Times New Roman" w:cs="Times New Roman"/>
        <w:sz w:val="24"/>
        <w:szCs w:val="24"/>
      </w:rPr>
      <w:fldChar w:fldCharType="begin"/>
    </w:r>
    <w:r w:rsidR="007A3018" w:rsidRPr="006E5F6D">
      <w:rPr>
        <w:rFonts w:ascii="Times New Roman" w:hAnsi="Times New Roman" w:cs="Times New Roman"/>
        <w:sz w:val="24"/>
        <w:szCs w:val="24"/>
      </w:rPr>
      <w:instrText>PAGE   \* MERGEFORMAT</w:instrText>
    </w:r>
    <w:r w:rsidRPr="006E5F6D">
      <w:rPr>
        <w:rFonts w:ascii="Times New Roman" w:hAnsi="Times New Roman" w:cs="Times New Roman"/>
        <w:sz w:val="24"/>
        <w:szCs w:val="24"/>
      </w:rPr>
      <w:fldChar w:fldCharType="separate"/>
    </w:r>
    <w:r w:rsidR="00BC60A4">
      <w:rPr>
        <w:rFonts w:ascii="Times New Roman" w:hAnsi="Times New Roman" w:cs="Times New Roman"/>
        <w:noProof/>
        <w:sz w:val="24"/>
        <w:szCs w:val="24"/>
      </w:rPr>
      <w:t>5</w:t>
    </w:r>
    <w:r w:rsidRPr="006E5F6D">
      <w:rPr>
        <w:rFonts w:ascii="Times New Roman" w:hAnsi="Times New Roman" w:cs="Times New Roman"/>
        <w:sz w:val="24"/>
        <w:szCs w:val="24"/>
      </w:rPr>
      <w:fldChar w:fldCharType="end"/>
    </w:r>
  </w:p>
  <w:p w14:paraId="3BAC4B33" w14:textId="77777777" w:rsidR="007A3018" w:rsidRDefault="007A3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BAF39" w14:textId="77777777" w:rsidR="00387BAC" w:rsidRDefault="00387BAC" w:rsidP="006E5F6D">
      <w:pPr>
        <w:spacing w:after="0" w:line="240" w:lineRule="auto"/>
      </w:pPr>
      <w:r>
        <w:separator/>
      </w:r>
    </w:p>
  </w:footnote>
  <w:footnote w:type="continuationSeparator" w:id="0">
    <w:p w14:paraId="1C2720FF" w14:textId="77777777" w:rsidR="00387BAC" w:rsidRDefault="00387BAC" w:rsidP="006E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2D93"/>
    <w:multiLevelType w:val="multilevel"/>
    <w:tmpl w:val="78220C5A"/>
    <w:lvl w:ilvl="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E7D499D"/>
    <w:multiLevelType w:val="multilevel"/>
    <w:tmpl w:val="78220C5A"/>
    <w:lvl w:ilvl="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0277B2D"/>
    <w:multiLevelType w:val="hybridMultilevel"/>
    <w:tmpl w:val="8AEE2F86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422E2643"/>
    <w:multiLevelType w:val="hybridMultilevel"/>
    <w:tmpl w:val="78220C5A"/>
    <w:lvl w:ilvl="0" w:tplc="B1E04C2A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4AD7089"/>
    <w:multiLevelType w:val="hybridMultilevel"/>
    <w:tmpl w:val="EF2857F6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5918477B"/>
    <w:multiLevelType w:val="hybridMultilevel"/>
    <w:tmpl w:val="6E60B0E2"/>
    <w:lvl w:ilvl="0" w:tplc="5F1E9CC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F82DBA"/>
    <w:multiLevelType w:val="multilevel"/>
    <w:tmpl w:val="EF96D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DA6372"/>
    <w:multiLevelType w:val="hybridMultilevel"/>
    <w:tmpl w:val="7436C4A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5032EC"/>
    <w:multiLevelType w:val="multilevel"/>
    <w:tmpl w:val="6FF0E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0D15E05"/>
    <w:multiLevelType w:val="hybridMultilevel"/>
    <w:tmpl w:val="3A6A7A64"/>
    <w:lvl w:ilvl="0" w:tplc="0419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79602347"/>
    <w:multiLevelType w:val="multilevel"/>
    <w:tmpl w:val="3BA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86"/>
    <w:rsid w:val="000011DA"/>
    <w:rsid w:val="00011416"/>
    <w:rsid w:val="0001588A"/>
    <w:rsid w:val="00024662"/>
    <w:rsid w:val="00036382"/>
    <w:rsid w:val="00037E2A"/>
    <w:rsid w:val="0004229C"/>
    <w:rsid w:val="00054C78"/>
    <w:rsid w:val="00061A9F"/>
    <w:rsid w:val="000665F5"/>
    <w:rsid w:val="000A202C"/>
    <w:rsid w:val="000A712B"/>
    <w:rsid w:val="000B2A34"/>
    <w:rsid w:val="000C22A4"/>
    <w:rsid w:val="000C32D4"/>
    <w:rsid w:val="000D36D0"/>
    <w:rsid w:val="000D40C1"/>
    <w:rsid w:val="000D410A"/>
    <w:rsid w:val="000D46DB"/>
    <w:rsid w:val="000D4AB4"/>
    <w:rsid w:val="00100D40"/>
    <w:rsid w:val="0011053A"/>
    <w:rsid w:val="00120184"/>
    <w:rsid w:val="00122004"/>
    <w:rsid w:val="0014552C"/>
    <w:rsid w:val="001457FB"/>
    <w:rsid w:val="001532E4"/>
    <w:rsid w:val="00155053"/>
    <w:rsid w:val="0015611F"/>
    <w:rsid w:val="00163A40"/>
    <w:rsid w:val="001668A5"/>
    <w:rsid w:val="00175CAE"/>
    <w:rsid w:val="001802F5"/>
    <w:rsid w:val="0018083D"/>
    <w:rsid w:val="00182307"/>
    <w:rsid w:val="00196424"/>
    <w:rsid w:val="001A2ED1"/>
    <w:rsid w:val="001A356D"/>
    <w:rsid w:val="001A71E7"/>
    <w:rsid w:val="001B0E5E"/>
    <w:rsid w:val="001B214A"/>
    <w:rsid w:val="001B66E5"/>
    <w:rsid w:val="001C2334"/>
    <w:rsid w:val="001C4F61"/>
    <w:rsid w:val="001C5C32"/>
    <w:rsid w:val="001D3EF0"/>
    <w:rsid w:val="001D7CD1"/>
    <w:rsid w:val="001E0210"/>
    <w:rsid w:val="001E18CE"/>
    <w:rsid w:val="001F3F0E"/>
    <w:rsid w:val="0020277D"/>
    <w:rsid w:val="002037C1"/>
    <w:rsid w:val="00216756"/>
    <w:rsid w:val="0022235D"/>
    <w:rsid w:val="002233C5"/>
    <w:rsid w:val="00227375"/>
    <w:rsid w:val="00230ECF"/>
    <w:rsid w:val="00232FD8"/>
    <w:rsid w:val="00235F3D"/>
    <w:rsid w:val="002467E4"/>
    <w:rsid w:val="00251CBC"/>
    <w:rsid w:val="00270885"/>
    <w:rsid w:val="00275D67"/>
    <w:rsid w:val="00277626"/>
    <w:rsid w:val="002956F6"/>
    <w:rsid w:val="002A1E82"/>
    <w:rsid w:val="002A23AC"/>
    <w:rsid w:val="002B2C05"/>
    <w:rsid w:val="002B4785"/>
    <w:rsid w:val="002B7267"/>
    <w:rsid w:val="002E19FE"/>
    <w:rsid w:val="002E4138"/>
    <w:rsid w:val="002E5E9E"/>
    <w:rsid w:val="002E6441"/>
    <w:rsid w:val="002F066C"/>
    <w:rsid w:val="002F5C06"/>
    <w:rsid w:val="00306F94"/>
    <w:rsid w:val="00322348"/>
    <w:rsid w:val="00326441"/>
    <w:rsid w:val="00332555"/>
    <w:rsid w:val="00344366"/>
    <w:rsid w:val="00345B9D"/>
    <w:rsid w:val="00356DB0"/>
    <w:rsid w:val="003656E8"/>
    <w:rsid w:val="00376507"/>
    <w:rsid w:val="00385A3E"/>
    <w:rsid w:val="00387BAC"/>
    <w:rsid w:val="00394260"/>
    <w:rsid w:val="003972BF"/>
    <w:rsid w:val="00397C67"/>
    <w:rsid w:val="003A14A9"/>
    <w:rsid w:val="003A3CBF"/>
    <w:rsid w:val="003A6E5E"/>
    <w:rsid w:val="003A7741"/>
    <w:rsid w:val="003D007E"/>
    <w:rsid w:val="003D2ED9"/>
    <w:rsid w:val="003D30F7"/>
    <w:rsid w:val="003D3590"/>
    <w:rsid w:val="003D50A7"/>
    <w:rsid w:val="003D55E4"/>
    <w:rsid w:val="003E3703"/>
    <w:rsid w:val="00405577"/>
    <w:rsid w:val="00422735"/>
    <w:rsid w:val="00424262"/>
    <w:rsid w:val="00424F23"/>
    <w:rsid w:val="00425E53"/>
    <w:rsid w:val="00431DAF"/>
    <w:rsid w:val="00434A2D"/>
    <w:rsid w:val="00436D7F"/>
    <w:rsid w:val="00445456"/>
    <w:rsid w:val="0045110D"/>
    <w:rsid w:val="004534CC"/>
    <w:rsid w:val="00454782"/>
    <w:rsid w:val="00465C80"/>
    <w:rsid w:val="00470833"/>
    <w:rsid w:val="00471E22"/>
    <w:rsid w:val="00487BF1"/>
    <w:rsid w:val="00495703"/>
    <w:rsid w:val="00496F83"/>
    <w:rsid w:val="004A1B06"/>
    <w:rsid w:val="004A7C76"/>
    <w:rsid w:val="004B1337"/>
    <w:rsid w:val="004B36C7"/>
    <w:rsid w:val="004B4035"/>
    <w:rsid w:val="004B5081"/>
    <w:rsid w:val="004C2C58"/>
    <w:rsid w:val="004D2785"/>
    <w:rsid w:val="004F6C05"/>
    <w:rsid w:val="00503006"/>
    <w:rsid w:val="00511781"/>
    <w:rsid w:val="00513955"/>
    <w:rsid w:val="00541F52"/>
    <w:rsid w:val="00544BB9"/>
    <w:rsid w:val="005504FF"/>
    <w:rsid w:val="00550D25"/>
    <w:rsid w:val="00562BDF"/>
    <w:rsid w:val="005773EA"/>
    <w:rsid w:val="00580CAB"/>
    <w:rsid w:val="00580F30"/>
    <w:rsid w:val="00582C9B"/>
    <w:rsid w:val="00584126"/>
    <w:rsid w:val="00585EDF"/>
    <w:rsid w:val="005863DB"/>
    <w:rsid w:val="00586F1A"/>
    <w:rsid w:val="005929E3"/>
    <w:rsid w:val="00595BA5"/>
    <w:rsid w:val="005A405A"/>
    <w:rsid w:val="005B03C5"/>
    <w:rsid w:val="005B1544"/>
    <w:rsid w:val="005C2B05"/>
    <w:rsid w:val="005D5DA5"/>
    <w:rsid w:val="005E6C9B"/>
    <w:rsid w:val="005F03AB"/>
    <w:rsid w:val="005F175F"/>
    <w:rsid w:val="005F2B62"/>
    <w:rsid w:val="00604997"/>
    <w:rsid w:val="0060649B"/>
    <w:rsid w:val="00621CF6"/>
    <w:rsid w:val="006277A6"/>
    <w:rsid w:val="00630339"/>
    <w:rsid w:val="0063502A"/>
    <w:rsid w:val="006507BB"/>
    <w:rsid w:val="006510A0"/>
    <w:rsid w:val="0065392D"/>
    <w:rsid w:val="00655B45"/>
    <w:rsid w:val="00656A1A"/>
    <w:rsid w:val="00657128"/>
    <w:rsid w:val="00662EBD"/>
    <w:rsid w:val="0066578B"/>
    <w:rsid w:val="00671497"/>
    <w:rsid w:val="006754E1"/>
    <w:rsid w:val="00675B0A"/>
    <w:rsid w:val="00675EAA"/>
    <w:rsid w:val="006764E3"/>
    <w:rsid w:val="00682C0A"/>
    <w:rsid w:val="006863B1"/>
    <w:rsid w:val="0069227C"/>
    <w:rsid w:val="0069288D"/>
    <w:rsid w:val="00693D0D"/>
    <w:rsid w:val="0069699E"/>
    <w:rsid w:val="006A0836"/>
    <w:rsid w:val="006A5B7F"/>
    <w:rsid w:val="006B2853"/>
    <w:rsid w:val="006D111A"/>
    <w:rsid w:val="006D7A14"/>
    <w:rsid w:val="006E0CCC"/>
    <w:rsid w:val="006E5F6D"/>
    <w:rsid w:val="00710181"/>
    <w:rsid w:val="00711B9B"/>
    <w:rsid w:val="007152F2"/>
    <w:rsid w:val="007165E1"/>
    <w:rsid w:val="007204DB"/>
    <w:rsid w:val="00722C44"/>
    <w:rsid w:val="0072623B"/>
    <w:rsid w:val="007325ED"/>
    <w:rsid w:val="00733E60"/>
    <w:rsid w:val="0075515A"/>
    <w:rsid w:val="00765409"/>
    <w:rsid w:val="00780900"/>
    <w:rsid w:val="00781AA8"/>
    <w:rsid w:val="00782FEC"/>
    <w:rsid w:val="00783503"/>
    <w:rsid w:val="00783CFF"/>
    <w:rsid w:val="00785716"/>
    <w:rsid w:val="00785B55"/>
    <w:rsid w:val="0078623E"/>
    <w:rsid w:val="00787FF1"/>
    <w:rsid w:val="00793DF1"/>
    <w:rsid w:val="007978A1"/>
    <w:rsid w:val="007A3018"/>
    <w:rsid w:val="007C174A"/>
    <w:rsid w:val="007C3E0C"/>
    <w:rsid w:val="007C4C48"/>
    <w:rsid w:val="007C7EED"/>
    <w:rsid w:val="007D1CB8"/>
    <w:rsid w:val="007E11C4"/>
    <w:rsid w:val="007F38FE"/>
    <w:rsid w:val="007F77E0"/>
    <w:rsid w:val="00804369"/>
    <w:rsid w:val="00806B00"/>
    <w:rsid w:val="00820182"/>
    <w:rsid w:val="008366F8"/>
    <w:rsid w:val="00845BB3"/>
    <w:rsid w:val="00850425"/>
    <w:rsid w:val="00854677"/>
    <w:rsid w:val="00855B4A"/>
    <w:rsid w:val="00857B28"/>
    <w:rsid w:val="00870E81"/>
    <w:rsid w:val="00875EA3"/>
    <w:rsid w:val="00890749"/>
    <w:rsid w:val="00893FF0"/>
    <w:rsid w:val="008A22E5"/>
    <w:rsid w:val="008A57F3"/>
    <w:rsid w:val="008B7021"/>
    <w:rsid w:val="008C0A4E"/>
    <w:rsid w:val="008C11AE"/>
    <w:rsid w:val="008C6273"/>
    <w:rsid w:val="008C7B80"/>
    <w:rsid w:val="008D026A"/>
    <w:rsid w:val="008D02DB"/>
    <w:rsid w:val="008E52B3"/>
    <w:rsid w:val="008F4AC0"/>
    <w:rsid w:val="00915CBB"/>
    <w:rsid w:val="009350C1"/>
    <w:rsid w:val="009352C3"/>
    <w:rsid w:val="00935C0F"/>
    <w:rsid w:val="0094371F"/>
    <w:rsid w:val="009456CC"/>
    <w:rsid w:val="00954C99"/>
    <w:rsid w:val="00964D25"/>
    <w:rsid w:val="0098160C"/>
    <w:rsid w:val="009C2848"/>
    <w:rsid w:val="009C5FE7"/>
    <w:rsid w:val="009E0574"/>
    <w:rsid w:val="009E7739"/>
    <w:rsid w:val="009F0B27"/>
    <w:rsid w:val="00A01F14"/>
    <w:rsid w:val="00A06894"/>
    <w:rsid w:val="00A071AD"/>
    <w:rsid w:val="00A17225"/>
    <w:rsid w:val="00A3221A"/>
    <w:rsid w:val="00A3326D"/>
    <w:rsid w:val="00A345CC"/>
    <w:rsid w:val="00A35AC6"/>
    <w:rsid w:val="00A3607B"/>
    <w:rsid w:val="00A423EF"/>
    <w:rsid w:val="00A42488"/>
    <w:rsid w:val="00A44FAE"/>
    <w:rsid w:val="00A471EC"/>
    <w:rsid w:val="00A53783"/>
    <w:rsid w:val="00A576E7"/>
    <w:rsid w:val="00A759E5"/>
    <w:rsid w:val="00A834C4"/>
    <w:rsid w:val="00A92590"/>
    <w:rsid w:val="00AA4AA0"/>
    <w:rsid w:val="00AB0A4C"/>
    <w:rsid w:val="00AB0E56"/>
    <w:rsid w:val="00AB1B49"/>
    <w:rsid w:val="00AF1212"/>
    <w:rsid w:val="00AF19AD"/>
    <w:rsid w:val="00AF22D6"/>
    <w:rsid w:val="00AF79BA"/>
    <w:rsid w:val="00B12071"/>
    <w:rsid w:val="00B16CB9"/>
    <w:rsid w:val="00B278D1"/>
    <w:rsid w:val="00B30FF1"/>
    <w:rsid w:val="00B31DC1"/>
    <w:rsid w:val="00B33FFC"/>
    <w:rsid w:val="00B40355"/>
    <w:rsid w:val="00B44A16"/>
    <w:rsid w:val="00B45F47"/>
    <w:rsid w:val="00B767D4"/>
    <w:rsid w:val="00B77290"/>
    <w:rsid w:val="00B82524"/>
    <w:rsid w:val="00B91C11"/>
    <w:rsid w:val="00B938E0"/>
    <w:rsid w:val="00B94424"/>
    <w:rsid w:val="00B9691A"/>
    <w:rsid w:val="00BB66C8"/>
    <w:rsid w:val="00BC1C7A"/>
    <w:rsid w:val="00BC60A4"/>
    <w:rsid w:val="00BE6C06"/>
    <w:rsid w:val="00BE6FF0"/>
    <w:rsid w:val="00BF254C"/>
    <w:rsid w:val="00BF71D2"/>
    <w:rsid w:val="00C03865"/>
    <w:rsid w:val="00C06D2E"/>
    <w:rsid w:val="00C10D43"/>
    <w:rsid w:val="00C119CA"/>
    <w:rsid w:val="00C14A1B"/>
    <w:rsid w:val="00C15D5C"/>
    <w:rsid w:val="00C20B7B"/>
    <w:rsid w:val="00C24CFB"/>
    <w:rsid w:val="00C26BBC"/>
    <w:rsid w:val="00C3140D"/>
    <w:rsid w:val="00C36B23"/>
    <w:rsid w:val="00C41FDD"/>
    <w:rsid w:val="00C502F4"/>
    <w:rsid w:val="00C51C08"/>
    <w:rsid w:val="00C5378E"/>
    <w:rsid w:val="00C541F9"/>
    <w:rsid w:val="00C61D59"/>
    <w:rsid w:val="00C64B63"/>
    <w:rsid w:val="00C663FE"/>
    <w:rsid w:val="00C81971"/>
    <w:rsid w:val="00C81F9A"/>
    <w:rsid w:val="00C826F7"/>
    <w:rsid w:val="00C8438C"/>
    <w:rsid w:val="00CA0B33"/>
    <w:rsid w:val="00CA12D4"/>
    <w:rsid w:val="00CB0208"/>
    <w:rsid w:val="00CB1FD3"/>
    <w:rsid w:val="00CB34D0"/>
    <w:rsid w:val="00CD77AD"/>
    <w:rsid w:val="00CE53F1"/>
    <w:rsid w:val="00CF6E47"/>
    <w:rsid w:val="00CF71CF"/>
    <w:rsid w:val="00D026CB"/>
    <w:rsid w:val="00D215B0"/>
    <w:rsid w:val="00D22785"/>
    <w:rsid w:val="00D25AFD"/>
    <w:rsid w:val="00D25EB9"/>
    <w:rsid w:val="00D33605"/>
    <w:rsid w:val="00D358D1"/>
    <w:rsid w:val="00D47220"/>
    <w:rsid w:val="00D63837"/>
    <w:rsid w:val="00D72374"/>
    <w:rsid w:val="00D74D37"/>
    <w:rsid w:val="00D81386"/>
    <w:rsid w:val="00D8169E"/>
    <w:rsid w:val="00DA3CF9"/>
    <w:rsid w:val="00DA45D8"/>
    <w:rsid w:val="00DA5631"/>
    <w:rsid w:val="00DC1999"/>
    <w:rsid w:val="00DC4594"/>
    <w:rsid w:val="00DF1D98"/>
    <w:rsid w:val="00E03AAB"/>
    <w:rsid w:val="00E103A8"/>
    <w:rsid w:val="00E126C6"/>
    <w:rsid w:val="00E12F31"/>
    <w:rsid w:val="00E14830"/>
    <w:rsid w:val="00E220F5"/>
    <w:rsid w:val="00E30974"/>
    <w:rsid w:val="00E46638"/>
    <w:rsid w:val="00E6523C"/>
    <w:rsid w:val="00E65383"/>
    <w:rsid w:val="00E717EB"/>
    <w:rsid w:val="00E71F7C"/>
    <w:rsid w:val="00E74BAB"/>
    <w:rsid w:val="00E90C88"/>
    <w:rsid w:val="00E91B04"/>
    <w:rsid w:val="00E96DFC"/>
    <w:rsid w:val="00EA3CA3"/>
    <w:rsid w:val="00ED1AB3"/>
    <w:rsid w:val="00ED2E6C"/>
    <w:rsid w:val="00EE22AD"/>
    <w:rsid w:val="00EE7AFA"/>
    <w:rsid w:val="00EF051B"/>
    <w:rsid w:val="00EF4455"/>
    <w:rsid w:val="00EF4C62"/>
    <w:rsid w:val="00EF7E94"/>
    <w:rsid w:val="00EF7EF5"/>
    <w:rsid w:val="00F00264"/>
    <w:rsid w:val="00F01B5B"/>
    <w:rsid w:val="00F0760A"/>
    <w:rsid w:val="00F22F80"/>
    <w:rsid w:val="00F257E0"/>
    <w:rsid w:val="00F30A22"/>
    <w:rsid w:val="00F430D6"/>
    <w:rsid w:val="00F5496B"/>
    <w:rsid w:val="00F56BDD"/>
    <w:rsid w:val="00F602CE"/>
    <w:rsid w:val="00F60579"/>
    <w:rsid w:val="00F6396C"/>
    <w:rsid w:val="00FB1524"/>
    <w:rsid w:val="00FB2100"/>
    <w:rsid w:val="00FB5D92"/>
    <w:rsid w:val="00FC37D2"/>
    <w:rsid w:val="00FD067C"/>
    <w:rsid w:val="00FD1974"/>
    <w:rsid w:val="00FD4E27"/>
    <w:rsid w:val="00FE49D3"/>
    <w:rsid w:val="00FF6EE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C4A05"/>
  <w15:docId w15:val="{6E0B370C-AB7E-40F2-B06F-B19000F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386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D81386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D81386"/>
    <w:pPr>
      <w:ind w:left="720" w:firstLine="567"/>
      <w:jc w:val="both"/>
    </w:pPr>
    <w:rPr>
      <w:lang w:eastAsia="en-US"/>
    </w:rPr>
  </w:style>
  <w:style w:type="paragraph" w:customStyle="1" w:styleId="ConsPlusNormal">
    <w:name w:val="ConsPlusNormal"/>
    <w:uiPriority w:val="99"/>
    <w:rsid w:val="00781AA8"/>
    <w:pPr>
      <w:widowControl w:val="0"/>
      <w:autoSpaceDE w:val="0"/>
      <w:autoSpaceDN w:val="0"/>
    </w:pPr>
    <w:rPr>
      <w:rFonts w:ascii="Calibri" w:hAnsi="Calibri" w:cs="Calibri"/>
      <w:sz w:val="24"/>
      <w:szCs w:val="24"/>
    </w:rPr>
  </w:style>
  <w:style w:type="character" w:styleId="a3">
    <w:name w:val="Hyperlink"/>
    <w:basedOn w:val="a0"/>
    <w:uiPriority w:val="99"/>
    <w:rsid w:val="00EF4C62"/>
    <w:rPr>
      <w:color w:val="0000FF"/>
      <w:u w:val="single"/>
    </w:rPr>
  </w:style>
  <w:style w:type="table" w:styleId="a4">
    <w:name w:val="Table Grid"/>
    <w:basedOn w:val="a1"/>
    <w:uiPriority w:val="99"/>
    <w:rsid w:val="003A7741"/>
    <w:pPr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580F3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6E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F6D"/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6E5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F6D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06-sviaz-informatcionnye-i-kommunikatcionnye-tekhnolog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6991A-951E-4099-808D-698932B2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GUAP</Company>
  <LinksUpToDate>false</LinksUpToDate>
  <CharactersWithSpaces>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Николай Поваренкин</cp:lastModifiedBy>
  <cp:revision>21</cp:revision>
  <cp:lastPrinted>2021-09-20T09:39:00Z</cp:lastPrinted>
  <dcterms:created xsi:type="dcterms:W3CDTF">2021-09-21T07:51:00Z</dcterms:created>
  <dcterms:modified xsi:type="dcterms:W3CDTF">2022-01-18T04:03:00Z</dcterms:modified>
</cp:coreProperties>
</file>